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Balo 1 — 51. Oturum — Özgün deşifre</w:t>
      </w:r>
    </w:p>
    <w:p w:rsidR="00000000" w:rsidDel="00000000" w:rsidP="00000000" w:rsidRDefault="00000000" w:rsidRPr="00000000" w14:paraId="00000002">
      <w:pPr>
        <w:rPr/>
      </w:pPr>
      <w:r w:rsidDel="00000000" w:rsidR="00000000" w:rsidRPr="00000000">
        <w:rPr>
          <w:rtl w:val="0"/>
        </w:rPr>
        <w:t xml:space="preserve">06.10.2026 • Medresetü’z-Zehra Tasavvurundan Erken Çocukluk ve Gençlik Eğitimine Yaklaşımlar</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sidR="00000000" w:rsidDel="00000000" w:rsidP="00000000" w:rsidRDefault="00000000" w:rsidRPr="00000000" w14:paraId="00000005">
      <w:pPr>
        <w:rPr/>
      </w:pPr>
      <w:r w:rsidDel="00000000" w:rsidR="00000000" w:rsidRPr="00000000">
        <w:rPr>
          <w:rtl w:val="0"/>
        </w:rPr>
        <w:t xml:space="preserve">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sidR="00000000" w:rsidDel="00000000" w:rsidP="00000000" w:rsidRDefault="00000000" w:rsidRPr="00000000" w14:paraId="00000006">
      <w:pPr>
        <w:rPr/>
      </w:pPr>
      <w:r w:rsidDel="00000000" w:rsidR="00000000" w:rsidRPr="00000000">
        <w:rPr>
          <w:rtl w:val="0"/>
        </w:rPr>
        <w:t xml:space="preserve">Metinde bulunan dil: Türkçe. Video süresi: 01:43:32.</w:t>
      </w:r>
    </w:p>
    <w:p w:rsidR="00000000" w:rsidDel="00000000" w:rsidP="00000000" w:rsidRDefault="00000000" w:rsidRPr="00000000" w14:paraId="00000007">
      <w:pPr>
        <w:keepNext w:val="1"/>
        <w:rPr/>
      </w:pPr>
      <w:hyperlink r:id="rId7">
        <w:r w:rsidDel="00000000" w:rsidR="00000000" w:rsidRPr="00000000">
          <w:rPr>
            <w:color w:val="1155cc"/>
            <w:u w:val="single"/>
            <w:rtl w:val="0"/>
          </w:rPr>
          <w:t xml:space="preserve">00:00:07 – 00:00:54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İlk olarak Prof. Dr. Bayram Özer Hocamızın kadınların manevi gelişimini desteklemeye yönelik bir eğitim programı tasarımı başlıklı sunması için kürsüye davet ediyoruz. Prof. Dr. Muharrem Özer, Kayseri doğumludur. Lisan, yüksek lisans ve doktor eğitimini eğitim programlarıyla öğretmiş ve çok sayıda tez yönetmiştir.</w:t>
      </w:r>
    </w:p>
    <w:p w:rsidR="00000000" w:rsidDel="00000000" w:rsidP="00000000" w:rsidRDefault="00000000" w:rsidRPr="00000000" w14:paraId="00000009">
      <w:pPr>
        <w:keepNext w:val="1"/>
        <w:rPr/>
      </w:pPr>
      <w:hyperlink r:id="rId8">
        <w:r w:rsidDel="00000000" w:rsidR="00000000" w:rsidRPr="00000000">
          <w:rPr>
            <w:color w:val="1155cc"/>
            <w:u w:val="single"/>
            <w:rtl w:val="0"/>
          </w:rPr>
          <w:t xml:space="preserve">00:00:55 – 00:01:36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Çalışmaları müfredat geliştirme, program değerlendirme, öğretmen yetiştirme, karakter ve değer eğitimiyle sürekli mesleki gelişim alanlarındadır. Halen Milli Eğitim Bakanlığı'nın Türkiye'nin varlık modeli program yazma süreci ve öğretmen eğitimlerinde danışmanlık ve ilgilenmek yapmaktadır. Ev ve çocuk babasıdır. Teşekkür ederiz Sayın Başkanım. Eee Sayın Başkanım, saygılarım. Değerli misafirler. Herkese saygı rastlayabilirim. Eee ölmeden önce aslında bir sunum yaptım. Orada dinleyen arkadaşlar olmuştur. Oğlun</w:t>
      </w:r>
    </w:p>
    <w:p w:rsidR="00000000" w:rsidDel="00000000" w:rsidP="00000000" w:rsidRDefault="00000000" w:rsidRPr="00000000" w14:paraId="0000000B">
      <w:pPr>
        <w:keepNext w:val="1"/>
        <w:rPr/>
      </w:pPr>
      <w:hyperlink r:id="rId9">
        <w:r w:rsidDel="00000000" w:rsidR="00000000" w:rsidRPr="00000000">
          <w:rPr>
            <w:color w:val="1155cc"/>
            <w:u w:val="single"/>
            <w:rtl w:val="0"/>
          </w:rPr>
          <w:t xml:space="preserve">00:01:36 – 00:02:18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biraz devamı yeterince ama dinlemeden bunu anlamayacağız gibi bir şey olmayacak inşallah. Bunu bağımlısız Burada yine konumumla ilgili önemli bir bilgi vereyim. Benim müfredatla ilgili çalışmalarımda olan gibi eğitim programı bildiğimiz anıyla müfredat, beraberinde öğretmen eğitimi, müfredatla ilgili eğitimde nasıl kullanılacağı konusunda biraz kafa yoruyorum.</w:t>
      </w:r>
    </w:p>
    <w:p w:rsidR="00000000" w:rsidDel="00000000" w:rsidP="00000000" w:rsidRDefault="00000000" w:rsidRPr="00000000" w14:paraId="0000000D">
      <w:pPr>
        <w:keepNext w:val="1"/>
        <w:rPr/>
      </w:pPr>
      <w:hyperlink r:id="rId10">
        <w:r w:rsidDel="00000000" w:rsidR="00000000" w:rsidRPr="00000000">
          <w:rPr>
            <w:color w:val="1155cc"/>
            <w:u w:val="single"/>
            <w:rtl w:val="0"/>
          </w:rPr>
          <w:t xml:space="preserve">00:02:19 – 00:03:08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Bakanlıkta müfredatla ilgili çalışmalarda da bu noktada biraz tecrübe edilince onu oraya taşımak istedim. Yani müfredat konusundaki akademik birikimi, mesela Eylül'ün eğitime, kitaplara, ders içeriklerine yansıtılması için ne yapabiliriz diye düşündüm. Ufak bir tespitim vardı, onu kısaca hatırlatıp şöyle devam etmek istiyorum. Bunun oturduğu zemin orası çünkü. Bizim eğitim sistemlerimizde, eğitim sistemimizde daha doğrusu yaptığımız bir hata olduğunu düşünüyorum. Genel olarak eğitim sistemlerinin bir amacı vardır. Her ülke eğitim sistemine çocuklarına kendilerini anlatmak için okullar kılıyoruz, kitaplar yazıyoruz, insanları görevlendirip gittiği miktarlarda maaş veriyoruz.</w:t>
      </w:r>
    </w:p>
    <w:p w:rsidR="00000000" w:rsidDel="00000000" w:rsidP="00000000" w:rsidRDefault="00000000" w:rsidRPr="00000000" w14:paraId="0000000F">
      <w:pPr>
        <w:keepNext w:val="1"/>
        <w:rPr/>
      </w:pPr>
      <w:hyperlink r:id="rId11">
        <w:r w:rsidDel="00000000" w:rsidR="00000000" w:rsidRPr="00000000">
          <w:rPr>
            <w:color w:val="1155cc"/>
            <w:u w:val="single"/>
            <w:rtl w:val="0"/>
          </w:rPr>
          <w:t xml:space="preserve">00:03:09 – 00:04:13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Bunun tek ve en önemli amacı bizden sonra gelen nesne bizim ne yaşadığımızı, ne olduğumuzu, nereden geldiğimizi kendi inancımıza, kültürümüze, yaşayışımıza, geleneğinize göre yapmak istiyoruz. Dolayısıyla bu kısma evrensel olamaz. Bu kısma evrensel değildir. Bu kısma yereldir, özeldir ve kişilere, toplumlara aittir. Evrensel eğitim ilkeleri diye bir takım ilkeler olarak bize dayatılan ülkelerin kendi müdahazalarının bir şekilde arkasındaki dünya görüşü, bir inanış hep vardır.</w:t>
      </w:r>
    </w:p>
    <w:p w:rsidR="00000000" w:rsidDel="00000000" w:rsidP="00000000" w:rsidRDefault="00000000" w:rsidRPr="00000000" w14:paraId="00000011">
      <w:pPr>
        <w:keepNext w:val="1"/>
        <w:rPr/>
      </w:pPr>
      <w:hyperlink r:id="rId12">
        <w:r w:rsidDel="00000000" w:rsidR="00000000" w:rsidRPr="00000000">
          <w:rPr>
            <w:color w:val="1155cc"/>
            <w:u w:val="single"/>
            <w:rtl w:val="0"/>
          </w:rPr>
          <w:t xml:space="preserve">00:04:13 – 00:05:02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Eğitimi dünya görüşünden ayrı düşünemeyiz ve dolayısıyla da herhangi bir yerden eğitimle ilgili bir şey aldığında sadece eğitimi almış olmazsınız. O toplumun yaşayışını, kültürünü, inancını da almış oluruz. Bizde de bu anlamda böyle bir durum var ve bizim mesela en bari örneği şudur bunun, Hayat Bilgisi kitapları ilkokul 1. sınıfta başlar, 2'de, 3'de devam eder. Çocuklara amacı hayatı anlatmaktır. İlkokul 1. sınıfta bildiğimiz örgün, Hayat Bilgisi ders kitabının amacı çocuklara hayatı anlatmak. Hayat Bilgisi kitaplarımızda bir hayat anlatılır ama o hayat büyük oranda bizim hayatımız değil.</w:t>
      </w:r>
    </w:p>
    <w:p w:rsidR="00000000" w:rsidDel="00000000" w:rsidP="00000000" w:rsidRDefault="00000000" w:rsidRPr="00000000" w14:paraId="00000013">
      <w:pPr>
        <w:keepNext w:val="1"/>
        <w:rPr/>
      </w:pPr>
      <w:hyperlink r:id="rId13">
        <w:r w:rsidDel="00000000" w:rsidR="00000000" w:rsidRPr="00000000">
          <w:rPr>
            <w:color w:val="1155cc"/>
            <w:u w:val="single"/>
            <w:rtl w:val="0"/>
          </w:rPr>
          <w:t xml:space="preserve">00:05:02 – 00:05:39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Bunu kim yapmıştır, niye böyle olmuştur kısmını bir tarafa bırakın. Orayla kavga etmenin de bunun hikayesi farklı. O hikayeyi geriye dönüp tatlı ya da hafız çıkmak da mümkün değil. Onunla çok uğraşıyoruz.</w:t>
      </w:r>
    </w:p>
    <w:p w:rsidR="00000000" w:rsidDel="00000000" w:rsidP="00000000" w:rsidRDefault="00000000" w:rsidRPr="00000000" w14:paraId="00000015">
      <w:pPr>
        <w:keepNext w:val="1"/>
        <w:rPr/>
      </w:pPr>
      <w:hyperlink r:id="rId14">
        <w:r w:rsidDel="00000000" w:rsidR="00000000" w:rsidRPr="00000000">
          <w:rPr>
            <w:color w:val="1155cc"/>
            <w:u w:val="single"/>
            <w:rtl w:val="0"/>
          </w:rPr>
          <w:t xml:space="preserve">00:05:43 – 00:06:32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Bunu aşmamız gerekiyor. Yapmamız gereken o kitaplarda ben bir tanesini örneğine. Bunu diğer bütün kitaplar için öğrenebilirsiniz. Kitabımız var. Bir tane hayat bilgisi kitabımız var. Bizim haberimiz yok. Yani Müslümanlar olarak, Türk milleti olarak, bu coğrafyada yaşayan insanlar, toplumlar olarak bize hayatı anlatan kitap var. Okullara sokmuyoruz. İlmi hal, hal bilgisi, halimizi anlatıyor aslında. Dini, fıkhı anlatan kitap değildir o aslında sadece. Öyledir de sadece o değildir. Oraya sıkıştırmışız, sadece onu kimse onu kullanmıyor, dikkate almıyor.</w:t>
      </w:r>
    </w:p>
    <w:p w:rsidR="00000000" w:rsidDel="00000000" w:rsidP="00000000" w:rsidRDefault="00000000" w:rsidRPr="00000000" w14:paraId="00000017">
      <w:pPr>
        <w:keepNext w:val="1"/>
        <w:rPr/>
      </w:pPr>
      <w:hyperlink r:id="rId15">
        <w:r w:rsidDel="00000000" w:rsidR="00000000" w:rsidRPr="00000000">
          <w:rPr>
            <w:color w:val="1155cc"/>
            <w:u w:val="single"/>
            <w:rtl w:val="0"/>
          </w:rPr>
          <w:t xml:space="preserve">00:06:32 – 00:07:18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Gerçek anlamda bir Müslümanın çocuklarına anlatabileceği, hayatı öğretmek için kullanabileceği bütün detaylar olmasa da temel ritüeller, temel hükümler orada var. Onu tamamlayan diğer kitaplarla beraber, diğer kurucu metinlerle beraber, işte burada hatamız var, sorunumuz, eksiğimiz burada. Bu kitabı alıp ders kitabına dönüştürmemişiz. Ders kitabı mantığıyla, şu anki anlayışla, şu anki yaşayışa uygun, şu anki eğitim sistemimizin rasyonunu benimsemiş bir model, eğitim modeline, eğitim materyallerine dönüştürmemişiz.</w:t>
      </w:r>
    </w:p>
    <w:p w:rsidR="00000000" w:rsidDel="00000000" w:rsidP="00000000" w:rsidRDefault="00000000" w:rsidRPr="00000000" w14:paraId="00000019">
      <w:pPr>
        <w:keepNext w:val="1"/>
        <w:rPr/>
      </w:pPr>
      <w:hyperlink r:id="rId16">
        <w:r w:rsidDel="00000000" w:rsidR="00000000" w:rsidRPr="00000000">
          <w:rPr>
            <w:color w:val="1155cc"/>
            <w:u w:val="single"/>
            <w:rtl w:val="0"/>
          </w:rPr>
          <w:t xml:space="preserve">00:07:18 – 00:07:59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Ne yapmışız? Bizim bir kitabına ihtiyacımız var. Çocuklara işte eğitim nasıl yapılıyor diye modern örnekler yapmışız. Gitmişiz modern diye düşündüğümüz ve bu işi iyi yapan ülkeleri onların kendi yaptıkları kitabı almışız. Biz çocuklarımıza öğretmişiz. Biz de başkalarını suçlamaya gerek yok bu anlamda. Oturup bunu bizim yazmamız lazım. Bizim oturup hayat bilgisayar kitabımızı, sosyal bilgiler kitabımızı, coğrafya kitabımızı yazmamız lazım.</w:t>
      </w:r>
    </w:p>
    <w:p w:rsidR="00000000" w:rsidDel="00000000" w:rsidP="00000000" w:rsidRDefault="00000000" w:rsidRPr="00000000" w14:paraId="0000001B">
      <w:pPr>
        <w:keepNext w:val="1"/>
        <w:rPr/>
      </w:pPr>
      <w:hyperlink r:id="rId17">
        <w:r w:rsidDel="00000000" w:rsidR="00000000" w:rsidRPr="00000000">
          <w:rPr>
            <w:color w:val="1155cc"/>
            <w:u w:val="single"/>
            <w:rtl w:val="0"/>
          </w:rPr>
          <w:t xml:space="preserve">00:07:59 – 00:08:48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Nereden başlayacağımız önemli, nasıl başlayacağımız önemli temel şeyleri söylüyorum ben. Bir tane de örnek burada onun için buradan başladım. Ayrıca bir hayat bilgisi kitabı çalışmam var bu mantıkla. Onu ilerletmeye çalışıyorum. Ortaya konduğumda, somut olarak karşımıza çıktığında bu konuyla ilgilenen her kişi, her kendi alanındaysa, kendi yaptığı iş, her ne yapıyorsa, bu ders kitabının kendi alanında bu metinleri, o alandan da örnekleri çıkartması gerekiyor.</w:t>
      </w:r>
    </w:p>
    <w:p w:rsidR="00000000" w:rsidDel="00000000" w:rsidP="00000000" w:rsidRDefault="00000000" w:rsidRPr="00000000" w14:paraId="0000001D">
      <w:pPr>
        <w:keepNext w:val="1"/>
        <w:rPr/>
      </w:pPr>
      <w:hyperlink r:id="rId18">
        <w:r w:rsidDel="00000000" w:rsidR="00000000" w:rsidRPr="00000000">
          <w:rPr>
            <w:color w:val="1155cc"/>
            <w:u w:val="single"/>
            <w:rtl w:val="0"/>
          </w:rPr>
          <w:t xml:space="preserve">00:08:48 – 00:09:33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Şimdi, gelelim bir çalışma, ayrı bir şekilde yürüyor. İlmihane aldım, Milliyetin Bakanlığı'nın marif modelini aldım. Marif modeli, Hayat Belediyesi kitabında çocuklara ne öğretmek istiyor, hangi öğrenme açıklıkları var, hangi dilde, hangi yöntemle yazılmış bunları sıraladım. Onun içinde olduğum için de biraz, orada haşir meşhur olduğum için de oradaki üslubu, gözlemi biraz biliyorum. Sonra İlmihali'nin buna benzer bir dönüşümde, oradan çıkanlar yapıp, konular hayat bilgisine uygun şekilde, çok daha öğretebileceğimiz şekilde konular, özel etkinlikler tasarladım.</w:t>
      </w:r>
    </w:p>
    <w:p w:rsidR="00000000" w:rsidDel="00000000" w:rsidP="00000000" w:rsidRDefault="00000000" w:rsidRPr="00000000" w14:paraId="0000001F">
      <w:pPr>
        <w:keepNext w:val="1"/>
        <w:rPr/>
      </w:pPr>
      <w:hyperlink r:id="rId19">
        <w:r w:rsidDel="00000000" w:rsidR="00000000" w:rsidRPr="00000000">
          <w:rPr>
            <w:color w:val="1155cc"/>
            <w:u w:val="single"/>
            <w:rtl w:val="0"/>
          </w:rPr>
          <w:t xml:space="preserve">00:09:36 – 00:10:19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Olgunlaştırılması için çalışıyorum, görüşler değerlendirmelerine. Buradaki örnek daha başka. Bu konuyla buradaki konseptle ilgili olan kanunlar reddelerinde bir eğitim müfredatı çıkartmaya çalıştık. Bu başka bir asıl konumuz burası yani. Bu fikrin oturduğu zemin hareket noktası. Üniversitede lisans, ön lisans, yüksek lisans, doktora dersleri, pek çok sosyal bilim alanlarında olur bu.</w:t>
      </w:r>
    </w:p>
    <w:p w:rsidR="00000000" w:rsidDel="00000000" w:rsidP="00000000" w:rsidRDefault="00000000" w:rsidRPr="00000000" w14:paraId="00000021">
      <w:pPr>
        <w:keepNext w:val="1"/>
        <w:rPr/>
      </w:pPr>
      <w:hyperlink r:id="rId20">
        <w:r w:rsidDel="00000000" w:rsidR="00000000" w:rsidRPr="00000000">
          <w:rPr>
            <w:color w:val="1155cc"/>
            <w:u w:val="single"/>
            <w:rtl w:val="0"/>
          </w:rPr>
          <w:t xml:space="preserve">00:10:19 – 00:10:58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Kendi alanında olur. Ders etmiş mi? Börek olabilir. Tam dersin ismini daha düşünmedim ama bilgelik eğitimi kavramını düşünüyorum. O uyuyor biraz. Hamile rehberi bilinen anlam çıkartıp övgelerle yaklaşma ihtimali de olur diye onu da değiştirme ihtimalim var. Ama şu an için böyle. TTK'lar, vakıflar, belediyeler yetişkin eğitim yapan bir şekilde toplumla, halkla, kadınla ilgili eğitimler yapan bu müfredattan yararlanabileceğini düşünüyorum.</w:t>
      </w:r>
    </w:p>
    <w:p w:rsidR="00000000" w:rsidDel="00000000" w:rsidP="00000000" w:rsidRDefault="00000000" w:rsidRPr="00000000" w14:paraId="00000023">
      <w:pPr>
        <w:keepNext w:val="1"/>
        <w:rPr/>
      </w:pPr>
      <w:hyperlink r:id="rId21">
        <w:r w:rsidDel="00000000" w:rsidR="00000000" w:rsidRPr="00000000">
          <w:rPr>
            <w:color w:val="1155cc"/>
            <w:u w:val="single"/>
            <w:rtl w:val="0"/>
          </w:rPr>
          <w:t xml:space="preserve">00:11:00 – 00:11:46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İki saat sürecek. ama o biraz daha detaylı, oraya girmeyeceğim, uygulaması ve grupların sayısı vesaire gibi bir takım öngörülerim var. Burada felsefemiz temelde Kur'an-ı Kerim, oradaki düşünce. Ona oradan yola çıkarak sünnetlere uygulanıp Risale-i Nur'daki somut örneği de hanımlar hepleri oldu. Burada bazı şekilde yararlanmaya çalıştım, buradaki geçtiğim, aynı şekilde sünnetlerle ilgili çalıştım.</w:t>
      </w:r>
    </w:p>
    <w:p w:rsidR="00000000" w:rsidDel="00000000" w:rsidP="00000000" w:rsidRDefault="00000000" w:rsidRPr="00000000" w14:paraId="00000025">
      <w:pPr>
        <w:keepNext w:val="1"/>
        <w:rPr/>
      </w:pPr>
      <w:hyperlink r:id="rId22">
        <w:r w:rsidDel="00000000" w:rsidR="00000000" w:rsidRPr="00000000">
          <w:rPr>
            <w:color w:val="1155cc"/>
            <w:u w:val="single"/>
            <w:rtl w:val="0"/>
          </w:rPr>
          <w:t xml:space="preserve">00:11:49 – 00:12:30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Liseleyi Nur'daki benim yararlanacağım kısmı, adın Öğleden Ötesi kurulumunda temaları çıkartmıştım ben. Böyle bir ders programında hangi temalar üzerinden hareket edeyim diye şefkat var. Şeyh annenin ilk muallim olarak görülmesi konusu var, ihlas var. Ailenin birlik olarak bir bütünlük içerisinde bir cennet gibi bir mekan olarak tasavvur edilmesi var. Bunları dikkate alarak ilerledim. Tevhid merkezli bir müfriyattan bahsediyoruz. Yani bu müfriyatın temel felsefesi de tevhid günahı olacak.</w:t>
      </w:r>
    </w:p>
    <w:p w:rsidR="00000000" w:rsidDel="00000000" w:rsidP="00000000" w:rsidRDefault="00000000" w:rsidRPr="00000000" w14:paraId="00000027">
      <w:pPr>
        <w:keepNext w:val="1"/>
        <w:rPr/>
      </w:pPr>
      <w:hyperlink r:id="rId23">
        <w:r w:rsidDel="00000000" w:rsidR="00000000" w:rsidRPr="00000000">
          <w:rPr>
            <w:color w:val="1155cc"/>
            <w:u w:val="single"/>
            <w:rtl w:val="0"/>
          </w:rPr>
          <w:t xml:space="preserve">00:12:30 – 00:13:19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Tarman dediğimiz müfriyatta kullanıldığı bir kavram yeri ve zamanı gelince sıralı bir sistem yerine ihtiyaç olan bir kavram. İlk sıralama var. Müfriyat dilinde davranış, şiddet, bunlar öyle. Bu kavramlar onu tanımlıyor. Beş tane burada görüyorsunuz. Dört tane daha, dokuz daha. Ve şu modüller halinde, önce birey kadın kimliği üzerinden, sonra aile, sonra toplum ve dört ayrı modüller.</w:t>
      </w:r>
    </w:p>
    <w:p w:rsidR="00000000" w:rsidDel="00000000" w:rsidP="00000000" w:rsidRDefault="00000000" w:rsidRPr="00000000" w14:paraId="00000029">
      <w:pPr>
        <w:keepNext w:val="1"/>
        <w:rPr/>
      </w:pPr>
      <w:hyperlink r:id="rId24">
        <w:r w:rsidDel="00000000" w:rsidR="00000000" w:rsidRPr="00000000">
          <w:rPr>
            <w:color w:val="1155cc"/>
            <w:u w:val="single"/>
            <w:rtl w:val="0"/>
          </w:rPr>
          <w:t xml:space="preserve">00:13:19 – 00:14:18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1-5-7 haftası şu başlıklardan oluşuyor. Bilgelik eğitimde giriş ve hanımlar rehberi, şefkat, fedakarlık ve ihlasın bilinçli kullanımı, öz saygı ve iffet, karankarlık ve içsel bağımsızlık, zorluklar karşısında sabır ve direnç. Konu 6 ve 10. haftası devam açtığımız anlayış, annelik bilinci ve erken dönem telbiye, maneviyat temelli telbiye ve son 5, 11, 1 ünite aynı zamanda şefkat bölümüyle toplumsal huzur, eğitimle güçlenme ve toplumsal etkinlik, toplumsal dönüştürücü liderlik, dünya ve ahiret dengesi ve en son değerlendirme ve kapanış şeklinde bir ders müfredatından bahsediyoruz.</w:t>
      </w:r>
    </w:p>
    <w:p w:rsidR="00000000" w:rsidDel="00000000" w:rsidP="00000000" w:rsidRDefault="00000000" w:rsidRPr="00000000" w14:paraId="0000002B">
      <w:pPr>
        <w:keepNext w:val="1"/>
        <w:rPr/>
      </w:pPr>
      <w:hyperlink r:id="rId25">
        <w:r w:rsidDel="00000000" w:rsidR="00000000" w:rsidRPr="00000000">
          <w:rPr>
            <w:color w:val="1155cc"/>
            <w:u w:val="single"/>
            <w:rtl w:val="0"/>
          </w:rPr>
          <w:t xml:space="preserve">00:14:19 – 00:14:39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Bir dersin akışı ile ilgili kısa bir örnek burası. Bunlar değişebilir. Genel olarak bizim bir programın tasarımında bunların bütün detayları ile olması gerektiğini nasıl yapabiliriz?</w:t>
      </w:r>
    </w:p>
    <w:p w:rsidR="00000000" w:rsidDel="00000000" w:rsidP="00000000" w:rsidRDefault="00000000" w:rsidRPr="00000000" w14:paraId="0000002D">
      <w:pPr>
        <w:rPr/>
      </w:pPr>
      <w:hyperlink r:id="rId26">
        <w:r w:rsidDel="00000000" w:rsidR="00000000" w:rsidRPr="00000000">
          <w:rPr>
            <w:color w:val="1155cc"/>
            <w:u w:val="single"/>
            <w:rtl w:val="0"/>
          </w:rPr>
          <w:t xml:space="preserve">00:14:39–00:15:04</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00:15:04 – 00:15:44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Şimdi eliyle yapılan bir üfe dağıtımız, kaynağımız var, temel metnimiz var. Bunun üzerine dönüştürdüm.</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00:15:44 – 00:16:45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Niye? Çünkü oradaki geçerli diye bir öneri ettim.</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00:16:46 – 00:16:46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Bir soru.</w:t>
      </w:r>
    </w:p>
    <w:p w:rsidR="00000000" w:rsidDel="00000000" w:rsidP="00000000" w:rsidRDefault="00000000" w:rsidRPr="00000000" w14:paraId="00000034">
      <w:pPr>
        <w:rPr/>
      </w:pPr>
      <w:hyperlink r:id="rId30">
        <w:r w:rsidDel="00000000" w:rsidR="00000000" w:rsidRPr="00000000">
          <w:rPr>
            <w:color w:val="1155cc"/>
            <w:u w:val="single"/>
            <w:rtl w:val="0"/>
          </w:rPr>
          <w:t xml:space="preserve">00:16:46–00:17:39</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35">
      <w:pPr>
        <w:keepNext w:val="1"/>
        <w:rPr/>
      </w:pPr>
      <w:hyperlink r:id="rId31">
        <w:r w:rsidDel="00000000" w:rsidR="00000000" w:rsidRPr="00000000">
          <w:rPr>
            <w:color w:val="1155cc"/>
            <w:u w:val="single"/>
            <w:rtl w:val="0"/>
          </w:rPr>
          <w:t xml:space="preserve">00:17:39 – 00:18:25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Yanlıyor muyum? Yoksa eğer gitmezse. Medreses-i Zehra'nın kurulma amacı veya bir medeniyet projesi olarak sizlere bazı konularda sunum yapmaya çalıştık. Bu Medreses-i Zehra ile ilgili uğraşıyoruz. Van'da bir ekibimiz var. Bu Van'daki platformla, Medreses-i Zehra platformuyla, önce tarihçesiyle ilgili bazı cumhuriyet arşivlerinden bir tanek.</w:t>
      </w:r>
    </w:p>
    <w:p w:rsidR="00000000" w:rsidDel="00000000" w:rsidP="00000000" w:rsidRDefault="00000000" w:rsidRPr="00000000" w14:paraId="00000037">
      <w:pPr>
        <w:keepNext w:val="1"/>
        <w:rPr/>
      </w:pPr>
      <w:hyperlink r:id="rId32">
        <w:r w:rsidDel="00000000" w:rsidR="00000000" w:rsidRPr="00000000">
          <w:rPr>
            <w:color w:val="1155cc"/>
            <w:u w:val="single"/>
            <w:rtl w:val="0"/>
          </w:rPr>
          <w:t xml:space="preserve">00:18:26 – 00:19:56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Ancak ben o detaylara girmeyeceğim. O dönemde neden böyle bir ihtiyaç duyduğu, Mederset Zerra'ya neden ihtiyaç duyduğu onunla ilgili altyapısından böyle bir çalışacağım. Halen olduğu üzere 16-19. yüzyılda Avrupa'nın hastalığı ve en çok aramdaki üstünlüğü Osmanlı devletiyle özellikle toplumda ilk kırılmanın arası olmuştu. Osmanlı aydınları, batı bilim ve teknoloji ve benzeri birçok arada üstün görme kompleksi haliyle birçok durumun işlevsiz hareket etmesine sebep olmuştur. 19. yüzyılın sonları ve 22. yüzyılın başlarında bazı Osmanlı'yla aynı protestanlığı ile mukayese ederek terakki edebilmeniz, ilerleyebilmeniz için bunu gerçekleştirebilmek için Avrupa'ya benzemenin yoldan alınan 3 ülkede olan aydın yaşam tarihinde her alan işte o zaman gerçek terakkiye ulaşılabilirdi.</w:t>
      </w:r>
    </w:p>
    <w:p w:rsidR="00000000" w:rsidDel="00000000" w:rsidP="00000000" w:rsidRDefault="00000000" w:rsidRPr="00000000" w14:paraId="00000039">
      <w:pPr>
        <w:keepNext w:val="1"/>
        <w:rPr/>
      </w:pPr>
      <w:hyperlink r:id="rId33">
        <w:r w:rsidDel="00000000" w:rsidR="00000000" w:rsidRPr="00000000">
          <w:rPr>
            <w:color w:val="1155cc"/>
            <w:u w:val="single"/>
            <w:rtl w:val="0"/>
          </w:rPr>
          <w:t xml:space="preserve">00:20:00 – 00:20:55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İnden uzaklaştığımız takdirde ilerleyecektik diye ithal edildi. Bundan dolayı sektürel ahlakın topluluğu gerektiğini de ifade ediyorlardı. Ancak o zaman vasır devletler seviyesinde çağdaş bir millet olabileceğinizi ifade ediyorlardı. Şüphesiz Osmanlı toplumunda hep aydın bir şekilde düşünüyor değildi. Farklı şekillerde, farklı şekillerde anlatım, görüş önerisi sunanları da vardı. Bediüzzaman Said Nursi Hazretleri ise ve ensari bir takım alimlerle bak bu tecrit hareketinin yapılması gerektiğini bulmuştur da ve 20. yüzyılın başlarında hakikaten pedreselerdeki durum içler haricidir.</w:t>
      </w:r>
    </w:p>
    <w:p w:rsidR="00000000" w:rsidDel="00000000" w:rsidP="00000000" w:rsidRDefault="00000000" w:rsidRPr="00000000" w14:paraId="0000003B">
      <w:pPr>
        <w:keepNext w:val="1"/>
        <w:rPr/>
      </w:pPr>
      <w:hyperlink r:id="rId34">
        <w:r w:rsidDel="00000000" w:rsidR="00000000" w:rsidRPr="00000000">
          <w:rPr>
            <w:color w:val="1155cc"/>
            <w:u w:val="single"/>
            <w:rtl w:val="0"/>
          </w:rPr>
          <w:t xml:space="preserve">00:20:55 – 00:21:39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Bunu hiç saklayıp izlemende anlamı yoktur. Ancak Nursi'ye göre İslami'yi Hristiyanlığa özellikleden, protestanlığa benzetilmemelidir. Bir ayet, o zaman Hazretlerimiz Zahide Yılmaz'da da birçok yerde görüldüğü gibi, biz ne zaman Müslümanlar İslam iyiliğine sıkı sıkı sarıldığımız zaman o zaman telakki etmişiz. İşte en yüksek emevi devleti, 700 yıl civarında yaşamış ve medeniyetin en son son noktasına gelmiş. Hatta bir tırnak içi söylüyorum, Avrupa'nın reformları, Avrupa'daki gelişmenin kaynağı da en üst emevi devletinin olduğu ifade edilmektedir ki,</w:t>
      </w:r>
    </w:p>
    <w:p w:rsidR="00000000" w:rsidDel="00000000" w:rsidP="00000000" w:rsidRDefault="00000000" w:rsidRPr="00000000" w14:paraId="0000003D">
      <w:pPr>
        <w:keepNext w:val="1"/>
        <w:rPr/>
      </w:pPr>
      <w:hyperlink r:id="rId35">
        <w:r w:rsidDel="00000000" w:rsidR="00000000" w:rsidRPr="00000000">
          <w:rPr>
            <w:color w:val="1155cc"/>
            <w:u w:val="single"/>
            <w:rtl w:val="0"/>
          </w:rPr>
          <w:t xml:space="preserve">00:21:39 – 00:22:51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çünkü rahatsız gün şunu söyler, Avrupa devleti hırsızdır der, ilmi çalar, ancak kaynağını vermez. Aynı şekilde en üstte yararlanmıştır, fakat maalesef kaynağını vermez. Yine İslam dini pozitif bilimlerinde fen ve bilimsel araştırmaların son derece geniş bir ülke zararında kalmaktadır. Hristiyanlıkta ise bu tam tersiydi. Bilimsel araştırmalar ancak kilisenin din verdiği ölçüde yapabilirdi. İslam alimi pozitif bilimlerin araştırmasında ve bu bilimleri ilk bir zaman katkıda ise gelen ayetlerdir.</w:t>
      </w:r>
    </w:p>
    <w:p w:rsidR="00000000" w:rsidDel="00000000" w:rsidP="00000000" w:rsidRDefault="00000000" w:rsidRPr="00000000" w14:paraId="0000003F">
      <w:pPr>
        <w:keepNext w:val="1"/>
        <w:rPr/>
      </w:pPr>
      <w:hyperlink r:id="rId36">
        <w:r w:rsidDel="00000000" w:rsidR="00000000" w:rsidRPr="00000000">
          <w:rPr>
            <w:color w:val="1155cc"/>
            <w:u w:val="single"/>
            <w:rtl w:val="0"/>
          </w:rPr>
          <w:t xml:space="preserve">00:22:51 – 00:23:31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Kainat ise Allah'ın tekniği sıfatından gelen ayetlerdir. Birlikte okuduğu mesele, Kur'an-ı Kerimdeyi ulûm-u medâris ile ders ve ders çekmek olarak bitirebilmekte. 98-1907'de İslam alemine karşı, Şirka Şehkâlı birçok sorun tespit edilmiş ve bunların çözüm yollarını araştırmıştır. Hakikaten o dönemin özellikle,</w:t>
      </w:r>
    </w:p>
    <w:p w:rsidR="00000000" w:rsidDel="00000000" w:rsidP="00000000" w:rsidRDefault="00000000" w:rsidRPr="00000000" w14:paraId="00000041">
      <w:pPr>
        <w:keepNext w:val="1"/>
        <w:rPr/>
      </w:pPr>
      <w:hyperlink r:id="rId37">
        <w:r w:rsidDel="00000000" w:rsidR="00000000" w:rsidRPr="00000000">
          <w:rPr>
            <w:color w:val="1155cc"/>
            <w:u w:val="single"/>
            <w:rtl w:val="0"/>
          </w:rPr>
          <w:t xml:space="preserve">00:23:31 – 00:23:38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ve Mağda Bulma masaliyle o dönemde, dediğim zaman Cevval bir kulağa sahiptir.</w:t>
      </w:r>
    </w:p>
    <w:p w:rsidR="00000000" w:rsidDel="00000000" w:rsidP="00000000" w:rsidRDefault="00000000" w:rsidRPr="00000000" w14:paraId="00000043">
      <w:pPr>
        <w:rPr/>
      </w:pPr>
      <w:hyperlink r:id="rId38">
        <w:r w:rsidDel="00000000" w:rsidR="00000000" w:rsidRPr="00000000">
          <w:rPr>
            <w:color w:val="1155cc"/>
            <w:u w:val="single"/>
            <w:rtl w:val="0"/>
          </w:rPr>
          <w:t xml:space="preserve">00:23:38–00:23:58</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44">
      <w:pPr>
        <w:keepNext w:val="1"/>
        <w:rPr/>
      </w:pPr>
      <w:hyperlink r:id="rId39">
        <w:r w:rsidDel="00000000" w:rsidR="00000000" w:rsidRPr="00000000">
          <w:rPr>
            <w:color w:val="1155cc"/>
            <w:u w:val="single"/>
            <w:rtl w:val="0"/>
          </w:rPr>
          <w:t xml:space="preserve">00:23:58 – 00:24:40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Orada bir sene kalmıştı ve bir sene medrese de, medresede fıfatlık yapmıştı, medresede hocalık yapmıştı. Van'daki gerek orman medresesi biraz daha sonradır. Hüsrev Paşa Medresesi'nde ders vermişti. Yani araştırmacısı, cehalet kuran ruhu devamlı orada tekabül edilmişti. Nursiye göre bu sorunların tepedinde cehaleti var. Hazretleri'nin 1909'dan itibaren yazmış olduğu eserlere baktığımız zaman ilk hedefler, o katkının ilk hedeflerinden birisi cehalettir. Bununla birlikte halkın fakirliği yani zaruret dediği şeyin çok dikkatini çekmiştir.</w:t>
      </w:r>
    </w:p>
    <w:p w:rsidR="00000000" w:rsidDel="00000000" w:rsidP="00000000" w:rsidRDefault="00000000" w:rsidRPr="00000000" w14:paraId="00000046">
      <w:pPr>
        <w:keepNext w:val="1"/>
        <w:rPr/>
      </w:pPr>
      <w:hyperlink r:id="rId40">
        <w:r w:rsidDel="00000000" w:rsidR="00000000" w:rsidRPr="00000000">
          <w:rPr>
            <w:color w:val="1155cc"/>
            <w:u w:val="single"/>
            <w:rtl w:val="0"/>
          </w:rPr>
          <w:t xml:space="preserve">00:24:40 – 00:25:21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Ayrıca cehaletin kaynaklanan bir takım ihtilaflar da bulmuştur ki bu duruma cehalet, zaruret ve ihtilaf olarak düşünülür ki bunu ifade etmiştir. Nursi, medrese, mekteb ve tekne arasındaki ihtilafların giderilmesine de ayrı bir önem vermiştir. Tabi ki bunu burada, bugünkü koşullarda anlamak bir lazım oldu. Çünkü Abdülhamid döneminde bildiğiniz gibi, medreselerde, Abdülhamid döneminde sade işlevsi sade kalmadı. Ondan önce diye tasarıyla Abdülhamid mektebler alıp, kayıt tarzında mektebler açmıştır.</w:t>
      </w:r>
    </w:p>
    <w:p w:rsidR="00000000" w:rsidDel="00000000" w:rsidP="00000000" w:rsidRDefault="00000000" w:rsidRPr="00000000" w14:paraId="00000048">
      <w:pPr>
        <w:keepNext w:val="1"/>
        <w:rPr/>
      </w:pPr>
      <w:hyperlink r:id="rId41">
        <w:r w:rsidDel="00000000" w:rsidR="00000000" w:rsidRPr="00000000">
          <w:rPr>
            <w:color w:val="1155cc"/>
            <w:u w:val="single"/>
            <w:rtl w:val="0"/>
          </w:rPr>
          <w:t xml:space="preserve">00:25:21 – 00:26:05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Ancak Abdülhamid'in arzu ettiği tarzda değil de, daha çok Avrupa'yı taklit ederek dili bırakmak, ondan sonra dili bıraktığımız ölçüde terakki edeceğiz mantığıyla hareket etmişlerdir ki, medreselere o kadar, zaviye, teklilere o kadar meşgul olmuşlardır. Medreseler, mektepleri, zaviye, tekeler ise hepsini topa tutmuşlardır ki, söylemek lazımsa o dönemde bir eğitim kargaşanı olduğunda biliyoruz. Bu üç kurumun temsil ettiği zihniyetin medresenin zehra gibi bir müesseseyle bir araya getireceği de ifade edilmiştir.</w:t>
      </w:r>
    </w:p>
    <w:p w:rsidR="00000000" w:rsidDel="00000000" w:rsidP="00000000" w:rsidRDefault="00000000" w:rsidRPr="00000000" w14:paraId="0000004A">
      <w:pPr>
        <w:keepNext w:val="1"/>
        <w:rPr/>
      </w:pPr>
      <w:hyperlink r:id="rId42">
        <w:r w:rsidDel="00000000" w:rsidR="00000000" w:rsidRPr="00000000">
          <w:rPr>
            <w:color w:val="1155cc"/>
            <w:u w:val="single"/>
            <w:rtl w:val="0"/>
          </w:rPr>
          <w:t xml:space="preserve">00:26:05 – 00:26:48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Bediüzzaman Hazretleri 1910 yılında Van'da Ferahşi Meylesi'nde özellikle Kürt aşiretleri arasında durarak Reçetetü'l-Avvam diye o zaman hem Arapça yazmış hem de Osmanlıcası var. O dönemde 1911'de Arapça, İstanbul bahsettiği Arapçası da elimizde yeni bir tespit etti. Elimizde Reçetetü'l-Avvam diye bahsetti. Burada bela şimdilerine dolaşarak bu halkın cehalettir, zarurettir bu gibi şeylerin çarelerine dair bir şey şu anda elimizde belirtecek olanlar var. Osmanlı Devleti'ni yıkırmaya yüz tuttu ve Rus Devleti amaçlı geliştirilmiş sürede Mürsi, ırkçılığa karşı İslam kardeşini özellikle savundu.</w:t>
      </w:r>
    </w:p>
    <w:p w:rsidR="00000000" w:rsidDel="00000000" w:rsidP="00000000" w:rsidRDefault="00000000" w:rsidRPr="00000000" w14:paraId="0000004C">
      <w:pPr>
        <w:keepNext w:val="1"/>
        <w:rPr/>
      </w:pPr>
      <w:hyperlink r:id="rId43">
        <w:r w:rsidDel="00000000" w:rsidR="00000000" w:rsidRPr="00000000">
          <w:rPr>
            <w:color w:val="1155cc"/>
            <w:u w:val="single"/>
            <w:rtl w:val="0"/>
          </w:rPr>
          <w:t xml:space="preserve">00:26:51 – 00:27:35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Ve tezahüratı diyerek kişiye, vatana, millete ve hükümete bakan birçok ünlü olduğunu da ifade etti. Bir de Osmanlı toplumunun batıdan gelen materyalist, dünya hürriyet fikirlerine karşı da hazırlıklı olmadığının gayet ilginç. Hakikaten, Osmanlı döneminde medreselerde okutulan sadece dahil gelişim saftır ve bazı yetersiz olan denemek. Bir şey okutulmuyor, bir şey yapılmıyor diye bir şey asla iddia edilmiyor. Böyle bir şey yok. Ancak yeterli olmadığına, Avrupa'dan gelen fen ve fesleğe karşı dikkat,</w:t>
      </w:r>
    </w:p>
    <w:p w:rsidR="00000000" w:rsidDel="00000000" w:rsidP="00000000" w:rsidRDefault="00000000" w:rsidRPr="00000000" w14:paraId="0000004E">
      <w:pPr>
        <w:keepNext w:val="1"/>
        <w:rPr/>
      </w:pPr>
      <w:hyperlink r:id="rId44">
        <w:r w:rsidDel="00000000" w:rsidR="00000000" w:rsidRPr="00000000">
          <w:rPr>
            <w:color w:val="1155cc"/>
            <w:u w:val="single"/>
            <w:rtl w:val="0"/>
          </w:rPr>
          <w:t xml:space="preserve">00:27:35 – 00:28:20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Kavvet, imkan, mübiyete karşı kavvet edemeyeceğinize gayet uygun olur. Ve o dönemde açık, net bir şekilde söyleyeyim, bir tarihçi olarak söylüyorum. O dönemde Bediüzzaman Hazretleri geliyor. Öngörülü belki beş tane kişi var ama onun içinde Bediüzzaman Hazretleri ön sıradaymış. Onun kadar öngörülüdürse âlim, herhalde o günlerde yeterli olmanı da elde ettirebiliyor. Demiştir ki, işte bu eğitim modülüne Medreset-i Zehra denilmiştir.</w:t>
      </w:r>
    </w:p>
    <w:p w:rsidR="00000000" w:rsidDel="00000000" w:rsidP="00000000" w:rsidRDefault="00000000" w:rsidRPr="00000000" w14:paraId="00000050">
      <w:pPr>
        <w:keepNext w:val="1"/>
        <w:rPr/>
      </w:pPr>
      <w:hyperlink r:id="rId45">
        <w:r w:rsidDel="00000000" w:rsidR="00000000" w:rsidRPr="00000000">
          <w:rPr>
            <w:color w:val="1155cc"/>
            <w:u w:val="single"/>
            <w:rtl w:val="0"/>
          </w:rPr>
          <w:t xml:space="preserve">00:28:20 – 00:29:03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Bediüzzaman Hazretleri Medreset-i Zehra'nın neden dediğinde kendisi açıkça ifade etmiştir. Mısır'daki edersel üniversitesi küçük bir kız kardeşi olarak nitelendirmiştir. Bediüzzaman bu düşüncelerle 1907'de İstanbul'a geliyor ve İstanbul'da bu değerli bir şey yüksek sesle ifade etmeye çalışıyor. Bir medeniyet tasarlaması, Medreset-i Zehra projesini anlatmaya bölüyorum. Buradaki Medreset-i Zehra ile anlaşılan şey birisi, en iyi ırkçılık, en iyi ırkçılığın önlemlisidir. O zaman tabii ki daha artık böyle bir kehanete, bir keramete de gerek olmaz.</w:t>
      </w:r>
    </w:p>
    <w:p w:rsidR="00000000" w:rsidDel="00000000" w:rsidP="00000000" w:rsidRDefault="00000000" w:rsidRPr="00000000" w14:paraId="00000052">
      <w:pPr>
        <w:keepNext w:val="1"/>
        <w:rPr/>
      </w:pPr>
      <w:hyperlink r:id="rId46">
        <w:r w:rsidDel="00000000" w:rsidR="00000000" w:rsidRPr="00000000">
          <w:rPr>
            <w:color w:val="1155cc"/>
            <w:u w:val="single"/>
            <w:rtl w:val="0"/>
          </w:rPr>
          <w:t xml:space="preserve">00:29:04 – 00:29:56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Daha ulus devletlerine gidildiği açıkça görülmeye başlayacak. Böyle bir şeye girdiği zaman, Osmanlı Devleti'nde çok büyük kargaşanlıkların olacağını da elbette düşünüyorum. İkincisi, fen bilimleriyle dil ilimlerini bir aradan uygulaması lisesidir ki, bu stilistlerin ifadesine göre din ayrıdır, bilimlere ayrı, fenlere ayrı. Bu bilimlere göre bu laboratuvara inanç çıkardığı yerlerden olmazsa o laboratuvara girilecek ifadeler bulunuyor. Üçüncüsü, cehalet, fakirlik ve Müslümanlar arasındaki itirafların çözümlesidir. Yerli maddesi, erdemli insan yetiştirmesi, kişinin kendine atanan bir yetenek ve de yararlı bir uzun hale gelmesi için çalışmalar yapılması gerektiğini söylüyor.</w:t>
      </w:r>
    </w:p>
    <w:p w:rsidR="00000000" w:rsidDel="00000000" w:rsidP="00000000" w:rsidRDefault="00000000" w:rsidRPr="00000000" w14:paraId="00000054">
      <w:pPr>
        <w:keepNext w:val="1"/>
        <w:rPr/>
      </w:pPr>
      <w:hyperlink r:id="rId47">
        <w:r w:rsidDel="00000000" w:rsidR="00000000" w:rsidRPr="00000000">
          <w:rPr>
            <w:color w:val="1155cc"/>
            <w:u w:val="single"/>
            <w:rtl w:val="0"/>
          </w:rPr>
          <w:t xml:space="preserve">00:29:56 – 00:30:41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Tabi ki bu manalar genel bir, mükemmel bir şekilde baktığımız zaman toplumdaki bu manalar daha güçlü de, Cumhuriyet Hükümeti'nde de yapmışsa da maalesef bu kekirmişliği sağlıkta reddedilmiş ve kafa kalmış. Ancak Bediüzzaman hiçbir zaman bu idealinden vazgeçmemiş ve Risale-i Gül külliyatı yayarak ancak Anadolu'da Açık Öğretim Fakültesi diye bildiğimiz bugün çok iyi tanıyoruz bu Açık Öğretimi. O manada bir nevi yaşta, bir nevi de yetişe kadar olan insanlar bir arada bunu da eğitim, öğretim faaliyetine yapmıştır.</w:t>
      </w:r>
    </w:p>
    <w:p w:rsidR="00000000" w:rsidDel="00000000" w:rsidP="00000000" w:rsidRDefault="00000000" w:rsidRPr="00000000" w14:paraId="00000056">
      <w:pPr>
        <w:keepNext w:val="1"/>
        <w:rPr/>
      </w:pPr>
      <w:hyperlink r:id="rId48">
        <w:r w:rsidDel="00000000" w:rsidR="00000000" w:rsidRPr="00000000">
          <w:rPr>
            <w:color w:val="1155cc"/>
            <w:u w:val="single"/>
            <w:rtl w:val="0"/>
          </w:rPr>
          <w:t xml:space="preserve">00:30:41 – 00:31:24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İlkçinin önlemesidir. Burada ulus devleti değiştirdiği zaman bu ne kadar zararlı olacağını ifade etmiştir ki, da ben hızlı geçeyim, çok fazla zaman kalmam herhalde, Bursi Şart'ta kurulacak Bilmedreset Tehran Üniversitesi'nin ilkçiliği önlemesi amacıyla kaynaştırıcı kaynaştırıcı bir görev yaptığını ifade etmiştir. Buradaki ifadesinin bir tek cümlesini okuyup geleceğim. Başta Türk milleti dünyanın her tarafında Müslüman olduğundan onların öğreticilikleri İslamiyet ile mezhurdur. Amin-i Tevfik değil, Türk Müslüman demektir.</w:t>
      </w:r>
    </w:p>
    <w:p w:rsidR="00000000" w:rsidDel="00000000" w:rsidP="00000000" w:rsidRDefault="00000000" w:rsidRPr="00000000" w14:paraId="00000058">
      <w:pPr>
        <w:keepNext w:val="1"/>
        <w:rPr/>
      </w:pPr>
      <w:hyperlink r:id="rId49">
        <w:r w:rsidDel="00000000" w:rsidR="00000000" w:rsidRPr="00000000">
          <w:rPr>
            <w:color w:val="1155cc"/>
            <w:u w:val="single"/>
            <w:rtl w:val="0"/>
          </w:rPr>
          <w:t xml:space="preserve">00:31:24 – 00:32:05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Hatta Müslüman olmayan kız bu türlüklerden çıkmışlar. Bu örneklerde kurdalar, macaralar gibi de söylüyor. Türk gibi Arap'larda da Arap'lık ve Arap milliyeti İslamiyet'e mert olmuş ve o milliyetleri İslamiyet'in kuruluna beraber dinlemek için meyhulatın ayetinde bu şekilde teslim etmiştir. Geldiği madde ise medrese, mektep ve tefsir tekrardan ayrı bir başlık açarak üzerinde özellikler verilmiştir. Hatta bu, bir medreset-ü zehra yakınsa bir hücresi tekte, bir hücresi medrese, bir hücresi tekte alındıysa medreset-ü zehra olarak tanıştırılır diye olan söylemektedir ki,</w:t>
      </w:r>
    </w:p>
    <w:p w:rsidR="00000000" w:rsidDel="00000000" w:rsidP="00000000" w:rsidRDefault="00000000" w:rsidRPr="00000000" w14:paraId="0000005A">
      <w:pPr>
        <w:keepNext w:val="1"/>
        <w:rPr/>
      </w:pPr>
      <w:hyperlink r:id="rId50">
        <w:r w:rsidDel="00000000" w:rsidR="00000000" w:rsidRPr="00000000">
          <w:rPr>
            <w:color w:val="1155cc"/>
            <w:u w:val="single"/>
            <w:rtl w:val="0"/>
          </w:rPr>
          <w:t xml:space="preserve">00:32:05 – 00:32:46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buna evhid-i medariz diyerek, medresele birleştirmesiyle ifade etmiştir. İşte şu medrese diyor, menşedeceği senaranda, pemin eteceği ziyarete, İslamiyete eteceği hizmette, okul yanında en âlâ bir mektep olduğu gibi, kulüp yanında en ekmer bir medrese, vicdanlar masalında en adresli bir zâviyeyi temsil eder. Tabi ki bunların hepsi bir simgesel ifade eder. Medrese, mektep, ekmeğe, tasavvuf, mutluluk, bilmiyye sınırı vs. Nasıl verilse öylemekle, öyle de tekli olduğunu ifade etmektedir.</w:t>
      </w:r>
    </w:p>
    <w:p w:rsidR="00000000" w:rsidDel="00000000" w:rsidP="00000000" w:rsidRDefault="00000000" w:rsidRPr="00000000" w14:paraId="0000005C">
      <w:pPr>
        <w:keepNext w:val="1"/>
        <w:rPr/>
      </w:pPr>
      <w:hyperlink r:id="rId51">
        <w:r w:rsidDel="00000000" w:rsidR="00000000" w:rsidRPr="00000000">
          <w:rPr>
            <w:color w:val="1155cc"/>
            <w:u w:val="single"/>
            <w:rtl w:val="0"/>
          </w:rPr>
          <w:t xml:space="preserve">00:32:46 – 00:33:01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Yine bu anlamda, ben bilimleriyle din bilimlerini bir arada okutturması çok meciz bir şekilde ifade etmiştir ki, Çünkü vicdanı siyasi, ruhu diliyedir diyor. Aklın ruhu, fünun-ü medeniyedir. Pardon.</w:t>
      </w:r>
    </w:p>
    <w:p w:rsidR="00000000" w:rsidDel="00000000" w:rsidP="00000000" w:rsidRDefault="00000000" w:rsidRPr="00000000" w14:paraId="0000005E">
      <w:pPr>
        <w:rPr/>
      </w:pPr>
      <w:hyperlink r:id="rId52">
        <w:r w:rsidDel="00000000" w:rsidR="00000000" w:rsidRPr="00000000">
          <w:rPr>
            <w:color w:val="1155cc"/>
            <w:u w:val="single"/>
            <w:rtl w:val="0"/>
          </w:rPr>
          <w:t xml:space="preserve">00:33:01–00:33:27</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5F">
      <w:pPr>
        <w:keepNext w:val="1"/>
        <w:rPr/>
      </w:pPr>
      <w:hyperlink r:id="rId53">
        <w:r w:rsidDel="00000000" w:rsidR="00000000" w:rsidRPr="00000000">
          <w:rPr>
            <w:color w:val="1155cc"/>
            <w:u w:val="single"/>
            <w:rtl w:val="0"/>
          </w:rPr>
          <w:t xml:space="preserve">00:33:27 – 00:34:09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Hakikat-i telankiler, fünun-ü medeniyenin ikisinin iktisadı ve hakikat tecelli edilir. Bu iki cenahide talep edip, hikmeti tervet eder. İftirak ettikleri vakit birincisinden daha az tutup, ikincisi de dine ve şüphe temel edilip ederdir. Diğer bir konu ise kehalet, zavuvettir ve ihtilahtır ki Bediüzzaman Hazretleri bunu Divan-ı Hakk'ın ürküde yargılandığı sırada yaptığı bu uzun savunmada zil düşmanımız kehalettir, zavuvettir ve ihtilahtır. 1909'daki yapmış olduğu bu savunmada bu üç düşmana karşı neyle mücadele edeceğiz? Sana adlı marifetleri kütüphan silahıyla kehalet edildiğini ifade edilmektedir.</w:t>
      </w:r>
    </w:p>
    <w:p w:rsidR="00000000" w:rsidDel="00000000" w:rsidP="00000000" w:rsidRDefault="00000000" w:rsidRPr="00000000" w14:paraId="00000061">
      <w:pPr>
        <w:keepNext w:val="1"/>
        <w:rPr/>
      </w:pPr>
      <w:hyperlink r:id="rId54">
        <w:r w:rsidDel="00000000" w:rsidR="00000000" w:rsidRPr="00000000">
          <w:rPr>
            <w:color w:val="1155cc"/>
            <w:u w:val="single"/>
            <w:rtl w:val="0"/>
          </w:rPr>
          <w:t xml:space="preserve">00:34:09 – 00:35:03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Yine 23 Mart 1909 tarihi Demokra Gazetesi'nde yayınlanan bir makalesinde bu zamandır tarafımızın en büyük düşmanı olan cehalet, zahmet ve ihtiraza karşı def-ül ma'arî iftihar, eğitim, öğretim kılıcı bu kılıç cehalet düşmanına karşı istimaldir ve sahil-i insani dediğimiz beşeril çalışmalara ve iddihar ile ittirgi bunları ifade etmektedir. Bunları hızlı geçelim. Ondan sonra İstanbul'da bulunduğu sırada, zor tutup söylemek lazım sayılır, kimse Abdülhamid'de hapucunu eğilidir bile diyemediği bir dönemde diyor ki, o gün hasip yıldızı dese yaptı ve o zaman doğuma tehdit ediliyor.</w:t>
      </w:r>
    </w:p>
    <w:p w:rsidR="00000000" w:rsidDel="00000000" w:rsidP="00000000" w:rsidRDefault="00000000" w:rsidRPr="00000000" w14:paraId="00000063">
      <w:pPr>
        <w:keepNext w:val="1"/>
        <w:rPr/>
      </w:pPr>
      <w:hyperlink r:id="rId55">
        <w:r w:rsidDel="00000000" w:rsidR="00000000" w:rsidRPr="00000000">
          <w:rPr>
            <w:color w:val="1155cc"/>
            <w:u w:val="single"/>
            <w:rtl w:val="0"/>
          </w:rPr>
          <w:t xml:space="preserve">00:35:03 – 00:35:46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Bir kredide de kalıyor, ondan sonra kontrola vesaire çıkıyor. Milletin sana hediye edici olduğu birçok şeyi yine millet dağına, bir dağ küfrüyle onlara iade ediyor. Ünul cedide-i ulûn-u medanîs ile mest ve dert etmektir. Ben burayı ismini vermeden bir tanırsınız. Hocam dedi bir daha vur, bir daha vur. Mescid-i Derce, tabi ki bu kelimelerin teknolojik yapısına vesaire girmiyor, hakkında oldukça önemli bir mana yapmaktadır.</w:t>
      </w:r>
    </w:p>
    <w:p w:rsidR="00000000" w:rsidDel="00000000" w:rsidP="00000000" w:rsidRDefault="00000000" w:rsidRPr="00000000" w14:paraId="00000065">
      <w:pPr>
        <w:keepNext w:val="1"/>
        <w:rPr/>
      </w:pPr>
      <w:hyperlink r:id="rId56">
        <w:r w:rsidDel="00000000" w:rsidR="00000000" w:rsidRPr="00000000">
          <w:rPr>
            <w:color w:val="1155cc"/>
            <w:u w:val="single"/>
            <w:rtl w:val="0"/>
          </w:rPr>
          <w:t xml:space="preserve">00:35:46 – 00:36:35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Çünkü Kur'an'ın kelimeyi hiçbir zaman... Nasıl? Tamam, toparlayayım, hemen toparlayayım. Evet, Matalyas ve Banik benzeri hakkında ifade ettiği gibi, din ayrıdır, bilim ayrıdır. Bu görüş bütün bütün karşı çıkartılışı pozitif kilimlerde her yeni bilimleri kendine mahsus bir saniye ile bildirir. Zira birçok ayette görmüyor musunuz, bakmıyor musunuz? Bu ifadelerle birbirimize bununla beraber Bediüzzaman Hazretleri 1930'lu yıllarda Kasmanlı'da bulunduğu sırada</w:t>
      </w:r>
    </w:p>
    <w:p w:rsidR="00000000" w:rsidDel="00000000" w:rsidP="00000000" w:rsidRDefault="00000000" w:rsidRPr="00000000" w14:paraId="00000067">
      <w:pPr>
        <w:keepNext w:val="1"/>
        <w:rPr/>
      </w:pPr>
      <w:hyperlink r:id="rId57">
        <w:r w:rsidDel="00000000" w:rsidR="00000000" w:rsidRPr="00000000">
          <w:rPr>
            <w:color w:val="1155cc"/>
            <w:u w:val="single"/>
            <w:rtl w:val="0"/>
          </w:rPr>
          <w:t xml:space="preserve">00:36:35 – 00:37:22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Bu soru da bize tarif edildi. Onlardan birisi de Abdullah Yayın Ağabey'dir. Muallimler bize Allah'tan bahsetmiyorlar. Biz muallimleri değil, o fenleri diken, o fenlerin hepsi İsa'nın haliyle, İsa'nın mahsusuyla Allah'tan bahsediyor. Onlar ifade ediyor. Evet, et özeti zehranın kişliğe, vatana, millete, mes'et, zehrâ ile ilgili bunları geçiyorum. Başka bir araştırma. Bireye hükümeti olan maçları da duyurabilen son doyum bir kavram değildir.</w:t>
      </w:r>
    </w:p>
    <w:p w:rsidR="00000000" w:rsidDel="00000000" w:rsidP="00000000" w:rsidRDefault="00000000" w:rsidRPr="00000000" w14:paraId="00000069">
      <w:pPr>
        <w:keepNext w:val="1"/>
        <w:rPr/>
      </w:pPr>
      <w:hyperlink r:id="rId58">
        <w:r w:rsidDel="00000000" w:rsidR="00000000" w:rsidRPr="00000000">
          <w:rPr>
            <w:color w:val="1155cc"/>
            <w:u w:val="single"/>
            <w:rtl w:val="0"/>
          </w:rPr>
          <w:t xml:space="preserve">00:37:23 – 00:38:06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Medreset-ü Zehra, Yusuf Kaplan Hücreye Bektan isimli bir yazar kastedir. Onun bir ifadesini tekrarlamak istiyorum. Medreset-ü Zehra bir medeniyet projesidir. Biz tam anlamıyla bunu biz yapabilirsek, inşallah çocuklarımız da gelecek nesillerden istifade ederler. Evet, İslam medeniyeti açısından Medresel-i Tehrade'nin amaçları, tehlikeli bir barış açısı vs. çok çoğunlukla görürüz ki Hulusi'nin eğitim, öğretim, onun bütün yönlerine yüklenmesi aslında bir doktora karşı. Hakikaten, sadece bir Medresel-i Tehrade'yi,</w:t>
      </w:r>
    </w:p>
    <w:p w:rsidR="00000000" w:rsidDel="00000000" w:rsidP="00000000" w:rsidRDefault="00000000" w:rsidRPr="00000000" w14:paraId="0000006B">
      <w:pPr>
        <w:keepNext w:val="1"/>
        <w:rPr/>
      </w:pPr>
      <w:hyperlink r:id="rId59">
        <w:r w:rsidDel="00000000" w:rsidR="00000000" w:rsidRPr="00000000">
          <w:rPr>
            <w:color w:val="1155cc"/>
            <w:u w:val="single"/>
            <w:rtl w:val="0"/>
          </w:rPr>
          <w:t xml:space="preserve">00:38:06 – 00:38:50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bir cihareti, bir zaruretini, Çok müthiş toprağa tezleri, çok müthiş bu konuda sadece spesifik olarak nefesli tülayer ayırıyor, çok müthiş tezler çıkacağını biliyoruz. Özellikle yaşadığı dönem itibariyle devletin Rum ve Kurşan'daki bozulmaları diye çelişkiler varlığındaydı ki koca Osmanlı Devleti bozulmaları çekmiştir. İkinci, emperyalist devletlerinde, özellikle o dönemde emperyalist devletlerinde bir takım Türkiye'ye gitmek istemek ilmenen aç gözlükleri, batıdan gelen pozitivist, aksist, tabirizm ve komünizm gibi akımların Anadolu'nun insanlık hazırlığı olmadığını</w:t>
      </w:r>
    </w:p>
    <w:p w:rsidR="00000000" w:rsidDel="00000000" w:rsidP="00000000" w:rsidRDefault="00000000" w:rsidRPr="00000000" w14:paraId="0000006D">
      <w:pPr>
        <w:keepNext w:val="1"/>
        <w:rPr/>
      </w:pPr>
      <w:hyperlink r:id="rId60">
        <w:r w:rsidDel="00000000" w:rsidR="00000000" w:rsidRPr="00000000">
          <w:rPr>
            <w:color w:val="1155cc"/>
            <w:u w:val="single"/>
            <w:rtl w:val="0"/>
          </w:rPr>
          <w:t xml:space="preserve">00:38:50 – 00:40:11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fark eden birisi, bir an evvel bu savunmadan çıkma yollarını aramıştır ki, buna da işte biz medresenin zehra projesi diyoruz. Benim sabırla dinlediğim için... Üçüncü olarak doçan doktor Ünal Akgül hocamızı küresel ve ulusal krizleri çözmede bir metot olarak müsbet hareket kalmak için kürsüye davet ediyoruz. Anladınız mı? Mevla'dan bir sözü var ya, şeye kadar her şey söylendi.</w:t>
      </w:r>
    </w:p>
    <w:p w:rsidR="00000000" w:rsidDel="00000000" w:rsidP="00000000" w:rsidRDefault="00000000" w:rsidRPr="00000000" w14:paraId="0000006F">
      <w:pPr>
        <w:keepNext w:val="1"/>
        <w:rPr/>
      </w:pPr>
      <w:hyperlink r:id="rId61">
        <w:r w:rsidDel="00000000" w:rsidR="00000000" w:rsidRPr="00000000">
          <w:rPr>
            <w:color w:val="1155cc"/>
            <w:u w:val="single"/>
            <w:rtl w:val="0"/>
          </w:rPr>
          <w:t xml:space="preserve">00:40:11 – 00:40:52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Gelildiği şey var işte, yine bir şey söylemek lazım. İnşallah duymadınız, bir iki şey söyleyebilirler, kavliyetim vardır inşallah. Şimdi İslam dünyasında bu müsbet hareket kavramıyla ilgili burada bizim aşağı yukarı özellikle bizim sempozumlarda daha güzel müsbet hareketle ilgili bir sempozum bile yapıldı biliyorsunuz. Dolayısıyla müspet hareket nedir, müspet hareket nasıl bir şeydir, müspet hareketin arka planı nedir, bunlarla ilgili sizi görmeyeceğim. Bununla ilgili Niyazi Dinko Hocanın, İshak Fizgar Hocanın çok derin, uzun uzun analizler var, onlardan çok istifade ettim.</w:t>
      </w:r>
    </w:p>
    <w:p w:rsidR="00000000" w:rsidDel="00000000" w:rsidP="00000000" w:rsidRDefault="00000000" w:rsidRPr="00000000" w14:paraId="00000071">
      <w:pPr>
        <w:keepNext w:val="1"/>
        <w:rPr/>
      </w:pPr>
      <w:hyperlink r:id="rId62">
        <w:r w:rsidDel="00000000" w:rsidR="00000000" w:rsidRPr="00000000">
          <w:rPr>
            <w:color w:val="1155cc"/>
            <w:u w:val="single"/>
            <w:rtl w:val="0"/>
          </w:rPr>
          <w:t xml:space="preserve">00:40:54 – 00:41:36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Onları söylemeyeceğim, onlardan çok istifade ettim. Müspet hareket kavramıyla ilgili, İslam dünyasında biz bu sempozyumla ilgili ilk çalışmalara başladığımızda da bizim az önce beni bu meramını çok güzel ifade eden birisi, Bayram Hoca'nın hanımlar ve ekberleriyle ilgili hayata dokunan, Rahim Hoca'nın, Üstadın Medvedet-i Zehra ile ilgili bizim kavramda olarak çok bahsettiğiniz Ama modern hayatta başka insanların, Risale-i Nur okumayan insanların çok bilmediği, bunun gerçek hayatta ne ifade ettiği ilgili bir sorumsalımız var aslında.</w:t>
      </w:r>
    </w:p>
    <w:p w:rsidR="00000000" w:rsidDel="00000000" w:rsidP="00000000" w:rsidRDefault="00000000" w:rsidRPr="00000000" w14:paraId="00000073">
      <w:pPr>
        <w:keepNext w:val="1"/>
        <w:rPr/>
      </w:pPr>
      <w:hyperlink r:id="rId63">
        <w:r w:rsidDel="00000000" w:rsidR="00000000" w:rsidRPr="00000000">
          <w:rPr>
            <w:color w:val="1155cc"/>
            <w:u w:val="single"/>
            <w:rtl w:val="0"/>
          </w:rPr>
          <w:t xml:space="preserve">00:41:36 – 00:42:28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Her şey bir kelime değil ama bu soru fark edilmesin sevgilim. Niye? Hani Hüsnük hareketinin bizde karşılığı çok, biz bunun ne dediğini çok iyi anlıyoruz. Bedri Zor adaletlerini ne kastettiğini çok iyi anlıyoruz. Fakat dışarıdaki insan bunu bilmiyor. İki, ben hocamlar gibi akademisyen gibi görüyorum ama ben aslında bürokrasiden mevcutum. Biz bürokraside bir şeyi somut olarak önümüze, bununla ilgili ne yapacağımızı görmediğimizde bizde bir anlam ifade ettim. Daha doğrusu bürokrasi için bir anlam ifade ettim. Onun için üniversiteler de bürokrasinin diğer ara çalışmasını onun için tavsiye ederler. Medresel üniversitelerin çok kendi başına kaldığında uçtuğunu, belki öyle olması gerekir, filozof ülkesi pek çok dağıldığını ama bunun gerçek hayatta ne anlamı ifade ettiğini bürokrasi ve kamu daha iyi oturtuyor.</w:t>
      </w:r>
    </w:p>
    <w:p w:rsidR="00000000" w:rsidDel="00000000" w:rsidP="00000000" w:rsidRDefault="00000000" w:rsidRPr="00000000" w14:paraId="00000075">
      <w:pPr>
        <w:keepNext w:val="1"/>
        <w:rPr/>
      </w:pPr>
      <w:hyperlink r:id="rId64">
        <w:r w:rsidDel="00000000" w:rsidR="00000000" w:rsidRPr="00000000">
          <w:rPr>
            <w:color w:val="1155cc"/>
            <w:u w:val="single"/>
            <w:rtl w:val="0"/>
          </w:rPr>
          <w:t xml:space="preserve">00:42:28 – 00:43:13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Dolayısıyla Hüsnü Taraket kavramına böyle baktığımda ikinci konu, bunun İslam dünyasında biz bu kavramlarla ilgili bir çözüm, sorunlarla ilgili bir çözüm üretemediğimizle ilgili eleştiriler çok yoğun. Yani şu küresel krizlerin Kur'an'ı çözümlerden ne bahsediyorsunuz? Ne kastediyorsunuz? İnsanlar okuyanlar küresel krizleri karşıda ne söylüyorlar? Aslında bizim bu sempozyumun düzenleme gerekçesi bu. İnsanlar bunu öğrenmek istiyor. Hangi konularda, bütün konularda ya siz bu kadar iddialı, affedersiniz hani bir şey bir ifadeyle hava atıp duruyorsunuz, en son temsil, en son modern temsil falan. Ama modern hayat okuması, Tabi ki Risale-i Nur'un bir zikir boyutu var, fikir boyutu var, dua boyutu var, ibadet boyutu var.</w:t>
      </w:r>
    </w:p>
    <w:p w:rsidR="00000000" w:rsidDel="00000000" w:rsidP="00000000" w:rsidRDefault="00000000" w:rsidRPr="00000000" w14:paraId="00000077">
      <w:pPr>
        <w:keepNext w:val="1"/>
        <w:rPr/>
      </w:pPr>
      <w:hyperlink r:id="rId65">
        <w:r w:rsidDel="00000000" w:rsidR="00000000" w:rsidRPr="00000000">
          <w:rPr>
            <w:color w:val="1155cc"/>
            <w:u w:val="single"/>
            <w:rtl w:val="0"/>
          </w:rPr>
          <w:t xml:space="preserve">00:43:14 – 00:43:58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Bu hepimizin kabullenmeyi bildiği zaten bir konu. Fakat asıl buradaki konu, Risale-i Nur'daki Kur'an'dan, Bediüzzaman Hazretleri'nin Kur'an'dan ve Sünnet'ten ilhamen alarak yazdığı, Risale-i Nur'un bu asil problemlerine karşı somut olarak ne söylüyor? Yani bizim bununla ilgili bir soru sallıyoruz. Sonuç şu, İslam dünyasındaki bu küresel krizlerle ilgili biz ne diyoruz ve bizim bu yaptığımız işler ne işe yarıyor? Edezan ve hareketlerin üstelik hareket kavramı sadece bizim yurt içindeki vicdani ve ahlaki bir konu olmadığını söylüyor. Peki konu ne? Bu sadece bizim hem yurt içinde hem yurt dışında birçok böyle bakıyorsun küresel olaylara ışık atabilecek bir özelliği var.</w:t>
      </w:r>
    </w:p>
    <w:p w:rsidR="00000000" w:rsidDel="00000000" w:rsidP="00000000" w:rsidRDefault="00000000" w:rsidRPr="00000000" w14:paraId="00000079">
      <w:pPr>
        <w:keepNext w:val="1"/>
        <w:rPr/>
      </w:pPr>
      <w:hyperlink r:id="rId66">
        <w:r w:rsidDel="00000000" w:rsidR="00000000" w:rsidRPr="00000000">
          <w:rPr>
            <w:color w:val="1155cc"/>
            <w:u w:val="single"/>
            <w:rtl w:val="0"/>
          </w:rPr>
          <w:t xml:space="preserve">00:44:01 – 00:44:41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İsmini hatırlamıyorum, Suriyeli bir alimin Türkiye'ye geldiğinde ki röportajı çok, bununla ilgili çok bize göz açıcı, bizi çok uyandırması gereken bir özelliği var. O muhterem zat dedi ki, biz dedi, Efendimiz Aleyhisselatü Vesselam'da okusaydık eğer dedi, bu müstakil hareket kavramını iyi anlasaydık eğer dedi, Suriye'de bizim başımıza gelen bu olaylar gelmezdi. Kamar Yeni'de Ayşe Öğürler'le yaptığı röportajda, yani çok iyi bir şey, çok iyi... Dolayısıyla Müslüman hareket tahramı ile bizimki modern dünya, İslam dünyasındaki şeylerle ilgili din ve örgütle ilgili bizde çok soru var.</w:t>
      </w:r>
    </w:p>
    <w:p w:rsidR="00000000" w:rsidDel="00000000" w:rsidP="00000000" w:rsidRDefault="00000000" w:rsidRPr="00000000" w14:paraId="0000007B">
      <w:pPr>
        <w:keepNext w:val="1"/>
        <w:rPr/>
      </w:pPr>
      <w:hyperlink r:id="rId67">
        <w:r w:rsidDel="00000000" w:rsidR="00000000" w:rsidRPr="00000000">
          <w:rPr>
            <w:color w:val="1155cc"/>
            <w:u w:val="single"/>
            <w:rtl w:val="0"/>
          </w:rPr>
          <w:t xml:space="preserve">00:44:42 – 00:45:30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Çok eleştiri var. Yani İslam dünyasının kendi kredileriyle ve dünyadaki kredilere bir çözüm üretemeyiz. Peki, biz benim bunu aldığım Müslüman hareketle ilgili ne demeye lazım? Ben Bediüzzaman Hazretlerinin istatistik tavrım ile ilgili ilk konuyu şeye geldim, bunun öncesinde başka konularda da var ama Var da biliyorsunuz geliyorlar Almanya'ya biz seni götüreceğiz diyorlar. Aşiretler dedik diyorlar ki seni biz bırakmayalım diyorlar. Ve bırakmayı edebilirler. Etrafında bir sürü silahlı insanlar, aşiretler var şeyin. Biz seni istiyorsan bir göndermeyelim Zeyda Bey. Bediüzzaman Hazretleri'nin tarihi bir adım olarak yaptığı ilk adımlarına, Müslüt Hareket'in ilk adımlarından birisi.</w:t>
      </w:r>
    </w:p>
    <w:p w:rsidR="00000000" w:rsidDel="00000000" w:rsidP="00000000" w:rsidRDefault="00000000" w:rsidRPr="00000000" w14:paraId="0000007D">
      <w:pPr>
        <w:keepNext w:val="1"/>
        <w:rPr/>
      </w:pPr>
      <w:hyperlink r:id="rId68">
        <w:r w:rsidDel="00000000" w:rsidR="00000000" w:rsidRPr="00000000">
          <w:rPr>
            <w:color w:val="1155cc"/>
            <w:u w:val="single"/>
            <w:rtl w:val="0"/>
          </w:rPr>
          <w:t xml:space="preserve">00:45:31 – 00:46:22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Bana göre, hani detaya girecek başkaları da var ama, budur. Kesinlikle, karışıklıkla elini uzatıyor, oradan çıkıp parlaya götürüyorlar. Müslüt Hareket kavramı hem yurt içinde hem yurt dışında. İşte yurtdışına gittiğinde oradaki Darü'l-İslam'la ilgili birçok İslam alemi, birçok tarikatların, birçok cemaatlerin öngöremediği müsbet hareketin nasıl davranması gerektiğini. Yani bugün ikinci somut olayı söyleyeyim. Türkiye'de bugün, Epizan Hazretleri'yle ilgili şu anda Rahmet Hoca'nın bahsettiği Medeniyet-i Zehra'nın en güzel uygulanma zamanlarından birisi şu anda. Niye? Terevizyon Türkiye'yle ilgili bizim bir sürü söyleyeceklerimiz şeyler var. Aslında bunlar hep Bediüzzaman Hazretleri'nin zaman içerisinde bahsettiği konuların şu anda bizim şu an sonu haline gelmiş şekli aslında.</w:t>
      </w:r>
    </w:p>
    <w:p w:rsidR="00000000" w:rsidDel="00000000" w:rsidP="00000000" w:rsidRDefault="00000000" w:rsidRPr="00000000" w14:paraId="0000007F">
      <w:pPr>
        <w:keepNext w:val="1"/>
        <w:rPr/>
      </w:pPr>
      <w:hyperlink r:id="rId69">
        <w:r w:rsidDel="00000000" w:rsidR="00000000" w:rsidRPr="00000000">
          <w:rPr>
            <w:color w:val="1155cc"/>
            <w:u w:val="single"/>
            <w:rtl w:val="0"/>
          </w:rPr>
          <w:t xml:space="preserve">00:46:22 – 00:47:05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Terevizyon Türkiye'deki şu anda duygu havaları. Birisi bana dedi ki, geldim mesela bu Avrupa Birliği'yle ilgili ne diyorsunuz dedi. İnsanların yalnızlaşması var, sorunları var, psikolojik sorunları var. Bunların hepsiyle ilgili, sanatla ilgili bir sanattan temin edildi, çalıştık, yaptık. Bediüzzaman Hazretleri'nin yüzlerce yerde sanatla ilgili ifadeleri var. Fakat biz bunu günlük hayatta insanların sonuç olarak gözünün önüne uygulanabilir bir şekilde getireme gibi bir sorunumuz var. Aslında bu sınırlar bu baştan çok ileride. İnsanlara Bediüzzaman Hazretleri'nin dediğinin hayatta karşılığında bunu ifade edebilmeliyiz. Bizim bence en büyük, şu anda hayatımız gereken şeyler her birisi bu.</w:t>
      </w:r>
    </w:p>
    <w:p w:rsidR="00000000" w:rsidDel="00000000" w:rsidP="00000000" w:rsidRDefault="00000000" w:rsidRPr="00000000" w14:paraId="00000081">
      <w:pPr>
        <w:keepNext w:val="1"/>
        <w:rPr/>
      </w:pPr>
      <w:hyperlink r:id="rId70">
        <w:r w:rsidDel="00000000" w:rsidR="00000000" w:rsidRPr="00000000">
          <w:rPr>
            <w:color w:val="1155cc"/>
            <w:u w:val="single"/>
            <w:rtl w:val="0"/>
          </w:rPr>
          <w:t xml:space="preserve">00:47:05 – 00:47:49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Peki, şimdi bu nüspet hareketle ilgili biz ne diyoruz, Bediüzzaman Hazretleri nasıl anlaşılıyor? Ben aslında bu Bediüzzaman Hazretleri'nin nüspet hareketinin arka planıyla falanla ilgili çok fazla konuşmayacağım. Şimdi peki biz nüspet hareket diyeceğini ne karşılıyoruz? Aslında krizler karşılığı dedikken alış bir medeniyetimiz var. Niye? Biz yaklaşık 200 yıldır özellikle bu Osmanlı devleti son zamanlarda pozitif, Türk Metali Üniversitelerimizin baskısı, Osmanlı'nın son ilk kuruluşu. Biz de yurtdışından uzman getirmeye alışmaya, yurtdışından Dünya Bayramı'ndan, şu anda son zamanlarda Avrupa Birliği'ne de uzman getirmeye alıştık. Ve her şeyi onlara sormaya çalıştık, her şeyi onlardan öğrenmeye çalıştık.</w:t>
      </w:r>
    </w:p>
    <w:p w:rsidR="00000000" w:rsidDel="00000000" w:rsidP="00000000" w:rsidRDefault="00000000" w:rsidRPr="00000000" w14:paraId="00000083">
      <w:pPr>
        <w:keepNext w:val="1"/>
        <w:rPr/>
      </w:pPr>
      <w:hyperlink r:id="rId71">
        <w:r w:rsidDel="00000000" w:rsidR="00000000" w:rsidRPr="00000000">
          <w:rPr>
            <w:color w:val="1155cc"/>
            <w:u w:val="single"/>
            <w:rtl w:val="0"/>
          </w:rPr>
          <w:t xml:space="preserve">00:47:49 – 00:48:34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Ben hatırlıyorum öyle bir 1 milyon euro için 100 tahta attığımız zamanlar vardı. Çok şükür şimdi dediğim zaman sonra erken yaşadığımız için söylüyorum. 15 milyon euro internet gönderdiğimiz zamanlar oldu. İhtiyacımız yoktu yani en azından siyasi olarak. Fakat yaklaşık 100 yıldır hem Dünya Baksak Karakası gibi hem Avrupa Birliği hem Yüksek Öğretim'den Eğitim o kadar meşhur biliyorsunuz uzmanlar getirdi. Biz hep uzman getire gerek kendimiz bir çözüm kuvvetliyi unuttuk. İşte bizim Bedirgen dediğimiz konu bu. Bu. İki, biz kendi öz değerlerimizle ilgili bunları yazınca bir uzmanlığı hem başkasından isteyince kendimizle ilgili bir değer geliştirmeyi, halbuki bizde olan değerleri geliştirmeyi unuttuk.</w:t>
      </w:r>
    </w:p>
    <w:p w:rsidR="00000000" w:rsidDel="00000000" w:rsidP="00000000" w:rsidRDefault="00000000" w:rsidRPr="00000000" w14:paraId="00000085">
      <w:pPr>
        <w:keepNext w:val="1"/>
        <w:rPr/>
      </w:pPr>
      <w:hyperlink r:id="rId72">
        <w:r w:rsidDel="00000000" w:rsidR="00000000" w:rsidRPr="00000000">
          <w:rPr>
            <w:color w:val="1155cc"/>
            <w:u w:val="single"/>
            <w:rtl w:val="0"/>
          </w:rPr>
          <w:t xml:space="preserve">00:48:35 – 00:49:15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Üç, sonra bunu bir değer olarak sunmayı da unuttuk. Bu hakikat çekirdeklerinde çatışma bu aletlere karşı bir tahammül edici olarak, daha sonra bağla kastanede burada bu kendisine karşı özellikle bağla da bunu çok güzel kullanıyor. Kendisine karşı olan işte sizin, seninle ilgili bazı hocaların, bazı cemaatlerin, bazı kendisine karşı gelenler, Müslüman, Zahmet, Zahmet insanların eleştirilerine verdiği cevaplarla,</w:t>
      </w:r>
    </w:p>
    <w:p w:rsidR="00000000" w:rsidDel="00000000" w:rsidP="00000000" w:rsidRDefault="00000000" w:rsidRPr="00000000" w14:paraId="00000087">
      <w:pPr>
        <w:keepNext w:val="1"/>
        <w:rPr/>
      </w:pPr>
      <w:hyperlink r:id="rId73">
        <w:r w:rsidDel="00000000" w:rsidR="00000000" w:rsidRPr="00000000">
          <w:rPr>
            <w:color w:val="1155cc"/>
            <w:u w:val="single"/>
            <w:rtl w:val="0"/>
          </w:rPr>
          <w:t xml:space="preserve">00:49:15 – 00:50:03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O benim kardeşim diyor, kusursuz ediyor, sen yanlış söylüyorsun diyor, o benim için böylesine, o benim için selamını söyle diyor. Ama hakikaten Bediüzzaman Hazretleri Müslüman hareket kavramı kendi hayatında fiilen çok iyi uygulamış ve onu göstermiş. Müslüman hareket kavramı diye çalıştığımız günümüzde biz buna ne, bize ne iddia ediyor? Şimdi İslam dünyasında ve Avrupa Birliği'nde bunlar bazı şeyler kurmuşlar. Ne demişler? Kendi içerisinde bunlar, Avrupa Birliği'ni kurmuşlar, Avrupa Konseyi'ni kurmuşlar, 1960'dan beri kendi işlerinde istişare şeyi geliştirmişler. Biz bakıyorsunuz, şu semptomuzda bize size çok somut bir şey söyleyeyim. İslam dünyası ve İslam dünyasındaki bir iş yapmanın ne kadar zor olduğunu gerçekten çok gördük.</w:t>
      </w:r>
    </w:p>
    <w:p w:rsidR="00000000" w:rsidDel="00000000" w:rsidP="00000000" w:rsidRDefault="00000000" w:rsidRPr="00000000" w14:paraId="00000089">
      <w:pPr>
        <w:keepNext w:val="1"/>
        <w:rPr/>
      </w:pPr>
      <w:hyperlink r:id="rId74">
        <w:r w:rsidDel="00000000" w:rsidR="00000000" w:rsidRPr="00000000">
          <w:rPr>
            <w:color w:val="1155cc"/>
            <w:u w:val="single"/>
            <w:rtl w:val="0"/>
          </w:rPr>
          <w:t xml:space="preserve">00:50:03 – 00:50:52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Biz de beraber iş yapmanın ne kadar güzel olduğunu da gördük. İttifakının, ben hakikaten tedirge şahini buyduk, ne kadar zor geldiğini, ne kadar zor, işte biz de anlamış olduk. Bundan şimdi geleceğim. Müslüman hareket ilkeci ve çatışma yöntemleri reddeden KABİR'in yapıcı ithalatı, asayişi muhafaza ve adalet aksiyonu bir aksiyon modelidir. Nasıl sorunlarımız ne? Tebrik usul görüştük. Alevi sünnü meselesi, Türk-Türk kuruluşu, Batı ile olan ilişkiler, din-derlet dergilesi, tartışmalı konulara, özel zaman hazretleri nasıl yaklaşıyor?</w:t>
      </w:r>
    </w:p>
    <w:p w:rsidR="00000000" w:rsidDel="00000000" w:rsidP="00000000" w:rsidRDefault="00000000" w:rsidRPr="00000000" w14:paraId="0000008B">
      <w:pPr>
        <w:keepNext w:val="1"/>
        <w:rPr/>
      </w:pPr>
      <w:hyperlink r:id="rId75">
        <w:r w:rsidDel="00000000" w:rsidR="00000000" w:rsidRPr="00000000">
          <w:rPr>
            <w:color w:val="1155cc"/>
            <w:u w:val="single"/>
            <w:rtl w:val="0"/>
          </w:rPr>
          <w:t xml:space="preserve">00:50:53 – 00:51:35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özellikle bu en müdahale etmesini bilirsiniz. En sonunda Meclis Hazretleri mektubu Bu Müspet Hareket kavramını orada çok uzun uzun anlatıyor. Bunları geçiyorum. Peki biz İslam dünyası olarak ne dedik? Dört temel esas var. Şunları döneceğim size. Geçiyorum orayı döneceğim. Aslında Müspet Hareketin dört temel esası olduğunu Üstad Hazretleri böyle anlatıyor. Sırf riza ilahi ve ihlas, valisi ve ilahiye karışmamak, asayişi muhafaza etmek, sabır ve şükür ve mükerrefiyet.</w:t>
      </w:r>
    </w:p>
    <w:p w:rsidR="00000000" w:rsidDel="00000000" w:rsidP="00000000" w:rsidRDefault="00000000" w:rsidRPr="00000000" w14:paraId="0000008D">
      <w:pPr>
        <w:keepNext w:val="1"/>
        <w:rPr/>
      </w:pPr>
      <w:hyperlink r:id="rId76">
        <w:r w:rsidDel="00000000" w:rsidR="00000000" w:rsidRPr="00000000">
          <w:rPr>
            <w:color w:val="1155cc"/>
            <w:u w:val="single"/>
            <w:rtl w:val="0"/>
          </w:rPr>
          <w:t xml:space="preserve">00:51:35 – 00:52:31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Aslında dört temel esas bu. Bu, Bediüzzaman Hazretleri özellikle İhsan Rüzgar Hoca'nın bu konulardaki şeylerle katılıyor ve çok güzel. Kendi zihin dünyasında bunun bir oluşması var. Daha sonra bunun kavram sağlaştırılması var. Daha sonra Bediüzzaman Hazretleri bunun duygulanmalarını da görüyor. Peki bunun Kur'an'ı dayananları mı var? Bir sürü. Hani Risale-i Nur'un Kutsi kaynakları diye Batılı abinin yazdığı kaynağın, Risale-i Nur'daki her büyücünlerin neredeyse Kur'an'ı bir dayanama, hadise dayanan bir dayanama olduğunu, hepsi bir olası gerekmez de anlatmışlardı. Bu müsbet hareket kavramı ile ilgili dikkat ederseniz, yumuşak davranmak, firavuna bile yumuşak söz ile gitmek, iman ve şiddet şekliyle çağırılmaz, müminler ancak kardeştir, münakaşa hareketten karşı edilir.</w:t>
      </w:r>
    </w:p>
    <w:p w:rsidR="00000000" w:rsidDel="00000000" w:rsidP="00000000" w:rsidRDefault="00000000" w:rsidRPr="00000000" w14:paraId="0000008F">
      <w:pPr>
        <w:keepNext w:val="1"/>
        <w:rPr/>
      </w:pPr>
      <w:hyperlink r:id="rId77">
        <w:r w:rsidDel="00000000" w:rsidR="00000000" w:rsidRPr="00000000">
          <w:rPr>
            <w:color w:val="1155cc"/>
            <w:u w:val="single"/>
            <w:rtl w:val="0"/>
          </w:rPr>
          <w:t xml:space="preserve">00:52:31 – 00:53:12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Evet. Peki Üstad Hazretleri ne diyor? Biz müsbet hareket etmeye mecburuz. Elimizde nur var, topuz yok. Yüz elimizde olsa... Demek ki bununla ilgili hiç tartışma götürmez bir kuralı var. Devamı olduğu mektupları var. İtilafların ortamına geçmek için biliyorsunuz</w:t>
      </w:r>
    </w:p>
    <w:p w:rsidR="00000000" w:rsidDel="00000000" w:rsidP="00000000" w:rsidRDefault="00000000" w:rsidRPr="00000000" w14:paraId="00000091">
      <w:pPr>
        <w:keepNext w:val="1"/>
        <w:rPr/>
      </w:pPr>
      <w:hyperlink r:id="rId78">
        <w:r w:rsidDel="00000000" w:rsidR="00000000" w:rsidRPr="00000000">
          <w:rPr>
            <w:color w:val="1155cc"/>
            <w:u w:val="single"/>
            <w:rtl w:val="0"/>
          </w:rPr>
          <w:t xml:space="preserve">00:53:12 – 00:53:53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dünya makamının terk etmesi var. İki, altı aylık hilafeti var. Bundan sonra şey yapıyor. Bununla ilgili ayetler var. Ondan sonra Hz. Hasan'ın sulhçuluk özelliği var. Üstad Hazretleri sırf günahından dolayı, İslam'ın davasının ve müspet hareketinin buna dayandığını bahsediyor. İkinci konu, müdek bir anlaşması. Müspet hareketle ilgili. Hani şekle ve zahire baktığımızda, bizim için böyle uzak bir kavram, Hz. Peygamber bununla bir sürü insanların Müslüman olmasına vesile olmuş. Peki, üç grupta müspet hareket nasıl ilgili bakacağız? Çatışmalara karşı Batı ve İslam dünyasında denge ve içteki barışları, iç barışı için.</w:t>
      </w:r>
    </w:p>
    <w:p w:rsidR="00000000" w:rsidDel="00000000" w:rsidP="00000000" w:rsidRDefault="00000000" w:rsidRPr="00000000" w14:paraId="00000093">
      <w:pPr>
        <w:keepNext w:val="1"/>
        <w:rPr/>
      </w:pPr>
      <w:hyperlink r:id="rId79">
        <w:r w:rsidDel="00000000" w:rsidR="00000000" w:rsidRPr="00000000">
          <w:rPr>
            <w:color w:val="1155cc"/>
            <w:u w:val="single"/>
            <w:rtl w:val="0"/>
          </w:rPr>
          <w:t xml:space="preserve">00:53:54 – 00:54:39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Müsbet hareketin, böyle geçeyim. Müsbet hareketin, ne kadar sürem var başkanım? Bir dakika, tamam. İki dakikada indireceğim inşallah. Müsbet hareketin on dört ilkesinin, bunlar İslam'da olan konular olduğu için bunları geçiyorum. Peki, rüsvet hareket kavramının bence en önemli birkaç tane konusu var. Biz bununla ne yapmaya çalışacağız? Şimdi oraya geleceğim hocam. Aşağıdaki yaklaşımlar Türkiye'de. Ben bir tane alevi, bir tane profesör arkadaşımızla beraber Amerika'da kalmıştık.</w:t>
      </w:r>
    </w:p>
    <w:p w:rsidR="00000000" w:rsidDel="00000000" w:rsidP="00000000" w:rsidRDefault="00000000" w:rsidRPr="00000000" w14:paraId="00000095">
      <w:pPr>
        <w:keepNext w:val="1"/>
        <w:rPr/>
      </w:pPr>
      <w:hyperlink r:id="rId80">
        <w:r w:rsidDel="00000000" w:rsidR="00000000" w:rsidRPr="00000000">
          <w:rPr>
            <w:color w:val="1155cc"/>
            <w:u w:val="single"/>
            <w:rtl w:val="0"/>
          </w:rPr>
          <w:t xml:space="preserve">00:54:40 – 00:55:32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Dedik dördüncü ilan oyu okuduğumuzda hiç bir gerçek alevi yok ki bunu okuyunca ağlamasın. İnanındaki bir dünyada bir sempozim yapıldı. Müdürler Hazretleri İslam'ın ne kadar kabul gördüğünü biz burada görüyoruz. Dikkat ederseniz Müdür Salman Hazretleri bütün bir tartışmalı konularda, tartışmalı alanlarda dışarı çıkarıp İslam dünyasına güzel bakan yıllarda, o kadar güzel bir alevi bir şey İnanlar okuduğunda bile zaten biz de yasak böyle bir şey yazardık diyorlar. Ben kendi talebelerine olan davranışları sağ, en büyük müdürün kadar hizmet etmemişsem beni Allah kahretsin, üstadın yaklaşımını söylüyor, ne kadar enteresan.</w:t>
      </w:r>
    </w:p>
    <w:p w:rsidR="00000000" w:rsidDel="00000000" w:rsidP="00000000" w:rsidRDefault="00000000" w:rsidRPr="00000000" w14:paraId="00000097">
      <w:pPr>
        <w:keepNext w:val="1"/>
        <w:rPr/>
      </w:pPr>
      <w:hyperlink r:id="rId81">
        <w:r w:rsidDel="00000000" w:rsidR="00000000" w:rsidRPr="00000000">
          <w:rPr>
            <w:color w:val="1155cc"/>
            <w:u w:val="single"/>
            <w:rtl w:val="0"/>
          </w:rPr>
          <w:t xml:space="preserve">00:55:32 – 00:56:15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Din ve devlet ilişkileri, yani dahide bizim işimizce asayişi hafıza etmek, uygulamaları söylüyor. Peki, Şeyh Said Hazretleri zaten Bizan Hazretleri, Müslüman hareketle ilgili en çarpıcı örneklerinden birisidir. dahil de silah çekilmez diye. Bunu yurt dışında da yapıyor, ülke içinde de yapıyor. Eğri kitabı ile olan işçileri yıkamıştır. Hazretleri bununla ilgili, müspet hareketle ilgili bize ona buna devlete, kamuya ne diyor? İslam dünyasına diyor ki bak bu D diye modeli var diyor. Diyor çok tarafta</w:t>
      </w:r>
    </w:p>
    <w:p w:rsidR="00000000" w:rsidDel="00000000" w:rsidP="00000000" w:rsidRDefault="00000000" w:rsidRPr="00000000" w14:paraId="00000099">
      <w:pPr>
        <w:keepNext w:val="1"/>
        <w:rPr/>
      </w:pPr>
      <w:hyperlink r:id="rId82">
        <w:r w:rsidDel="00000000" w:rsidR="00000000" w:rsidRPr="00000000">
          <w:rPr>
            <w:color w:val="1155cc"/>
            <w:u w:val="single"/>
            <w:rtl w:val="0"/>
          </w:rPr>
          <w:t xml:space="preserve">00:56:15 – 00:56:56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ortaklıklar yapabiliriz diyor. Ne gibi? İnsanların iyi hareketleri. Biz niye yapamıyoruz yani? Bu müspet hareketle ilgili. Peki buradan buraya nasıl geleceğiz? Ya Ya sizin de bizim de bize bir ilahat konusu var. Bize ne iş yeri var dese, benim aklıma bir sürü şey geldi onun için. Ya Bütüşşehir Bakanlığı, Avrupa Birliği ile ilgili biz neler? Bak küresel ittifak ve davet dili. Dengel, üstel hareket çerçevesiyle doktrinleşme, harbacığımın neleri, devlet dilini, şu andaki bizim,</w:t>
      </w:r>
    </w:p>
    <w:p w:rsidR="00000000" w:rsidDel="00000000" w:rsidP="00000000" w:rsidRDefault="00000000" w:rsidRPr="00000000" w14:paraId="0000009B">
      <w:pPr>
        <w:keepNext w:val="1"/>
        <w:rPr/>
      </w:pPr>
      <w:hyperlink r:id="rId83">
        <w:r w:rsidDel="00000000" w:rsidR="00000000" w:rsidRPr="00000000">
          <w:rPr>
            <w:color w:val="1155cc"/>
            <w:u w:val="single"/>
            <w:rtl w:val="0"/>
          </w:rPr>
          <w:t xml:space="preserve">00:56:56 – 00:57:41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yani biz, bir tepki de olduğu için söylüyorum, şu anda bizim hem bölgesel hem küresel de yaptığımız denge siyaseti bizim tıbbat ve müsbet hareketin tam aynısı. Bir farkı var mı? Bence yok. Bak, yumuşak güce çeşitlendirmek. Peki, Diyanet İşleri Başkanlığı ne diyor, B. Zaman Hazretleri? Maalesef dahil reaksiyonlar yöntem yok. İnşaat tarihini, iman esaslarını öncelik verin. İhtilaflı alanlardan uzak durun. Ben bir tane arkadaşımla ben ilk defa cümleye çıktım. Oğuz kardeşi iman. Ne diyeceğim hocam? Ben gelmiyorum idare ediyordum.</w:t>
      </w:r>
    </w:p>
    <w:p w:rsidR="00000000" w:rsidDel="00000000" w:rsidP="00000000" w:rsidRDefault="00000000" w:rsidRPr="00000000" w14:paraId="0000009D">
      <w:pPr>
        <w:keepNext w:val="1"/>
        <w:rPr/>
      </w:pPr>
      <w:hyperlink r:id="rId84">
        <w:r w:rsidDel="00000000" w:rsidR="00000000" w:rsidRPr="00000000">
          <w:rPr>
            <w:color w:val="1155cc"/>
            <w:u w:val="single"/>
            <w:rtl w:val="0"/>
          </w:rPr>
          <w:t xml:space="preserve">00:57:41 – 00:58:26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Bak ne kadar, her şeyin ne kadar hassasiyetini, ne kadar somut bir öneriliği ki. Bir zaman biz Tahtakale'de çalışıyorduk. Tahtakale'de bir müşteri geldi, ona dedim 5 tane gülün gösteriyoruz, 3'ünü alıyor, 2'sini almıyor. Evet dedi, sen de imamın kaç tane kulağısı hoşuna gitti? 3. Kaçı hoşuna gitmedi? 2'si. Dedim 3'ünü almayayım, değil ki sen demek zorunda değilsin. Olur mu öyle olur mu dedim. Adamı bütün Cuma sonu kurtardık. Ondan sonra gün bu günü metafor var.</w:t>
      </w:r>
    </w:p>
    <w:p w:rsidR="00000000" w:rsidDel="00000000" w:rsidP="00000000" w:rsidRDefault="00000000" w:rsidRPr="00000000" w14:paraId="0000009F">
      <w:pPr>
        <w:keepNext w:val="1"/>
        <w:rPr/>
      </w:pPr>
      <w:hyperlink r:id="rId85">
        <w:r w:rsidDel="00000000" w:rsidR="00000000" w:rsidRPr="00000000">
          <w:rPr>
            <w:color w:val="1155cc"/>
            <w:u w:val="single"/>
            <w:rtl w:val="0"/>
          </w:rPr>
          <w:t xml:space="preserve">00:58:26 – 00:59:12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Ama bu hareketi bildiğiniz için depere girmiyor. Sentezi yaklaşır. Sırf rıza-i ihlas modeli. Peki, okey. Bir nispet hareketinden Risale-i Okyanuları ve Bediüzzaman Hazretleri'ni tanımlayabiliriz. Dışişleri Bakanlığı'na, Diyanet İşleri Başkanlığı'na, Din Adamları'na ve bütün akademiye hikmetinin nereden olursa ne olur? Din Adamları'na ihlas süresi. Diyanet İşleri Başkanlığı'na Dişişleri Bakanlığı'na 5. Çatışman ve kurtuluştan hüküm sürdüğü küresel sistemde müsbet aleyhim ağır bir geleceğin en güçlü işe aracılık. Hepinize teşekkür ederim.</w:t>
      </w:r>
    </w:p>
    <w:p w:rsidR="00000000" w:rsidDel="00000000" w:rsidP="00000000" w:rsidRDefault="00000000" w:rsidRPr="00000000" w14:paraId="000000A1">
      <w:pPr>
        <w:keepNext w:val="1"/>
        <w:rPr/>
      </w:pPr>
      <w:hyperlink r:id="rId86">
        <w:r w:rsidDel="00000000" w:rsidR="00000000" w:rsidRPr="00000000">
          <w:rPr>
            <w:color w:val="1155cc"/>
            <w:u w:val="single"/>
            <w:rtl w:val="0"/>
          </w:rPr>
          <w:t xml:space="preserve">00:59:12 – 00:59:53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Şimdi Kamile Şule Yaşar, erken çocukluk döneminde fıtrat ve terbiye, aile merkezli bir yaklaşım başlıklığı sebebini sunmak üzere köseye çağırıyor. Sayın Başkan, değerli katılımcılar, hepiniz hoş geldiniz. Katılımlarınız için teşekkür ederim.</w:t>
      </w:r>
    </w:p>
    <w:p w:rsidR="00000000" w:rsidDel="00000000" w:rsidP="00000000" w:rsidRDefault="00000000" w:rsidRPr="00000000" w14:paraId="000000A3">
      <w:pPr>
        <w:keepNext w:val="1"/>
        <w:rPr/>
      </w:pPr>
      <w:hyperlink r:id="rId87">
        <w:r w:rsidDel="00000000" w:rsidR="00000000" w:rsidRPr="00000000">
          <w:rPr>
            <w:color w:val="1155cc"/>
            <w:u w:val="single"/>
            <w:rtl w:val="0"/>
          </w:rPr>
          <w:t xml:space="preserve">01:00:00 – 01:00:36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Çocuğu olan kişiler el kaldırabilir mi? 06 yaş arasında çocuklarınızı doluştan bazı özellikleri, yetenekleri tanıyorum diyenler el kaldırabilir mi? Bugün konuşacağımız konu başlıyor.</w:t>
      </w:r>
    </w:p>
    <w:p w:rsidR="00000000" w:rsidDel="00000000" w:rsidP="00000000" w:rsidRDefault="00000000" w:rsidRPr="00000000" w14:paraId="000000A5">
      <w:pPr>
        <w:keepNext w:val="1"/>
        <w:rPr/>
      </w:pPr>
      <w:hyperlink r:id="rId88">
        <w:r w:rsidDel="00000000" w:rsidR="00000000" w:rsidRPr="00000000">
          <w:rPr>
            <w:color w:val="1155cc"/>
            <w:u w:val="single"/>
            <w:rtl w:val="0"/>
          </w:rPr>
          <w:t xml:space="preserve">01:00:45 – 01:01:25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Yoksa onun doğuştan getirdiği bir potansiyeli var mı? Böyle bir potansiyeli varsa bizim görevimiz burada ne? Sayın Hulusi'nin fıtrat Fıtrat ve terbiye anlayışını erken çocukluk açısından incelerken büyük çıkış noktam bu oldu. Bu sorular oldu. Bugün de sizlerle erken çocukluk döneminde fıtrat ve terbiye kavramlarını özellikle Sayın Dursin'in düşüncesi üzerinden ele alan çalışımı paylaşacağım. Çalışmada temel olarak şu soruya odaklandım. Said Nursi'nin fıtrat ve terbiye anlayışında öne çıkan kavramlar erken çocukluk döneminde aile merkezi eğitim açısından nasıl değerlendirilebilir?</w:t>
      </w:r>
    </w:p>
    <w:p w:rsidR="00000000" w:rsidDel="00000000" w:rsidP="00000000" w:rsidRDefault="00000000" w:rsidRPr="00000000" w14:paraId="000000A7">
      <w:pPr>
        <w:keepNext w:val="1"/>
        <w:rPr/>
      </w:pPr>
      <w:hyperlink r:id="rId89">
        <w:r w:rsidDel="00000000" w:rsidR="00000000" w:rsidRPr="00000000">
          <w:rPr>
            <w:color w:val="1155cc"/>
            <w:u w:val="single"/>
            <w:rtl w:val="0"/>
          </w:rPr>
          <w:t xml:space="preserve">01:01:25 – 01:01:45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Amacım, Said Nursi'nin düşüncelerini doğrudan, okul öncesi programı eğitim modeli olarak sunmak değil, ama onun düşüncelerini erken çocukluk eğitimi açısından bize nasıl bir bakış açısı sağlayabileceğini ortaya koymak. Peki neden bu konu?</w:t>
      </w:r>
    </w:p>
    <w:p w:rsidR="00000000" w:rsidDel="00000000" w:rsidP="00000000" w:rsidRDefault="00000000" w:rsidRPr="00000000" w14:paraId="000000A9">
      <w:pPr>
        <w:rPr/>
      </w:pPr>
      <w:hyperlink r:id="rId90">
        <w:r w:rsidDel="00000000" w:rsidR="00000000" w:rsidRPr="00000000">
          <w:rPr>
            <w:color w:val="1155cc"/>
            <w:u w:val="single"/>
            <w:rtl w:val="0"/>
          </w:rPr>
          <w:t xml:space="preserve">01:01:45–01:02:22</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AA">
      <w:pPr>
        <w:keepNext w:val="1"/>
        <w:rPr/>
      </w:pPr>
      <w:hyperlink r:id="rId91">
        <w:r w:rsidDel="00000000" w:rsidR="00000000" w:rsidRPr="00000000">
          <w:rPr>
            <w:color w:val="1155cc"/>
            <w:u w:val="single"/>
            <w:rtl w:val="0"/>
          </w:rPr>
          <w:t xml:space="preserve">01:02:22 – 01:03:11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Bir fıtratı var ve potansiyeli var. terbiye ve potansiyelin gelişmesini destekleyen rehberlik bir yönlendirme. Aile de burada ilk çevresi, çocuğun ilk çevresi. Gelişimi, eminimli koşullar sağlanmada potansiyelin ortaya çıkması. Ben yine de bundan kısmı takip ederek ilerleyeyim. Fıtrat ne demek? Fıtrat kavramı çalışmanın temel kavramlarından biri. insanın doğuştan getirdiği özelliklerine, eğilimlerine, gelişim potansiyeliyle ilişkili bir kavram olarak değerlendirebiliriz. Sayın Nursi'nin düşüncesinde gelişmeye açık olan yetenek ve kabiliyetleri önem taşıyor.</w:t>
      </w:r>
    </w:p>
    <w:p w:rsidR="00000000" w:rsidDel="00000000" w:rsidP="00000000" w:rsidRDefault="00000000" w:rsidRPr="00000000" w14:paraId="000000AC">
      <w:pPr>
        <w:keepNext w:val="1"/>
        <w:rPr/>
      </w:pPr>
      <w:hyperlink r:id="rId92">
        <w:r w:rsidDel="00000000" w:rsidR="00000000" w:rsidRPr="00000000">
          <w:rPr>
            <w:color w:val="1155cc"/>
            <w:u w:val="single"/>
            <w:rtl w:val="0"/>
          </w:rPr>
          <w:t xml:space="preserve">01:03:22 – 01:03:53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Erken çocukluk döneminde aile merkezli eğitim açısından değerlendirebilmek, erken çocukluk döneminde aile merkezli eğitim anlayışı açısından bu kavramdan nasıl değerlendirilebilir? Burada üç tema ortaya çıkıyor. Fıtraf ve gelişim potansiyeli, Sayın Nursi'nin terbiye anlayışı, aile temeli, aile terbiye sürecindeki rol.</w:t>
      </w:r>
    </w:p>
    <w:p w:rsidR="00000000" w:rsidDel="00000000" w:rsidP="00000000" w:rsidRDefault="00000000" w:rsidRPr="00000000" w14:paraId="000000AE">
      <w:pPr>
        <w:rPr/>
      </w:pPr>
      <w:hyperlink r:id="rId93">
        <w:r w:rsidDel="00000000" w:rsidR="00000000" w:rsidRPr="00000000">
          <w:rPr>
            <w:color w:val="1155cc"/>
            <w:u w:val="single"/>
            <w:rtl w:val="0"/>
          </w:rPr>
          <w:t xml:space="preserve">01:03:53–01:04:58</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AF">
      <w:pPr>
        <w:keepNext w:val="1"/>
        <w:rPr/>
      </w:pPr>
      <w:hyperlink r:id="rId94">
        <w:r w:rsidDel="00000000" w:rsidR="00000000" w:rsidRPr="00000000">
          <w:rPr>
            <w:color w:val="1155cc"/>
            <w:u w:val="single"/>
            <w:rtl w:val="0"/>
          </w:rPr>
          <w:t xml:space="preserve">01:04:58 – 01:05:38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Çalışma temelinin celemesinde yer aldım. Temel kaynakları olarak Sayın Nursi'nin sözler, mektubat eserlerinde yer alan belirli bölümleri inceledim. Özellikle birinci söz, beşinci söz, yirmi üçüncü söz ve yirmi birinci mektup üzerinde aldım. Metinlerde fıtrat, istidat, terbiye, öğrenme, gelişim, şefkat, aile, renk verdik, örnek olma ve değer aktarı gibi kavramları belirledim. Daha sonra bu kavramları kodlayarak temalar ve alt temalar oluşturdum ve bu şekilde değerlendirdim. Anlatama oluştu. Burada ortaya çıktı. Birincisi fıtratta gelişim potansiyeli.</w:t>
      </w:r>
    </w:p>
    <w:p w:rsidR="00000000" w:rsidDel="00000000" w:rsidP="00000000" w:rsidRDefault="00000000" w:rsidRPr="00000000" w14:paraId="000000B1">
      <w:pPr>
        <w:keepNext w:val="1"/>
        <w:rPr/>
      </w:pPr>
      <w:hyperlink r:id="rId95">
        <w:r w:rsidDel="00000000" w:rsidR="00000000" w:rsidRPr="00000000">
          <w:rPr>
            <w:color w:val="1155cc"/>
            <w:u w:val="single"/>
            <w:rtl w:val="0"/>
          </w:rPr>
          <w:t xml:space="preserve">01:05:39 – 01:06:36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İkincisi kursinin terbiye anlayışı. Üçüncüsü de ailenin terbiye süreci. Birinci tema fıtratta gelişim potansiyeli. Bu nedir? Bu çocuğun doğuştan belli özelliklerle, belli bir fıtratla gelmesi ve gelişim potansiyeli. Ama bu potansiyelin var ve onu kendi kendine yaşayabileceği anlamına gelmiyor. Bunu erken çocukluk açısından düşündüğümüzde çocuğun bireysel özelliklerinin dikkate alınması, uygun çevrenin oluşturulması ve yetişkin desteğinin önemi burada ortaya çıkıyor. Sadece bilgi aktarma değildir. Terbiye ne anlama geliyor? Terbiyede yönlendirmek, rehberlik etmek, desteklemek bunlar çok önemli, sevgi gösterilmesi, şefkat...</w:t>
      </w:r>
    </w:p>
    <w:p w:rsidR="00000000" w:rsidDel="00000000" w:rsidP="00000000" w:rsidRDefault="00000000" w:rsidRPr="00000000" w14:paraId="000000B3">
      <w:pPr>
        <w:keepNext w:val="1"/>
        <w:rPr/>
      </w:pPr>
      <w:hyperlink r:id="rId96">
        <w:r w:rsidDel="00000000" w:rsidR="00000000" w:rsidRPr="00000000">
          <w:rPr>
            <w:color w:val="1155cc"/>
            <w:u w:val="single"/>
            <w:rtl w:val="0"/>
          </w:rPr>
          <w:t xml:space="preserve">01:06:36 – 01:07:17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Üçüncü tema aile. En iyi öğretmenim, en iyi muallim kişinin ailesidir, validesidir diye. Bunu Said Nursi Hazretleri bu şekilde açıklıyor. Aile terbiye sürecinin merkezindedir. Sayın Nursi'nin özellikle 21. mektupta aile ilişkileri ve beynlerin çocuklara yönelik şefkati üzerine durduğunu görüyoruz. Aile burada yalnız üç, aynı zamanda ilk terbiye ortamında. Neyi kıyasladık, onu göstereceğim Fransalarda planla.</w:t>
      </w:r>
    </w:p>
    <w:p w:rsidR="00000000" w:rsidDel="00000000" w:rsidP="00000000" w:rsidRDefault="00000000" w:rsidRPr="00000000" w14:paraId="000000B5">
      <w:pPr>
        <w:keepNext w:val="1"/>
        <w:rPr/>
      </w:pPr>
      <w:hyperlink r:id="rId97">
        <w:r w:rsidDel="00000000" w:rsidR="00000000" w:rsidRPr="00000000">
          <w:rPr>
            <w:color w:val="1155cc"/>
            <w:u w:val="single"/>
            <w:rtl w:val="0"/>
          </w:rPr>
          <w:t xml:space="preserve">01:07:17 – 01:08:00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Maria Montessori, Vigoz Ivolvi, Bandura ve Ece Sayın Nursi'yi kıyaslayarak aldım. Mare Montessori, İtalyan bir eğitimci ve pedagog. Aynı zamanda tıpkı çevrenin çocuğun gelişimine çok etkili olduğunu söyleyen biri. Rigon Stilbus, bir psikolog. Çocuğun gelişiminde sosyal çevrenin gelişimi, rehberliğinin ve sosyal etkileşiminin önemiyle bulunuyor. Bondi, İngiliz psikiyatrist. Bağlanma yaklaşımının önemli isimlerinden biri. Çocukla bakım veren arasındaki güvenli ilişkinin gelişim açısından önemine dikkat çekiyor.</w:t>
      </w:r>
    </w:p>
    <w:p w:rsidR="00000000" w:rsidDel="00000000" w:rsidP="00000000" w:rsidRDefault="00000000" w:rsidRPr="00000000" w14:paraId="000000B7">
      <w:pPr>
        <w:keepNext w:val="1"/>
        <w:rPr/>
      </w:pPr>
      <w:hyperlink r:id="rId98">
        <w:r w:rsidDel="00000000" w:rsidR="00000000" w:rsidRPr="00000000">
          <w:rPr>
            <w:color w:val="1155cc"/>
            <w:u w:val="single"/>
            <w:rtl w:val="0"/>
          </w:rPr>
          <w:t xml:space="preserve">01:08:00 – 01:08:33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Burada bakım verenlerimizde İslam'da bir çocuk sadece annesi ya da sadece babası sorumlu değildir. Teyzesi, dayısı, anneannesi, babaannesi de çocuğun eğitimine etki eder. O yüzden bakım veren diyoruz artık. Daha gelişmiş bir kavram kullanıyoruz yani. Bu anneanne, babaanne de olabiliyor. Etkisi, denesi de olabiliyor. Bandıra sosyal öğrenme yaklaşımı. Davranışlarınız daha önemli.</w:t>
      </w:r>
    </w:p>
    <w:p w:rsidR="00000000" w:rsidDel="00000000" w:rsidP="00000000" w:rsidRDefault="00000000" w:rsidRPr="00000000" w14:paraId="000000B9">
      <w:pPr>
        <w:keepNext w:val="1"/>
        <w:rPr/>
      </w:pPr>
      <w:hyperlink r:id="rId99">
        <w:r w:rsidDel="00000000" w:rsidR="00000000" w:rsidRPr="00000000">
          <w:rPr>
            <w:color w:val="1155cc"/>
            <w:u w:val="single"/>
            <w:rtl w:val="0"/>
          </w:rPr>
          <w:t xml:space="preserve">01:08:40 – 01:09:21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Açıklanamaz aynı zamanda aile, okul, çevresi. akranları, geniş sosyal çevresi çocuğu etkiler diyor. Bu şekilde bir sistem içinde ele alıyor. Şimdi bu yaklaşımlarda öne çıkan noktaları sayık nörolojinin fıtrat ve terbiye anlayışını birlikte değerlendirebiliriz. Buradan başlayacağım. Sayık nörolojin ne söylüyor? Montessori ne söylüyor? Burada bu şekilde ben yazmıştım. Fıtrat ve istidat insanın doğuştan gelen yeteneği ve bunu bunu ortaya çıkartmamız için yapacaklarımız. Montessori'de çocuğun kendi gelişim potansiyeli</w:t>
      </w:r>
    </w:p>
    <w:p w:rsidR="00000000" w:rsidDel="00000000" w:rsidP="00000000" w:rsidRDefault="00000000" w:rsidRPr="00000000" w14:paraId="000000BB">
      <w:pPr>
        <w:keepNext w:val="1"/>
        <w:rPr/>
      </w:pPr>
      <w:hyperlink r:id="rId100">
        <w:r w:rsidDel="00000000" w:rsidR="00000000" w:rsidRPr="00000000">
          <w:rPr>
            <w:color w:val="1155cc"/>
            <w:u w:val="single"/>
            <w:rtl w:val="0"/>
          </w:rPr>
          <w:t xml:space="preserve">01:09:21 – 01:10:02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geliştirilmesi ve buna uygun bir şeylerin hazırlanmasının önemli olduğunu söylüyor. Sayın Nursi ise doğuştan getirdiği istidatların ve gelişim potansiyelinin dikkate alması gerekir. Çocuğun yalnızca dışarıdan şekillendirmek ve potansiyelin dikkate alınması gerektiğinin ikisinde de ortak kesişim, ve manevi gelişim de var. İlk rastladığımızda bir göz yarasından çocuğun gelişiminde sosyal çevre ve yetişkin destek. Sayın Nursi'nin terbiye anlayışında da rehberlik</w:t>
      </w:r>
    </w:p>
    <w:p w:rsidR="00000000" w:rsidDel="00000000" w:rsidP="00000000" w:rsidRDefault="00000000" w:rsidRPr="00000000" w14:paraId="000000BD">
      <w:pPr>
        <w:keepNext w:val="1"/>
        <w:rPr/>
      </w:pPr>
      <w:hyperlink r:id="rId101">
        <w:r w:rsidDel="00000000" w:rsidR="00000000" w:rsidRPr="00000000">
          <w:rPr>
            <w:color w:val="1155cc"/>
            <w:u w:val="single"/>
            <w:rtl w:val="0"/>
          </w:rPr>
          <w:t xml:space="preserve">01:10:09 – 01:10:51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çevre oluşturmak. Bu nedenle rehberlik iki yaklaşımın arasında kavramsal bir kesişim oldu. Bolbi. Bolbi'nin bağlanma yaklaşımında çocuğun kendisini güvenlik hissedebileceği bir ilişki ortamı gelişim açısından önemlidir diyor. Güvenli bağlanma Çocuk hayatı boyunca güvensiz ilişkiler kuruyor.</w:t>
      </w:r>
    </w:p>
    <w:p w:rsidR="00000000" w:rsidDel="00000000" w:rsidP="00000000" w:rsidRDefault="00000000" w:rsidRPr="00000000" w14:paraId="000000BF">
      <w:pPr>
        <w:keepNext w:val="1"/>
        <w:rPr/>
      </w:pPr>
      <w:hyperlink r:id="rId102">
        <w:r w:rsidDel="00000000" w:rsidR="00000000" w:rsidRPr="00000000">
          <w:rPr>
            <w:color w:val="1155cc"/>
            <w:u w:val="single"/>
            <w:rtl w:val="0"/>
          </w:rPr>
          <w:t xml:space="preserve">01:10:51 – 01:11:33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Bütün çevresiyle, Hatta eşiyle de dahil ilk bir yıl anne ile kurulan bağ çok önemli. O yüzden hanımların yani bebeği varsa çalışmaya ilk bir yıl mutlaka bakım veren, birinci bakım veren kendisinin olması çocukun tüm hayatını etkileyen bir şey. Sayın Nursey'in şefkat anlayışında da çocuğa karşı koruyucu, fedakar ve sorumluluğu taşıyan yetişkin yaklaşıma öne çıkıyor. Burada özellikle şefkat kavramı dikkat çekiyor. Güvene dayalı, yetişkin, çocuk yetişkinliği açısından anlamsal bir bilgisayar. İkisini de görüyoruz. Bandura ve Morsi, Bandura çocuklarının çevrelerindeki kişileri gözlemleyerek onları</w:t>
      </w:r>
    </w:p>
    <w:p w:rsidR="00000000" w:rsidDel="00000000" w:rsidP="00000000" w:rsidRDefault="00000000" w:rsidRPr="00000000" w14:paraId="000000C1">
      <w:pPr>
        <w:keepNext w:val="1"/>
        <w:rPr/>
      </w:pPr>
      <w:hyperlink r:id="rId103">
        <w:r w:rsidDel="00000000" w:rsidR="00000000" w:rsidRPr="00000000">
          <w:rPr>
            <w:color w:val="1155cc"/>
            <w:u w:val="single"/>
            <w:rtl w:val="0"/>
          </w:rPr>
          <w:t xml:space="preserve">01:11:35 – 01:12:21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Morsi'nin aile yaklaşımına da örnek alma önerilerinden değil, onların davranışlarından öğrenir. Onların davranışlarından da öğrenir diyor. Burada aile içindeki bir bağlantı kurabiliriz. Açıklamak yerine çevresi, ailesi, okulu, akranları, diğer sosyal çevrelerinin etkisi, hepsi birlikte değerlendiriliyor.</w:t>
      </w:r>
    </w:p>
    <w:p w:rsidR="00000000" w:rsidDel="00000000" w:rsidP="00000000" w:rsidRDefault="00000000" w:rsidRPr="00000000" w14:paraId="000000C3">
      <w:pPr>
        <w:keepNext w:val="1"/>
        <w:rPr/>
      </w:pPr>
      <w:hyperlink r:id="rId104">
        <w:r w:rsidDel="00000000" w:rsidR="00000000" w:rsidRPr="00000000">
          <w:rPr>
            <w:color w:val="1155cc"/>
            <w:u w:val="single"/>
            <w:rtl w:val="0"/>
          </w:rPr>
          <w:t xml:space="preserve">01:12:21 – 01:13:02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Sayın Mursi'nin düşüncesinde ise aile özellikle önebilebilir terbiye ortamı olarak karşımıza çıkıyor. Burada da çocuğun gelişiminin içinde olduğu çevreden bağımsız düşünce. Mursi'nin aile yaklaşımları, çağdaş yaklaşımları, Montessori, çocuğun potansiyel yakınlık açısından kesişir. terbiye, bilim odası, iyi yetişkinliği desteği açısından. Yani bu konular çok aslında detaylı ama süremiz kısıtlı olduğu için ben böyle sadece bahsettim.</w:t>
      </w:r>
    </w:p>
    <w:p w:rsidR="00000000" w:rsidDel="00000000" w:rsidP="00000000" w:rsidRDefault="00000000" w:rsidRPr="00000000" w14:paraId="000000C5">
      <w:pPr>
        <w:keepNext w:val="1"/>
        <w:rPr/>
      </w:pPr>
      <w:hyperlink r:id="rId105">
        <w:r w:rsidDel="00000000" w:rsidR="00000000" w:rsidRPr="00000000">
          <w:rPr>
            <w:color w:val="1155cc"/>
            <w:u w:val="single"/>
            <w:rtl w:val="0"/>
          </w:rPr>
          <w:t xml:space="preserve">01:13:02 – 01:13:45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Merak eden kişiler bu, yaklaşımlardaki kişilerden ayrıca bakabiliriz detaylı bir şekilde. Genel çıkarım olarak, çocuğun gelişim potansiyeli, terbiye, ahlak, şefkat, örnek olma, aile bunların hepsi belli.</w:t>
      </w:r>
    </w:p>
    <w:p w:rsidR="00000000" w:rsidDel="00000000" w:rsidP="00000000" w:rsidRDefault="00000000" w:rsidRPr="00000000" w14:paraId="000000C7">
      <w:pPr>
        <w:keepNext w:val="1"/>
        <w:rPr/>
      </w:pPr>
      <w:hyperlink r:id="rId106">
        <w:r w:rsidDel="00000000" w:rsidR="00000000" w:rsidRPr="00000000">
          <w:rPr>
            <w:color w:val="1155cc"/>
            <w:u w:val="single"/>
            <w:rtl w:val="0"/>
          </w:rPr>
          <w:t xml:space="preserve">01:13:45 – 01:14:33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50, az önce bahsettiğim yerleri incelemiştim, dökümanın incelemesine dayanıyor. Gerçek eğitim ortamlarında öğretmen deneyimlerini doğrudan inceleniyor. Ayrıca sayı kursu mümkünlüğatının tamamını değil, araştırmanın amacı doğru olsun. Bu nedenle sonuçları bütün erken çocukluk eğitim ortamlarına doğrudan genellemek mümkün değil. Daha çok ileride yapılabilecek uygulamalar, araştırmalar için kavramsız yapıyoruz. Öneriler kısmı, buradan hareketle farklı çalışmalar yapılabilir. Öncelikle eğitimleri bir araya getiren disiplinler arası çalışmalar yapılabilir.</w:t>
      </w:r>
    </w:p>
    <w:p w:rsidR="00000000" w:rsidDel="00000000" w:rsidP="00000000" w:rsidRDefault="00000000" w:rsidRPr="00000000" w14:paraId="000000C9">
      <w:pPr>
        <w:keepNext w:val="1"/>
        <w:rPr/>
      </w:pPr>
      <w:hyperlink r:id="rId107">
        <w:r w:rsidDel="00000000" w:rsidR="00000000" w:rsidRPr="00000000">
          <w:rPr>
            <w:color w:val="1155cc"/>
            <w:u w:val="single"/>
            <w:rtl w:val="0"/>
          </w:rPr>
          <w:t xml:space="preserve">01:14:35 – 01:15:04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Sayın Nur Selim Güliatı'ndaki çocuk aile eğitim ve terbiye ile ilgili görüşler daha genç bir kapsamda incelenebilir. Ayrıca bu kavramların okuma öncesi eğitim programları, aile katılımı, değerlere eğitim bağlamında nasıl uygulanabileceği araştıran, nitel veya karma çalışmalar yapılabilir. Öğretmen eğitiminde de fıtrat çocuk gelişimi, aile ve değer eğitimi var. Bilmediğiniz için teşekkür ederim.</w:t>
      </w:r>
    </w:p>
    <w:p w:rsidR="00000000" w:rsidDel="00000000" w:rsidP="00000000" w:rsidRDefault="00000000" w:rsidRPr="00000000" w14:paraId="000000CB">
      <w:pPr>
        <w:rPr/>
      </w:pPr>
      <w:hyperlink r:id="rId108">
        <w:r w:rsidDel="00000000" w:rsidR="00000000" w:rsidRPr="00000000">
          <w:rPr>
            <w:color w:val="1155cc"/>
            <w:u w:val="single"/>
            <w:rtl w:val="0"/>
          </w:rPr>
          <w:t xml:space="preserve">01:15:04–01:17:01</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CC">
      <w:pPr>
        <w:keepNext w:val="1"/>
        <w:rPr/>
      </w:pPr>
      <w:hyperlink r:id="rId109">
        <w:r w:rsidDel="00000000" w:rsidR="00000000" w:rsidRPr="00000000">
          <w:rPr>
            <w:color w:val="1155cc"/>
            <w:u w:val="single"/>
            <w:rtl w:val="0"/>
          </w:rPr>
          <w:t xml:space="preserve">01:17:01 – 01:17:49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Aksiyon olarak da yapıyor. Hem aksiyon olarak cevap veriyor hem aksiyon olarak karşı çıkıyor. Fakat bunu yaparken de şunu ihmal etmiyor. Avrupa Birliği var, Amerika'sı var, dünyası var. Bunlarla ilgili dengelerini de gözetiyorlar geldiğine. Burada bakıyorum. İki, biz bunu nasıl anlıyoruz? Bediüzzaman Hazretleri Hüsmet Hareket şöyle yapmamış, elini koluna uzatmış, oradaki bandamanı çıkartıp elini uzatmış ama ben gidip oraya yatayım, oraya boş durayım, oturayım, hiçbir şey yapmayayım anlamında bunu yapmamış. Bir kere daha sonra buradan çıktık, bir barbada, işte orada kimseyle görüşmesin, oturmasın, kimseyle konuşmasın diye götürülen yerde hemen oturuyorduk.</w:t>
      </w:r>
    </w:p>
    <w:p w:rsidR="00000000" w:rsidDel="00000000" w:rsidP="00000000" w:rsidRDefault="00000000" w:rsidRPr="00000000" w14:paraId="000000CE">
      <w:pPr>
        <w:keepNext w:val="1"/>
        <w:rPr/>
      </w:pPr>
      <w:hyperlink r:id="rId110">
        <w:r w:rsidDel="00000000" w:rsidR="00000000" w:rsidRPr="00000000">
          <w:rPr>
            <w:color w:val="1155cc"/>
            <w:u w:val="single"/>
            <w:rtl w:val="0"/>
          </w:rPr>
          <w:t xml:space="preserve">01:17:49 – 01:18:29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Üstad sürekli bir aksiyon halinde yani bir şeyde. Bir Japon, Japonya'da çok oturup kalkmış bir yerden çok da zengin bir inşaatın yanına gitmiştim. Böyle inşaatı otururken bir de sürekli böyle bir şeyle uğraşıyor böyle. Bir şeyler sürekli böyle ince bir şey yapıyor, bir şey yapıyor sürekli, çok zengin bir adam. Yardımcısı bu kadar zengin, sizi bu kadar zorlardan görünmüyor. İnsanın en iyi ilgilenmesi başka bir işin uğraşmasıdır. Hani bu Üstad Hazretleri'nde şeye gönderdik, Bağda'ya gönderdiklerinde hemen yazmaya, hapishaneye gidiyorlar, biz biz zaten hapisteyiz. Yani o kadar soğuk örnekler var ki aslında, müspet hareketin aslında nasıl olması gerektiğiyle ilgili.</w:t>
      </w:r>
    </w:p>
    <w:p w:rsidR="00000000" w:rsidDel="00000000" w:rsidP="00000000" w:rsidRDefault="00000000" w:rsidRPr="00000000" w14:paraId="000000D0">
      <w:pPr>
        <w:keepNext w:val="1"/>
        <w:rPr/>
      </w:pPr>
      <w:hyperlink r:id="rId111">
        <w:r w:rsidDel="00000000" w:rsidR="00000000" w:rsidRPr="00000000">
          <w:rPr>
            <w:color w:val="1155cc"/>
            <w:u w:val="single"/>
            <w:rtl w:val="0"/>
          </w:rPr>
          <w:t xml:space="preserve">01:18:29 – 01:19:11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Yani müspet hareket kimseye, biz dokunmayalım, kimseyle görüşmeyelim, kimseyle otururuz, hiçbir şey yapmayalımla ilgili alakasız, uzaktan yakından alakasız olmayan bir durum. Hapishaneye gidiyorlar, proje ne var, kimin aklına geliyor? Kibir tutusuna yazıyor ya. Bizim şeyde vakıfta örnekler var. Şu kadar kibir tırtılarla dışarı çıkarıyor. Oradaki bütün talebelerini organize ediyor. Onların bir araya gelmelerine vesile oluyor. Oradan oksijen, aksiyon başlatıyor. Bediüzzaman Hazretleri çok önemli birkaç özelliği var. Dünyada fazla kimse bilmiyor. Şimdi mesela bir tanışıyoruz. Biz Milli Hukuk Bakanlığı'nda okuma-yazma bilmenizle alen okuma-yazma kampanyası yapıyoruz. Tüm dünyada okuma-yazma kampanyasının en büyük ve ilk yapan Bediüzzaman Hazretleri.</w:t>
      </w:r>
    </w:p>
    <w:p w:rsidR="00000000" w:rsidDel="00000000" w:rsidP="00000000" w:rsidRDefault="00000000" w:rsidRPr="00000000" w14:paraId="000000D2">
      <w:pPr>
        <w:keepNext w:val="1"/>
        <w:rPr/>
      </w:pPr>
      <w:hyperlink r:id="rId112">
        <w:r w:rsidDel="00000000" w:rsidR="00000000" w:rsidRPr="00000000">
          <w:rPr>
            <w:color w:val="1155cc"/>
            <w:u w:val="single"/>
            <w:rtl w:val="0"/>
          </w:rPr>
          <w:t xml:space="preserve">01:19:12 – 01:19:54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1960'da savcı ifadesiyle diyor ki 500 bin kişi diyor, ben bugün şöyle hindi ilan etse de tereddütsüz inanacak 500 bin kişi hem yazıyor hem bir kısmı yazıyor bir kısmı okuyor. Dünyanın daha çiftçiye, çiftçiye terzi bilmem hayatta şey görmemiş adamların sahibiyle duruyor işte. Dünyanın ilk okuma yarımı, en büyük okuma yarımı kampanyasını başlatamadığını anlıyoruz ona. Şimdi bunu müsbet hareket dediğin şeyin tam örneğindedir. Bunun dünyada bir eksiği var mı? Okuma yazma kampanyası. 600 bin kişiyi aynı anda hep yazdırıyor, hem okutturuyor. Yani ben şunu söyleyeyim, Yüce Zaman Fakatlerinin müsbet harekette kalmadığı şey küresel aksiyon.</w:t>
      </w:r>
    </w:p>
    <w:p w:rsidR="00000000" w:rsidDel="00000000" w:rsidP="00000000" w:rsidRDefault="00000000" w:rsidRPr="00000000" w14:paraId="000000D4">
      <w:pPr>
        <w:keepNext w:val="1"/>
        <w:rPr/>
      </w:pPr>
      <w:hyperlink r:id="rId113">
        <w:r w:rsidDel="00000000" w:rsidR="00000000" w:rsidRPr="00000000">
          <w:rPr>
            <w:color w:val="1155cc"/>
            <w:u w:val="single"/>
            <w:rtl w:val="0"/>
          </w:rPr>
          <w:t xml:space="preserve">01:19:55 – 01:20:35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Onun şeylerine bir yandan hangi şeye, bir yandan şunu yapıyor, çok ilginç bir şey diyor. Vatikana kitap gönderiyor. Bir yandan da İran'a da gönderiyor. İran'a gönderdiği üç defa talebesini uyarıyor, diyor ki ben kitaplarımı sen götürmedin mi hala? Ya İran'ı kim okur, kim dinler? Kitap yazmıştım bir tane. İran'ı üç defa soruyor. Ben kitapları mı götürdüm mü diyor. Rukalı, ya üç dakika her gün otur filan diye böyle şey yapıyor. En son üçüncü sınıf okuyor ki, Bediüzzaman Hazretleri şeyinden vazgeçmiyor. Diyor ki, götürdü üstadım diyor. Hah, İran'ın benim üzerimde hakkı kalmadı diyor. Ya bu küresel aksiyonel hizmet hareketinin en soluk örnekleridir. Yani Bediüzzaman Hazretleri'nin bazı özellikleri var. Dün dünyada ilktir ya.</w:t>
      </w:r>
    </w:p>
    <w:p w:rsidR="00000000" w:rsidDel="00000000" w:rsidP="00000000" w:rsidRDefault="00000000" w:rsidRPr="00000000" w14:paraId="000000D6">
      <w:pPr>
        <w:keepNext w:val="1"/>
        <w:rPr/>
      </w:pPr>
      <w:hyperlink r:id="rId114">
        <w:r w:rsidDel="00000000" w:rsidR="00000000" w:rsidRPr="00000000">
          <w:rPr>
            <w:color w:val="1155cc"/>
            <w:u w:val="single"/>
            <w:rtl w:val="0"/>
          </w:rPr>
          <w:t xml:space="preserve">01:20:35 – 01:21:06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Yani şimdi şu anda biz sosyal medyada şurada burada biz insanlara okuma yazma kampanyası yazabiliyor muyuz? Hani bunu hiç söylemeyin. Onun ehliyat peygamber efendimizin varisi olduğu için söylüyorum. Çünkü Çünkü söylüyorum, hani Hazreti Usta diyor ki o asla gitmiyor, sigara gibi küçük bir adeti, az bir zamanda, kısa bir zamanda refletme, ne kadar büyük bir inkılap. Türkiye'de altı yüz bin kişiye onun varisinin en büyük delillerinden birisi. Uzak dışına bakmıyor musunuz?</w:t>
      </w:r>
    </w:p>
    <w:p w:rsidR="00000000" w:rsidDel="00000000" w:rsidP="00000000" w:rsidRDefault="00000000" w:rsidRPr="00000000" w14:paraId="000000D8">
      <w:pPr>
        <w:keepNext w:val="1"/>
        <w:rPr/>
      </w:pPr>
      <w:hyperlink r:id="rId115">
        <w:r w:rsidDel="00000000" w:rsidR="00000000" w:rsidRPr="00000000">
          <w:rPr>
            <w:color w:val="1155cc"/>
            <w:u w:val="single"/>
            <w:rtl w:val="0"/>
          </w:rPr>
          <w:t xml:space="preserve">01:21:16 – 01:22:04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Evet. Evet, onu kastettim. Evet, çünkü size karşı yapılan, ayette de diyor ya, size karşı savaşanlara karşı, siz de Allah'ın yoluna aşırı gitmeden savaşın. Evet, ben bunu kastettim. Yani bize siz sürekli müsbet hareket, üspet hareket etmiyorsunuz ama o ayetin bir şey yapmışsınız veya işte üstadın bu yönü de vardı, onu niye nazar veriyorsunuz? Tabii ama yer geldiği zaman İsrail gibi egomanyasını kullanan emperyalist güçlere de gerektiği cevabı, gerektiği şeyleri de bu ucunda vermek lazım. Yani şöyle iddialı bir şey, bir cümle söyleyeyim, bitireyim. Şu anda Türk Dışişleri Bakanlığı'nın bütün bölgesel düzeyde uyguladığı şu anda politika, üstadlı, üstad hareketi hareketi.</w:t>
      </w:r>
    </w:p>
    <w:p w:rsidR="00000000" w:rsidDel="00000000" w:rsidP="00000000" w:rsidRDefault="00000000" w:rsidRPr="00000000" w14:paraId="000000DA">
      <w:pPr>
        <w:rPr/>
      </w:pPr>
      <w:hyperlink r:id="rId116">
        <w:r w:rsidDel="00000000" w:rsidR="00000000" w:rsidRPr="00000000">
          <w:rPr>
            <w:color w:val="1155cc"/>
            <w:u w:val="single"/>
            <w:rtl w:val="0"/>
          </w:rPr>
          <w:t xml:space="preserve">01:22:04–01:22:39</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DB">
      <w:pPr>
        <w:keepNext w:val="1"/>
        <w:rPr/>
      </w:pPr>
      <w:hyperlink r:id="rId117">
        <w:r w:rsidDel="00000000" w:rsidR="00000000" w:rsidRPr="00000000">
          <w:rPr>
            <w:color w:val="1155cc"/>
            <w:u w:val="single"/>
            <w:rtl w:val="0"/>
          </w:rPr>
          <w:t xml:space="preserve">01:22:39 – 01:23:22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Artık orada anne kavramı yok. Onun yanına bir bakanlık bakım veren kişi var. Bence çalıştırdığı mana bu yani. Bence çoğunluk için de öyle olduğunu düşünüyorum ama siz dediniz ki anlam dökülen iş dedi yani artık anne iyi dedi, anne anne iyi dediği bir kavramı yok. Bence daral yani farklı bir mana çalıştırıyor sizin tekrar düşünceleriniz. Bakım veren bizim literatürümüzden ziyade yabancı literatürde söylenen bir şey, biz de artık kullanıyoruz. Bu şöyle, mesela yetim bir çocuk olabilir. Çocuk esirgeme kurumlarındaki çocuklarımız da var. Biz onlara da yetiyoruz. Onların annesi yok. Yani bizim burada bakım verenler, kastettiğimiz birinci bakım verenler çocuğa kim bakım veriyor?</w:t>
      </w:r>
    </w:p>
    <w:p w:rsidR="00000000" w:rsidDel="00000000" w:rsidP="00000000" w:rsidRDefault="00000000" w:rsidRPr="00000000" w14:paraId="000000DD">
      <w:pPr>
        <w:keepNext w:val="1"/>
        <w:rPr/>
      </w:pPr>
      <w:hyperlink r:id="rId118">
        <w:r w:rsidDel="00000000" w:rsidR="00000000" w:rsidRPr="00000000">
          <w:rPr>
            <w:color w:val="1155cc"/>
            <w:u w:val="single"/>
            <w:rtl w:val="0"/>
          </w:rPr>
          <w:t xml:space="preserve">01:23:22 – 01:24:03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Annesi varsa tabii ki bu annesi ama İslam'da sadece anne sorumlu değil tabii ki en büyük büyük en büyük sorumluluk anne de eğitim anlamında ama teyzesi, dayısı, babası işte anneannesi, babaannesi beni ilgilendirmiyor diyemez. Çocuğun bakımında giriş bir aile, bizim hani aile kavramımız daha geniş biliyorsunuz yabancılar gibi değil. Herkes aslında sorumlu. İslam'da da böyle. Yani bir teyze de yerinden sorumlu. Ama işte çocuk öksüz kaldı, yetim kaldı mesela ne yapacağız atamayız. Bunun hatta belirmesini biliyorsunuz. Peygamberimiz böyle bir çocuk oluyor, amca almak istiyor anneanne babaanne.</w:t>
      </w:r>
    </w:p>
    <w:p w:rsidR="00000000" w:rsidDel="00000000" w:rsidP="00000000" w:rsidRDefault="00000000" w:rsidRPr="00000000" w14:paraId="000000DF">
      <w:pPr>
        <w:keepNext w:val="1"/>
        <w:rPr/>
      </w:pPr>
      <w:hyperlink r:id="rId119">
        <w:r w:rsidDel="00000000" w:rsidR="00000000" w:rsidRPr="00000000">
          <w:rPr>
            <w:color w:val="1155cc"/>
            <w:u w:val="single"/>
            <w:rtl w:val="0"/>
          </w:rPr>
          <w:t xml:space="preserve">01:24:03 – 01:24:46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İlk anneanneyiz, sonra teyzeye böyle sıralamış kim bakacak çocuğun hakkı, yani o hak kime ait ortada kalan bir çocuk. Biz genellikle konuştuğumuz için bakım veren diyoruz, anneyi ötelediğimiz için değil de. Anlaşılabilir mi bilmiyorum. Teşekkür ederim. Kamile şun. Benim çocuklarımın üç mertebe oturup beraber çizgi film izledik, beraber film izledik, oyunları beraber oynadı. Arkadaşlarıyla oynadıklarını geri gözlemledim.</w:t>
      </w:r>
    </w:p>
    <w:p w:rsidR="00000000" w:rsidDel="00000000" w:rsidP="00000000" w:rsidRDefault="00000000" w:rsidRPr="00000000" w14:paraId="000000E1">
      <w:pPr>
        <w:keepNext w:val="1"/>
        <w:rPr/>
      </w:pPr>
      <w:hyperlink r:id="rId120">
        <w:r w:rsidDel="00000000" w:rsidR="00000000" w:rsidRPr="00000000">
          <w:rPr>
            <w:color w:val="1155cc"/>
            <w:u w:val="single"/>
            <w:rtl w:val="0"/>
          </w:rPr>
          <w:t xml:space="preserve">01:24:46 – 01:25:28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Çünkü bir emanetti ve o emaneti kurmak zorundaydım. Şu anda benim iki kızım da İmam Hatip'e gidiyorlar. Ve biri 8. sınıf, diğeri de lisedir. Hocam manga diye rüya kitap olan çizici romanlar, bence ülkemize getirmesinin yasak olması gereken, Çok sakıncalı, çocukları cinsiyet sorgulamasından tutun, ahlak yani bütün her şeye karşı çocuklarımıza büyük hücum yapalım. Yani şimdi Filistin'de çocuklarımız bombalarla, kurşunlarla ölüyor, şehit oluyorlar.</w:t>
      </w:r>
    </w:p>
    <w:p w:rsidR="00000000" w:rsidDel="00000000" w:rsidP="00000000" w:rsidRDefault="00000000" w:rsidRPr="00000000" w14:paraId="000000E3">
      <w:pPr>
        <w:keepNext w:val="1"/>
        <w:rPr/>
      </w:pPr>
      <w:hyperlink r:id="rId121">
        <w:r w:rsidDel="00000000" w:rsidR="00000000" w:rsidRPr="00000000">
          <w:rPr>
            <w:color w:val="1155cc"/>
            <w:u w:val="single"/>
            <w:rtl w:val="0"/>
          </w:rPr>
          <w:t xml:space="preserve">01:25:28 – 01:26:13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Onlar bir kaybı, onlar şehit, onlar güzel, cennetlik. Çünkü o animeler, oradaki karakterler, bir de öyle çocuklar anlatıyorlar ben şu, tamam SİHA yapalım, İHA yapalım, ülkemizi savunalım, sanayimiz ilerlesin, ekonomimiz ilerlesin. Ama en büyük nişan nedir? Animelerin ip hansı?</w:t>
      </w:r>
    </w:p>
    <w:p w:rsidR="00000000" w:rsidDel="00000000" w:rsidP="00000000" w:rsidRDefault="00000000" w:rsidRPr="00000000" w14:paraId="000000E5">
      <w:pPr>
        <w:keepNext w:val="1"/>
        <w:rPr/>
      </w:pPr>
      <w:hyperlink r:id="rId122">
        <w:r w:rsidDel="00000000" w:rsidR="00000000" w:rsidRPr="00000000">
          <w:rPr>
            <w:color w:val="1155cc"/>
            <w:u w:val="single"/>
            <w:rtl w:val="0"/>
          </w:rPr>
          <w:t xml:space="preserve">01:26:25 – 01:27:05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Bu kadar büyük hocalarınız siz buradayken, bu konuda herhangi bir çalışmalar var mı? Bilginiz var mı Huzur Usta? Çalışmalar tabii ki var. Herkes daha güzel bir geleceği çok istiyor. Hepimiz istiyoruz. 0-6 yaşa yaptığımız durum 0-6 yaş hayatın aslında temeli. Yani 0-6 yaşta verdiğiniz eğitim bir insanın bütün hayatını etkiliyor. İlerideki yaşamdaki aldığı kararları da etkiliyor. O yüzden 0-6 yaş diyoruz, 7 çok geç diyoruz. Ama bu şu demek değil. Çocuk 7 yaşına geldi, 10 yaşına geldi, her şey bitti. Böyle bir şey tabii ki yok.</w:t>
      </w:r>
    </w:p>
    <w:p w:rsidR="00000000" w:rsidDel="00000000" w:rsidP="00000000" w:rsidRDefault="00000000" w:rsidRPr="00000000" w14:paraId="000000E7">
      <w:pPr>
        <w:keepNext w:val="1"/>
        <w:rPr/>
      </w:pPr>
      <w:hyperlink r:id="rId123">
        <w:r w:rsidDel="00000000" w:rsidR="00000000" w:rsidRPr="00000000">
          <w:rPr>
            <w:color w:val="1155cc"/>
            <w:u w:val="single"/>
            <w:rtl w:val="0"/>
          </w:rPr>
          <w:t xml:space="preserve">01:27:06 – 01:27:48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Okul öncesi eğitiminde şöyle bir şey var. Anne baba eğitimi dersleri var. Normalde bir okul öncesi öğretmeninin dönemde iki kez seminer olarak bunu yapıyor olması lazım. Ama bu genel çerçeve gibi bir şey. Hocamla bahsetti, zorunlu böyle bir şeyler olsa diye. İnşallah bunlar hayata geçirir, daha güzel olur. Çünkü veliler çok istekli. Ben dün akşam konuştuğumda da annelerin çok ilgili olduğunu gördüm. Konuyu çok merak ettiklerini gördüm. Saati sordular. Hangi saati, hangi salon diye. Onlarla konuştum. Bir anda olacak şeyler değil ama imkansız da değil. Tabii ki bunun için yapılan çalışmalar var biliyorum. İnşallah güzel şeyler ortaya çıkar.</w:t>
      </w:r>
    </w:p>
    <w:p w:rsidR="00000000" w:rsidDel="00000000" w:rsidP="00000000" w:rsidRDefault="00000000" w:rsidRPr="00000000" w14:paraId="000000E9">
      <w:pPr>
        <w:keepNext w:val="1"/>
        <w:rPr/>
      </w:pPr>
      <w:hyperlink r:id="rId124">
        <w:r w:rsidDel="00000000" w:rsidR="00000000" w:rsidRPr="00000000">
          <w:rPr>
            <w:color w:val="1155cc"/>
            <w:u w:val="single"/>
            <w:rtl w:val="0"/>
          </w:rPr>
          <w:t xml:space="preserve">01:27:49 – 01:28:32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A">
      <w:pPr>
        <w:rPr/>
      </w:pPr>
      <w:r w:rsidDel="00000000" w:rsidR="00000000" w:rsidRPr="00000000">
        <w:rPr>
          <w:rtl w:val="0"/>
        </w:rPr>
        <w:t xml:space="preserve">Çocuklar dijital şeylerden çok fazla etkileniyor. Yani o konudan çok haklısınız. Yetmiyor çünkü daha fazla dışarıdan etmiyor. Bir çocuk, ben şöyle söyleyeyim, az önce sordum küçük çocuğu olan var mı? Ben verileri gözlemliyorum, küçük çocukların eline telefon veriyorlar susturamadıkları zaman. Yani bunun çok ciddi sonuçları var. 0-2 yaş arasında ekrana asla muhatap etmemeniz gerekiyor çocuğa. Çünkü beyin dalgaları etkileniyor. Otizm bile olabiliyor yani bununla ilgili çalışmalar var yapılmış. Ama maalesef anne yemek yedirirken ekran veriyor, bir şey verirken ve şöyle bir durum oluyor.</w:t>
      </w:r>
    </w:p>
    <w:p w:rsidR="00000000" w:rsidDel="00000000" w:rsidP="00000000" w:rsidRDefault="00000000" w:rsidRPr="00000000" w14:paraId="000000EB">
      <w:pPr>
        <w:keepNext w:val="1"/>
        <w:rPr/>
      </w:pPr>
      <w:hyperlink r:id="rId125">
        <w:r w:rsidDel="00000000" w:rsidR="00000000" w:rsidRPr="00000000">
          <w:rPr>
            <w:color w:val="1155cc"/>
            <w:u w:val="single"/>
            <w:rtl w:val="0"/>
          </w:rPr>
          <w:t xml:space="preserve">01:28:33 – 01:30:37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C">
      <w:pPr>
        <w:rPr/>
      </w:pPr>
      <w:r w:rsidDel="00000000" w:rsidR="00000000" w:rsidRPr="00000000">
        <w:rPr>
          <w:rtl w:val="0"/>
        </w:rPr>
        <w:t xml:space="preserve">Odadan çıkıp gittiğinde o çocuğa hangi reklam geliyor, ne izliyor, takip edemiyor. Daha sonra da eğitemiyorum çocuğu diyor. Çünkü çocuğu artık telefonlar biraz eğitiyor. Yani anne babalarının konuda dikkatli olmasını, izlediğini takip etmesini de çok öneriyorum. Çok güzel şeyler olur, güzel kitaplar olur. Allah o fırsatları versin. Biz de yazalım. Biraz zor. Çünkü hakikaten bu küresel krizlere çözülüyor olarak alternatif bir eğitim programı sistemi olarak.</w:t>
      </w:r>
    </w:p>
    <w:p w:rsidR="00000000" w:rsidDel="00000000" w:rsidP="00000000" w:rsidRDefault="00000000" w:rsidRPr="00000000" w14:paraId="000000ED">
      <w:pPr>
        <w:keepNext w:val="1"/>
        <w:rPr/>
      </w:pPr>
      <w:hyperlink r:id="rId126">
        <w:r w:rsidDel="00000000" w:rsidR="00000000" w:rsidRPr="00000000">
          <w:rPr>
            <w:color w:val="1155cc"/>
            <w:u w:val="single"/>
            <w:rtl w:val="0"/>
          </w:rPr>
          <w:t xml:space="preserve">01:30:38 – 01:31:22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Ama konuyu hep teorik tarzda, teorik bazda tartışıyoruz. Bu konu normali gibi sevindirici, merkez hükümet de aslında böyle bir şey istiyor. Sürüldüğü zaman o çöp fabrika yapıp böyle bir şey de diyor. Bu konuyla ilgili soluk bir adımlar yok mu biz sevindirici? Hocam buyurun. Sen konuşuyor musun ağabey? Ses geliyor mu ağabey? Biliyorum. Azra ağabey bu işin içindeki sen de varsın. Her an varız. Bu işle beraber çalışıyoruz. Ama ben şunu söylemiştim. O biliyor. Yani Ben Hüsnü Hemen Hazretleri nasıl bilir? O biliyor da biz bilmiyoruz. Ben Hüsnü Hemen Hazretleri 1907'de İstanbul'a gittiyse az önce de söyledim.</w:t>
      </w:r>
    </w:p>
    <w:p w:rsidR="00000000" w:rsidDel="00000000" w:rsidP="00000000" w:rsidRDefault="00000000" w:rsidRPr="00000000" w14:paraId="000000EF">
      <w:pPr>
        <w:keepNext w:val="1"/>
        <w:rPr/>
      </w:pPr>
      <w:hyperlink r:id="rId127">
        <w:r w:rsidDel="00000000" w:rsidR="00000000" w:rsidRPr="00000000">
          <w:rPr>
            <w:color w:val="1155cc"/>
            <w:u w:val="single"/>
            <w:rtl w:val="0"/>
          </w:rPr>
          <w:t xml:space="preserve">01:31:23 – 01:32:20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Üstelik sesle bulunmasını aracılığıyla vesaire hep söyledi. Ama maalesef taa 1925'e geldik. Yürüklükle meclise teklif olarak bunun belgesi de girdi. Osmanlı döneminde meclisi mükerrel tarafından kabul edildi. Daha sonra Tabi Kemal'in de altındaydı, nasıl bunun 200 mevzusundan, birinci mevzusundan, 163 mevzusun imzaladığı o bölgede edildi. Meclis imzaladıklarından çıkardı. Tabi Kemal'in, sizinle dönüyorum, aynı şekilde imzalar kurmaktadır. Aynı şekilde Sultan Reşat'ın tahsisatı kadar da meclis tahsisat vermişti o zaman. Fakat takdiri ilahi diyelim yani o kadar da yapamadı ama ben Hazretleri 1957'ye kadar böyle rahatsızlıktan, rahatsızlıktan kavuşana kadar hiç eşittim ben 1960'lara kadar.</w:t>
      </w:r>
    </w:p>
    <w:p w:rsidR="00000000" w:rsidDel="00000000" w:rsidP="00000000" w:rsidRDefault="00000000" w:rsidRPr="00000000" w14:paraId="000000F1">
      <w:pPr>
        <w:keepNext w:val="1"/>
        <w:rPr/>
      </w:pPr>
      <w:hyperlink r:id="rId128">
        <w:r w:rsidDel="00000000" w:rsidR="00000000" w:rsidRPr="00000000">
          <w:rPr>
            <w:color w:val="1155cc"/>
            <w:u w:val="single"/>
            <w:rtl w:val="0"/>
          </w:rPr>
          <w:t xml:space="preserve">01:32:20 – 01:33:01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Yine 50'yi, 57'yi geliyorum. O dönemde Erşedurum Hazreti Üniversitesi açıldığı zaman, Bediüzzaman Hazretleri, Cumhurbaşkanı Celal Bayan'a, başbakanı Adnan Medres'e, ondan sonra teşhikleri, tarih teşhikleri yazmış olduğunda, bu medrese düzeylerinin 55 yılı hayatında gaye-i engar ettiği, adeta risale-i hikaye gibi bunu da takip ettik diyor. Ve bunun yayılmasını, açılmasını şiddetle arzu etmiştir. Ama olmamıştır. Fakat diğer taraftan bazı ifadelerde, gelecekte talebeler bunu maddi vücudunda tahakkuk edileceklerdir.</w:t>
      </w:r>
    </w:p>
    <w:p w:rsidR="00000000" w:rsidDel="00000000" w:rsidP="00000000" w:rsidRDefault="00000000" w:rsidRPr="00000000" w14:paraId="000000F3">
      <w:pPr>
        <w:keepNext w:val="1"/>
        <w:rPr/>
      </w:pPr>
      <w:hyperlink r:id="rId129">
        <w:r w:rsidDel="00000000" w:rsidR="00000000" w:rsidRPr="00000000">
          <w:rPr>
            <w:color w:val="1155cc"/>
            <w:u w:val="single"/>
            <w:rtl w:val="0"/>
          </w:rPr>
          <w:t xml:space="preserve">01:33:01 – 01:33:52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Yani Rabbimizden niyazımız odur ki Cenab-ı Hak talebeler de bizi tahakkuk edilir. Fazla bir sene beraber inşallah görürüz. Yani Arapların bu sözü var. Yani her şey için bir mani var. Ama Medreset-i Zehra için onlarca, yıllarca mani çıkıyor. Ama bu sadece Medh-i İmam'da değil. Ama Allah'a şükür ki şu anda Valla'ya ulaşıyordunuz. Bu platform olarak konuşun. Anlayacağın platform çalışmaları ve reisi çukura ondan sonra bir de mesela Cumhurbaşkanlığı derneğinde Ceylet Bey'le bir çalışacağız, konuşacağız.</w:t>
      </w:r>
    </w:p>
    <w:p w:rsidR="00000000" w:rsidDel="00000000" w:rsidP="00000000" w:rsidRDefault="00000000" w:rsidRPr="00000000" w14:paraId="000000F5">
      <w:pPr>
        <w:keepNext w:val="1"/>
        <w:rPr/>
      </w:pPr>
      <w:hyperlink r:id="rId130">
        <w:r w:rsidDel="00000000" w:rsidR="00000000" w:rsidRPr="00000000">
          <w:rPr>
            <w:color w:val="1155cc"/>
            <w:u w:val="single"/>
            <w:rtl w:val="0"/>
          </w:rPr>
          <w:t xml:space="preserve">01:33:53 – 01:34:09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6">
      <w:pPr>
        <w:rPr/>
      </w:pPr>
      <w:r w:rsidDel="00000000" w:rsidR="00000000" w:rsidRPr="00000000">
        <w:rPr>
          <w:rtl w:val="0"/>
        </w:rPr>
        <w:t xml:space="preserve">Yani haberdarlar, biliyorlar ama böyle her şekilde inşallah o vakitler gelince bu da tahammül eder, kutsayız inşallah. Umudumuzu kesmeden çalışacaklar. Çalışacaklar.</w:t>
      </w:r>
    </w:p>
    <w:p w:rsidR="00000000" w:rsidDel="00000000" w:rsidP="00000000" w:rsidRDefault="00000000" w:rsidRPr="00000000" w14:paraId="000000F7">
      <w:pPr>
        <w:rPr/>
      </w:pPr>
      <w:hyperlink r:id="rId131">
        <w:r w:rsidDel="00000000" w:rsidR="00000000" w:rsidRPr="00000000">
          <w:rPr>
            <w:color w:val="1155cc"/>
            <w:u w:val="single"/>
            <w:rtl w:val="0"/>
          </w:rPr>
          <w:t xml:space="preserve">01:34:09–01:34:33</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F8">
      <w:pPr>
        <w:keepNext w:val="1"/>
        <w:rPr/>
      </w:pPr>
      <w:hyperlink r:id="rId132">
        <w:r w:rsidDel="00000000" w:rsidR="00000000" w:rsidRPr="00000000">
          <w:rPr>
            <w:color w:val="1155cc"/>
            <w:u w:val="single"/>
            <w:rtl w:val="0"/>
          </w:rPr>
          <w:t xml:space="preserve">01:34:33 – 01:35:14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Kendinizi de tanıdınız. İstediğim şarkı için komutan çalışıyorum. Şunu söyleyebilirim. Dijital okuryazarlığı da o şekilde aktarabiliriz. Bir şeye sakınmak daha çok değişik etmeye sebep olabilir. Aynı zamanda belki de gençlik bence en büyük sorunu. Sosyal medyada çok kişileri görüyoruz. Aynı kişiler belki. Teyzemiz, dedemiz. Ben Anadolu'dan kalabiliyorum.</w:t>
      </w:r>
    </w:p>
    <w:p w:rsidR="00000000" w:rsidDel="00000000" w:rsidP="00000000" w:rsidRDefault="00000000" w:rsidRPr="00000000" w14:paraId="000000FA">
      <w:pPr>
        <w:keepNext w:val="1"/>
        <w:rPr/>
      </w:pPr>
      <w:hyperlink r:id="rId133">
        <w:r w:rsidDel="00000000" w:rsidR="00000000" w:rsidRPr="00000000">
          <w:rPr>
            <w:color w:val="1155cc"/>
            <w:u w:val="single"/>
            <w:rtl w:val="0"/>
          </w:rPr>
          <w:t xml:space="preserve">01:35:18 – 01:36:04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Ve ben şu anki İstanbul gençliğini gördüğümde her şeyden çok uzaktan, birçok şeyden uzaklar ve bu akrabalı kültürün işte bunlar olmadığı için uygun rol modeller yok. Kim olacak? En yörde işte buradaki sosyal medya ekibinin, benim testlerim, başka bir şeyler mi olsun? Bence öncelikle kendimiz rol modeller olmalıyız. En yakınımız babamız, belki ablamız. Çünkü ben biliyorum, babam bana, sen kardeşler doğurma dersin derdi ve beş kardeşi der, onlar da benim üzerime ilerlemek çalışıyor. Sağlık istemiyorum. Bence önceki kendi tüm olmaları olup, dikkati başka yöne çekerek onu yoksarlayalım, o bir var, bunun zararlarını söyle.</w:t>
      </w:r>
    </w:p>
    <w:p w:rsidR="00000000" w:rsidDel="00000000" w:rsidP="00000000" w:rsidRDefault="00000000" w:rsidRPr="00000000" w14:paraId="000000FC">
      <w:pPr>
        <w:keepNext w:val="1"/>
        <w:rPr/>
      </w:pPr>
      <w:hyperlink r:id="rId134">
        <w:r w:rsidDel="00000000" w:rsidR="00000000" w:rsidRPr="00000000">
          <w:rPr>
            <w:color w:val="1155cc"/>
            <w:u w:val="single"/>
            <w:rtl w:val="0"/>
          </w:rPr>
          <w:t xml:space="preserve">01:36:05 – 01:36:42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Ama kendi çekerek, gerçekten yani işte tepkide de bu yöndeki kişilere de çekerek belki birazcık da... Dijital medya okur yazar. Bu daha büyük yaşlar için tabii ki verilebilir. Bahsettiğim hani uzak tutun dediğim yaş grubusun 1-2 yaş yani burada asla ekran hiçbir şekilde süre yok yani 5 dakika 10 dakika gibi bir şey olmamalı çünkü beyin dalgalı etkileniyor söylediğim şey oydu. Daha büyük yaşlar için tabii ki dediğiniz gibi anneler özellikle bu anlamda eğitimlilik.</w:t>
      </w:r>
    </w:p>
    <w:p w:rsidR="00000000" w:rsidDel="00000000" w:rsidP="00000000" w:rsidRDefault="00000000" w:rsidRPr="00000000" w14:paraId="000000FE">
      <w:pPr>
        <w:keepNext w:val="1"/>
        <w:rPr/>
      </w:pPr>
      <w:hyperlink r:id="rId135">
        <w:r w:rsidDel="00000000" w:rsidR="00000000" w:rsidRPr="00000000">
          <w:rPr>
            <w:color w:val="1155cc"/>
            <w:u w:val="single"/>
            <w:rtl w:val="0"/>
          </w:rPr>
          <w:t xml:space="preserve">01:36:45 – 01:37:29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Bandura zaten bahsettiğim Bandura da aynı şeyi söylüyor. Koymuştum. Rol model, çocuk gördüğünü yapar, bunlar var yani inşallah biz de dediğimiz gibi rol modelden oluşturmayı başarırız. Yabancılar bunu istedikleri gibi yapıyorlar. Dizilerde de aslında onların üretimini çok fazla görüyoruz ve toplumumuz biraz bu yüzden de bozuldu. Erkek çocukları oynuyoruz. Hepimiz Batman'e bakıyoruz, Spiderman'e bakıyoruz.</w:t>
      </w:r>
    </w:p>
    <w:p w:rsidR="00000000" w:rsidDel="00000000" w:rsidP="00000000" w:rsidRDefault="00000000" w:rsidRPr="00000000" w14:paraId="00000100">
      <w:pPr>
        <w:keepNext w:val="1"/>
        <w:rPr/>
      </w:pPr>
      <w:hyperlink r:id="rId136">
        <w:r w:rsidDel="00000000" w:rsidR="00000000" w:rsidRPr="00000000">
          <w:rPr>
            <w:color w:val="1155cc"/>
            <w:u w:val="single"/>
            <w:rtl w:val="0"/>
          </w:rPr>
          <w:t xml:space="preserve">01:37:31 – 01:38:08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Öğrmede bekletme. Yani aslında burada belki özverdik. Çocuklarımızla işte buradaki şeyi anlayabiliriz. Mesela ben bu kelimenin çoğunu anlamıyorum. Kelimeler çok iyi anlayabiliyorum açıkçası. Ben söylüyorum elbette. Bir gençlik olarak söylüyorum. Mesela güncelde kullandığımız kelimeler olduğu için gençlikten çok uzak kalıyorsunuz. Doğru söylemek gerekir. Ben yüksek sensime yüzdüm ama akademideki birçok kelimeyle bağlı olabiliyorum. İlk başta beyefendinin sorduğu sözü zaten demek istediğini çok iyi anlattı.</w:t>
      </w:r>
    </w:p>
    <w:p w:rsidR="00000000" w:rsidDel="00000000" w:rsidP="00000000" w:rsidRDefault="00000000" w:rsidRPr="00000000" w14:paraId="00000102">
      <w:pPr>
        <w:keepNext w:val="1"/>
        <w:rPr/>
      </w:pPr>
      <w:hyperlink r:id="rId137">
        <w:r w:rsidDel="00000000" w:rsidR="00000000" w:rsidRPr="00000000">
          <w:rPr>
            <w:color w:val="1155cc"/>
            <w:u w:val="single"/>
            <w:rtl w:val="0"/>
          </w:rPr>
          <w:t xml:space="preserve">01:38:12 – 01:38:55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Bizim belki de bu söylediklerimizin risali daha güncel. Türkçe ile yani şu an anlamıyoruz açık söylemek gerekirse. Daha bize uzak kelimeler oluyor. Şu an belki de 2000'den sonra bir kelimeler eski kelimeler olarak adlandırılıyor. Güncellenebiliyor, daha açıklanabiliyor. Hürriyet merkezinin çok yeni yılın başındayız. Kısaca bahsetmiştim. Bir süre var, biz her şeyi detaylı anlatamıyoruz, o kısa çıkış zamanını sormak zorundayız. Sonra sorması da beni mutlu etti. Anlamayan belki daha çok kişi varmış. Bir de arkada bir arkadaş daha var, hızlıca onu sorusunu bitirelim.</w:t>
      </w:r>
    </w:p>
    <w:p w:rsidR="00000000" w:rsidDel="00000000" w:rsidP="00000000" w:rsidRDefault="00000000" w:rsidRPr="00000000" w14:paraId="00000104">
      <w:pPr>
        <w:keepNext w:val="1"/>
        <w:rPr/>
      </w:pPr>
      <w:hyperlink r:id="rId138">
        <w:r w:rsidDel="00000000" w:rsidR="00000000" w:rsidRPr="00000000">
          <w:rPr>
            <w:color w:val="1155cc"/>
            <w:u w:val="single"/>
            <w:rtl w:val="0"/>
          </w:rPr>
          <w:t xml:space="preserve">01:38:55 – 01:39:07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Merhaba, ben Zeynel Dolakçoğlu. 06 yaş, 3 tane torun sahibiyim. Tamamen tevafuk oldu bu bol model meselesi.</w:t>
      </w:r>
    </w:p>
    <w:p w:rsidR="00000000" w:rsidDel="00000000" w:rsidP="00000000" w:rsidRDefault="00000000" w:rsidRPr="00000000" w14:paraId="00000106">
      <w:pPr>
        <w:rPr/>
      </w:pPr>
      <w:hyperlink r:id="rId139">
        <w:r w:rsidDel="00000000" w:rsidR="00000000" w:rsidRPr="00000000">
          <w:rPr>
            <w:color w:val="1155cc"/>
            <w:u w:val="single"/>
            <w:rtl w:val="0"/>
          </w:rPr>
          <w:t xml:space="preserve">01:39:07–01:39:24</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107">
      <w:pPr>
        <w:keepNext w:val="1"/>
        <w:rPr/>
      </w:pPr>
      <w:hyperlink r:id="rId140">
        <w:r w:rsidDel="00000000" w:rsidR="00000000" w:rsidRPr="00000000">
          <w:rPr>
            <w:color w:val="1155cc"/>
            <w:u w:val="single"/>
            <w:rtl w:val="0"/>
          </w:rPr>
          <w:t xml:space="preserve">01:39:24 – 01:40:22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Kendimce vermemeye gayret ediyoruz tabletleri falan. Şey bulmaya çalışıyorum, hani Selahattin Eyyubi'lerin hele şu anda İsrail şehrinden dolayı, Selahattin Eyyubi'yi böyle rol model elimden geldiğince anlatmaya çalışıyorum. Ama çizginin TZ Çocuk Kitaplığı diye bir numarası var. Ama işte elimizden geldiğince yine tablet vermeye gayret ettiğimiz için. Onun için oyun, yayın, neler olabilir, neler yok da.</w:t>
      </w:r>
    </w:p>
    <w:p w:rsidR="00000000" w:rsidDel="00000000" w:rsidP="00000000" w:rsidRDefault="00000000" w:rsidRPr="00000000" w14:paraId="00000109">
      <w:pPr>
        <w:keepNext w:val="1"/>
        <w:rPr/>
      </w:pPr>
      <w:hyperlink r:id="rId141">
        <w:r w:rsidDel="00000000" w:rsidR="00000000" w:rsidRPr="00000000">
          <w:rPr>
            <w:color w:val="1155cc"/>
            <w:u w:val="single"/>
            <w:rtl w:val="0"/>
          </w:rPr>
          <w:t xml:space="preserve">01:40:22 – 01:41:02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A">
      <w:pPr>
        <w:rPr/>
      </w:pPr>
      <w:r w:rsidDel="00000000" w:rsidR="00000000" w:rsidRPr="00000000">
        <w:rPr>
          <w:rtl w:val="0"/>
        </w:rPr>
        <w:t xml:space="preserve">Böyle çizgiler çekici. Önce kadar gibi, diğer şeyler gibi, onların empoze ettiği şeyler kadar dikkat çekici şeyler değil. Teşekkür ederim. Yani okumaya çalışabilirim. Bunun eksik olduğunu düşünüyorum. Ben bu sorunuz için teşekkür ederim. Çünkü bu soru tabi bazen ilk yalanıma giriyor. Kendi küçük çocuklarımda ama çok fazla kitap da emin edebilirim.</w:t>
      </w:r>
    </w:p>
    <w:p w:rsidR="00000000" w:rsidDel="00000000" w:rsidP="00000000" w:rsidRDefault="00000000" w:rsidRPr="00000000" w14:paraId="0000010B">
      <w:pPr>
        <w:keepNext w:val="1"/>
        <w:rPr/>
      </w:pPr>
      <w:hyperlink r:id="rId142">
        <w:r w:rsidDel="00000000" w:rsidR="00000000" w:rsidRPr="00000000">
          <w:rPr>
            <w:color w:val="1155cc"/>
            <w:u w:val="single"/>
            <w:rtl w:val="0"/>
          </w:rPr>
          <w:t xml:space="preserve">01:41:04 – 01:41:10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C">
      <w:pPr>
        <w:rPr/>
      </w:pPr>
      <w:r w:rsidDel="00000000" w:rsidR="00000000" w:rsidRPr="00000000">
        <w:rPr>
          <w:rtl w:val="0"/>
        </w:rPr>
        <w:t xml:space="preserve">Cevap vereyim mi? Çok bir şey gerek yok. Çok güzel. Teşekkürler hocam. Teşekkürler.</w:t>
      </w:r>
    </w:p>
    <w:p w:rsidR="00000000" w:rsidDel="00000000" w:rsidP="00000000" w:rsidRDefault="00000000" w:rsidRPr="00000000" w14:paraId="0000010D">
      <w:pPr>
        <w:rPr/>
      </w:pPr>
      <w:hyperlink r:id="rId143">
        <w:r w:rsidDel="00000000" w:rsidR="00000000" w:rsidRPr="00000000">
          <w:rPr>
            <w:color w:val="1155cc"/>
            <w:u w:val="single"/>
            <w:rtl w:val="0"/>
          </w:rPr>
          <w:t xml:space="preserve">01:41:10–01:43:32</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10E">
      <w:pPr>
        <w:pStyle w:val="Heading1"/>
        <w:rPr/>
      </w:pPr>
      <w:r w:rsidDel="00000000" w:rsidR="00000000" w:rsidRPr="00000000">
        <w:rPr>
          <w:rtl w:val="0"/>
        </w:rPr>
        <w:t xml:space="preserve">Kontrol notları</w:t>
      </w:r>
    </w:p>
    <w:p w:rsidR="00000000" w:rsidDel="00000000" w:rsidP="00000000" w:rsidRDefault="00000000" w:rsidRPr="00000000" w14:paraId="0000010F">
      <w:pPr>
        <w:rPr/>
      </w:pPr>
      <w:r w:rsidDel="00000000" w:rsidR="00000000" w:rsidRPr="00000000">
        <w:rPr>
          <w:rtl w:val="0"/>
        </w:rPr>
        <w:t xml:space="preserve">410 cümlede otomatik güven/parça sınırı uyarısı, 11 metin boşluğu bulunuyor. Bu işaretler ön inceleme içindir; konuşmacının ne söylediğini kesinleştirmez. Metne dayanarak bir alıntı seçmeden önce bağlantılı video aralığını dinleyin.</w:t>
      </w:r>
    </w:p>
    <w:p w:rsidR="00000000" w:rsidDel="00000000" w:rsidP="00000000" w:rsidRDefault="00000000" w:rsidRPr="00000000" w14:paraId="00000110">
      <w:pPr>
        <w:rPr/>
      </w:pPr>
      <w:hyperlink r:id="rId144">
        <w:r w:rsidDel="00000000" w:rsidR="00000000" w:rsidRPr="00000000">
          <w:rPr>
            <w:color w:val="1155cc"/>
            <w:u w:val="single"/>
            <w:rtl w:val="0"/>
          </w:rPr>
          <w:t xml:space="preserve">00:01:38</w:t>
        </w:r>
      </w:hyperlink>
      <w:r w:rsidDel="00000000" w:rsidR="00000000" w:rsidRPr="00000000">
        <w:rPr>
          <w:rtl w:val="0"/>
        </w:rPr>
        <w:t xml:space="preserve"> — Düşük güvenli sözcük, Konuşma algısı belirsiz</w:t>
        <w:br w:type="textWrapping"/>
        <w:t xml:space="preserve">gibi bir şey olmayacak inşallah. Bunu bağımlısız</w:t>
      </w:r>
    </w:p>
    <w:p w:rsidR="00000000" w:rsidDel="00000000" w:rsidP="00000000" w:rsidRDefault="00000000" w:rsidRPr="00000000" w14:paraId="00000111">
      <w:pPr>
        <w:rPr/>
      </w:pPr>
      <w:hyperlink r:id="rId145">
        <w:r w:rsidDel="00000000" w:rsidR="00000000" w:rsidRPr="00000000">
          <w:rPr>
            <w:color w:val="1155cc"/>
            <w:u w:val="single"/>
            <w:rtl w:val="0"/>
          </w:rPr>
          <w:t xml:space="preserve">00:04:13</w:t>
        </w:r>
      </w:hyperlink>
      <w:r w:rsidDel="00000000" w:rsidR="00000000" w:rsidRPr="00000000">
        <w:rPr>
          <w:rtl w:val="0"/>
        </w:rPr>
        <w:t xml:space="preserve"> — Düşük güvenli sözcük, Konuşma algısı belirsiz</w:t>
        <w:br w:type="textWrapping"/>
        <w:t xml:space="preserve">Eğitimi dünya görüşünden ayrı düşünemeyiz ve dolayısıyla da herhangi bir yerden eğitimle ilgili bir şey aldığında sadece eğitimi almış olmazsınız.</w:t>
      </w:r>
    </w:p>
    <w:p w:rsidR="00000000" w:rsidDel="00000000" w:rsidP="00000000" w:rsidRDefault="00000000" w:rsidRPr="00000000" w14:paraId="00000112">
      <w:pPr>
        <w:rPr/>
      </w:pPr>
      <w:hyperlink r:id="rId146">
        <w:r w:rsidDel="00000000" w:rsidR="00000000" w:rsidRPr="00000000">
          <w:rPr>
            <w:color w:val="1155cc"/>
            <w:u w:val="single"/>
            <w:rtl w:val="0"/>
          </w:rPr>
          <w:t xml:space="preserve">00:18:29</w:t>
        </w:r>
      </w:hyperlink>
      <w:r w:rsidDel="00000000" w:rsidR="00000000" w:rsidRPr="00000000">
        <w:rPr>
          <w:rtl w:val="0"/>
        </w:rPr>
        <w:t xml:space="preserve"> — Düşük güvenli sözcük, Konuşma algısı belirsiz</w:t>
        <w:br w:type="textWrapping"/>
        <w:t xml:space="preserve">O dönemde neden böyle bir ihtiyaç duyduğu, Mederset Zerra'ya neden ihtiyaç duyduğu onunla ilgili altyapısından böyle bir çalışacağım.</w:t>
      </w:r>
    </w:p>
    <w:p w:rsidR="00000000" w:rsidDel="00000000" w:rsidP="00000000" w:rsidRDefault="00000000" w:rsidRPr="00000000" w14:paraId="00000113">
      <w:pPr>
        <w:rPr/>
      </w:pPr>
      <w:hyperlink r:id="rId147">
        <w:r w:rsidDel="00000000" w:rsidR="00000000" w:rsidRPr="00000000">
          <w:rPr>
            <w:color w:val="1155cc"/>
            <w:u w:val="single"/>
            <w:rtl w:val="0"/>
          </w:rPr>
          <w:t xml:space="preserve">00:18:50</w:t>
        </w:r>
      </w:hyperlink>
      <w:r w:rsidDel="00000000" w:rsidR="00000000" w:rsidRPr="00000000">
        <w:rPr>
          <w:rtl w:val="0"/>
        </w:rPr>
        <w:t xml:space="preserve"> — Düşük güvenli sözcük, Konuşma algısı belirsiz</w:t>
        <w:br w:type="textWrapping"/>
        <w:t xml:space="preserve">Osmanlı aydınları, batı bilim ve teknoloji ve benzeri birçok arada üstün görme kompleksi haliyle birçok durumun işlevsiz hareket etmesine sebep olmuştur.</w:t>
      </w:r>
    </w:p>
    <w:p w:rsidR="00000000" w:rsidDel="00000000" w:rsidP="00000000" w:rsidRDefault="00000000" w:rsidRPr="00000000" w14:paraId="00000114">
      <w:pPr>
        <w:rPr/>
      </w:pPr>
      <w:hyperlink r:id="rId148">
        <w:r w:rsidDel="00000000" w:rsidR="00000000" w:rsidRPr="00000000">
          <w:rPr>
            <w:color w:val="1155cc"/>
            <w:u w:val="single"/>
            <w:rtl w:val="0"/>
          </w:rPr>
          <w:t xml:space="preserve">00:19:04</w:t>
        </w:r>
      </w:hyperlink>
      <w:r w:rsidDel="00000000" w:rsidR="00000000" w:rsidRPr="00000000">
        <w:rPr>
          <w:rtl w:val="0"/>
        </w:rPr>
        <w:t xml:space="preserve"> — Düşük güvenli sözcük, Konuşma algısı belirsiz</w:t>
        <w:br w:type="textWrapping"/>
        <w:t xml:space="preserve">19. yüzyılın sonları ve 22. yüzyılın başlarında bazı Osmanlı'yla aynı protestanlığı ile mukayese ederek terakki edebilmeniz, ilerleyebilmeniz için bunu gerçekleştirebilmek için Avrupa'ya benzemenin yoldan alınan 3 ülkede olan aydın yaşam tarihinde her alan işte o zaman gerçek terakkiye ulaşılabilirdi.</w:t>
      </w:r>
    </w:p>
    <w:p w:rsidR="00000000" w:rsidDel="00000000" w:rsidP="00000000" w:rsidRDefault="00000000" w:rsidRPr="00000000" w14:paraId="00000115">
      <w:pPr>
        <w:rPr/>
      </w:pPr>
      <w:hyperlink r:id="rId149">
        <w:r w:rsidDel="00000000" w:rsidR="00000000" w:rsidRPr="00000000">
          <w:rPr>
            <w:color w:val="1155cc"/>
            <w:u w:val="single"/>
            <w:rtl w:val="0"/>
          </w:rPr>
          <w:t xml:space="preserve">00:20:36</w:t>
        </w:r>
      </w:hyperlink>
      <w:r w:rsidDel="00000000" w:rsidR="00000000" w:rsidRPr="00000000">
        <w:rPr>
          <w:rtl w:val="0"/>
        </w:rPr>
        <w:t xml:space="preserve"> — Düşük güvenli sözcük, Konuşma algısı belirsiz</w:t>
        <w:br w:type="textWrapping"/>
        <w:t xml:space="preserve">Bediüzzaman Said Nursi Hazretleri ise ve ensari bir takım alimlerle bak bu tecrit hareketinin yapılması gerektiğini bulmuştur da ve 20. yüzyılın başlarında hakikaten pedreselerdeki durum içler haricidir.</w:t>
      </w:r>
    </w:p>
    <w:p w:rsidR="00000000" w:rsidDel="00000000" w:rsidP="00000000" w:rsidRDefault="00000000" w:rsidRPr="00000000" w14:paraId="00000116">
      <w:pPr>
        <w:rPr/>
      </w:pPr>
      <w:hyperlink r:id="rId150">
        <w:r w:rsidDel="00000000" w:rsidR="00000000" w:rsidRPr="00000000">
          <w:rPr>
            <w:color w:val="1155cc"/>
            <w:u w:val="single"/>
            <w:rtl w:val="0"/>
          </w:rPr>
          <w:t xml:space="preserve">00:23:06</w:t>
        </w:r>
      </w:hyperlink>
      <w:r w:rsidDel="00000000" w:rsidR="00000000" w:rsidRPr="00000000">
        <w:rPr>
          <w:rtl w:val="0"/>
        </w:rPr>
        <w:t xml:space="preserve"> — Düşük güvenli sözcük, Konuşma algısı belirsiz</w:t>
        <w:br w:type="textWrapping"/>
        <w:t xml:space="preserve">Kur'an-ı Kerimdeyi ulûm-u medâris ile ders ve ders çekmek olarak bitirebilmekte.</w:t>
      </w:r>
    </w:p>
    <w:p w:rsidR="00000000" w:rsidDel="00000000" w:rsidP="00000000" w:rsidRDefault="00000000" w:rsidRPr="00000000" w14:paraId="00000117">
      <w:pPr>
        <w:rPr/>
      </w:pPr>
      <w:hyperlink r:id="rId151">
        <w:r w:rsidDel="00000000" w:rsidR="00000000" w:rsidRPr="00000000">
          <w:rPr>
            <w:color w:val="1155cc"/>
            <w:u w:val="single"/>
            <w:rtl w:val="0"/>
          </w:rPr>
          <w:t xml:space="preserve">00:23:24</w:t>
        </w:r>
      </w:hyperlink>
      <w:r w:rsidDel="00000000" w:rsidR="00000000" w:rsidRPr="00000000">
        <w:rPr>
          <w:rtl w:val="0"/>
        </w:rPr>
        <w:t xml:space="preserve"> — Düşük güvenli sözcük, Konuşma algısı belirsiz</w:t>
        <w:br w:type="textWrapping"/>
        <w:t xml:space="preserve">Şirka Şehkâlı birçok sorun tespit edilmiş ve bunların çözüm yollarını araştırmıştır.</w:t>
      </w:r>
    </w:p>
    <w:p w:rsidR="00000000" w:rsidDel="00000000" w:rsidP="00000000" w:rsidRDefault="00000000" w:rsidRPr="00000000" w14:paraId="00000118">
      <w:pPr>
        <w:rPr/>
      </w:pPr>
      <w:hyperlink r:id="rId152">
        <w:r w:rsidDel="00000000" w:rsidR="00000000" w:rsidRPr="00000000">
          <w:rPr>
            <w:color w:val="1155cc"/>
            <w:u w:val="single"/>
            <w:rtl w:val="0"/>
          </w:rPr>
          <w:t xml:space="preserve">00:23:31</w:t>
        </w:r>
      </w:hyperlink>
      <w:r w:rsidDel="00000000" w:rsidR="00000000" w:rsidRPr="00000000">
        <w:rPr>
          <w:rtl w:val="0"/>
        </w:rPr>
        <w:t xml:space="preserve"> — Düşük güvenli sözcük, Konuşma algısı belirsiz</w:t>
        <w:br w:type="textWrapping"/>
        <w:t xml:space="preserve">ve Mağda Bulma masaliyle o dönemde,</w:t>
      </w:r>
    </w:p>
    <w:p w:rsidR="00000000" w:rsidDel="00000000" w:rsidP="00000000" w:rsidRDefault="00000000" w:rsidRPr="00000000" w14:paraId="00000119">
      <w:pPr>
        <w:rPr/>
      </w:pPr>
      <w:hyperlink r:id="rId153">
        <w:r w:rsidDel="00000000" w:rsidR="00000000" w:rsidRPr="00000000">
          <w:rPr>
            <w:color w:val="1155cc"/>
            <w:u w:val="single"/>
            <w:rtl w:val="0"/>
          </w:rPr>
          <w:t xml:space="preserve">00:23:36</w:t>
        </w:r>
      </w:hyperlink>
      <w:r w:rsidDel="00000000" w:rsidR="00000000" w:rsidRPr="00000000">
        <w:rPr>
          <w:rtl w:val="0"/>
        </w:rPr>
        <w:t xml:space="preserve"> — Düşük güvenli sözcük, Konuşma algısı belirsiz</w:t>
        <w:br w:type="textWrapping"/>
        <w:t xml:space="preserve">dediğim zaman Cevval bir kulağa sahiptir.</w:t>
      </w:r>
    </w:p>
    <w:p w:rsidR="00000000" w:rsidDel="00000000" w:rsidP="00000000" w:rsidRDefault="00000000" w:rsidRPr="00000000" w14:paraId="0000011A">
      <w:pPr>
        <w:rPr/>
      </w:pPr>
      <w:hyperlink r:id="rId154">
        <w:r w:rsidDel="00000000" w:rsidR="00000000" w:rsidRPr="00000000">
          <w:rPr>
            <w:color w:val="1155cc"/>
            <w:u w:val="single"/>
            <w:rtl w:val="0"/>
          </w:rPr>
          <w:t xml:space="preserve">00:23:58</w:t>
        </w:r>
      </w:hyperlink>
      <w:r w:rsidDel="00000000" w:rsidR="00000000" w:rsidRPr="00000000">
        <w:rPr>
          <w:rtl w:val="0"/>
        </w:rPr>
        <w:t xml:space="preserve"> — Düşük güvenli sözcük, Konuşma algısı belirsiz</w:t>
        <w:br w:type="textWrapping"/>
        <w:t xml:space="preserve">Orada bir sene kalmıştı ve bir sene medrese de, medresede fıfatlık yapmıştı, medresede hocalık yapmıştı.</w:t>
      </w:r>
    </w:p>
    <w:p w:rsidR="00000000" w:rsidDel="00000000" w:rsidP="00000000" w:rsidRDefault="00000000" w:rsidRPr="00000000" w14:paraId="0000011B">
      <w:pPr>
        <w:rPr/>
      </w:pPr>
      <w:hyperlink r:id="rId155">
        <w:r w:rsidDel="00000000" w:rsidR="00000000" w:rsidRPr="00000000">
          <w:rPr>
            <w:color w:val="1155cc"/>
            <w:u w:val="single"/>
            <w:rtl w:val="0"/>
          </w:rPr>
          <w:t xml:space="preserve">00:24:20</w:t>
        </w:r>
      </w:hyperlink>
      <w:r w:rsidDel="00000000" w:rsidR="00000000" w:rsidRPr="00000000">
        <w:rPr>
          <w:rtl w:val="0"/>
        </w:rPr>
        <w:t xml:space="preserve"> — Düşük güvenli sözcük, Konuşma algısı belirsiz</w:t>
        <w:br w:type="textWrapping"/>
        <w:t xml:space="preserve">Nursiye göre bu sorunların tepedinde cehaleti var.</w:t>
      </w:r>
    </w:p>
    <w:p w:rsidR="00000000" w:rsidDel="00000000" w:rsidP="00000000" w:rsidRDefault="00000000" w:rsidRPr="00000000" w14:paraId="0000011C">
      <w:pPr>
        <w:rPr/>
      </w:pPr>
      <w:hyperlink r:id="rId156">
        <w:r w:rsidDel="00000000" w:rsidR="00000000" w:rsidRPr="00000000">
          <w:rPr>
            <w:color w:val="1155cc"/>
            <w:u w:val="single"/>
            <w:rtl w:val="0"/>
          </w:rPr>
          <w:t xml:space="preserve">00:24:34</w:t>
        </w:r>
      </w:hyperlink>
      <w:r w:rsidDel="00000000" w:rsidR="00000000" w:rsidRPr="00000000">
        <w:rPr>
          <w:rtl w:val="0"/>
        </w:rPr>
        <w:t xml:space="preserve"> — Düşük güvenli sözcük, Konuşma algısı belirsiz</w:t>
        <w:br w:type="textWrapping"/>
        <w:t xml:space="preserve">Bununla birlikte halkın fakirliği yani zaruret dediği şeyin çok dikkatini çekmiştir.</w:t>
      </w:r>
    </w:p>
    <w:p w:rsidR="00000000" w:rsidDel="00000000" w:rsidP="00000000" w:rsidRDefault="00000000" w:rsidRPr="00000000" w14:paraId="0000011D">
      <w:pPr>
        <w:rPr/>
      </w:pPr>
      <w:hyperlink r:id="rId157">
        <w:r w:rsidDel="00000000" w:rsidR="00000000" w:rsidRPr="00000000">
          <w:rPr>
            <w:color w:val="1155cc"/>
            <w:u w:val="single"/>
            <w:rtl w:val="0"/>
          </w:rPr>
          <w:t xml:space="preserve">00:26:18</w:t>
        </w:r>
      </w:hyperlink>
      <w:r w:rsidDel="00000000" w:rsidR="00000000" w:rsidRPr="00000000">
        <w:rPr>
          <w:rtl w:val="0"/>
        </w:rPr>
        <w:t xml:space="preserve"> — Düşük güvenli sözcük, Konuşma algısı belirsiz</w:t>
        <w:br w:type="textWrapping"/>
        <w:t xml:space="preserve">O dönemde 1911'de Arapça, İstanbul bahsettiği Arapçası da elimizde yeni bir tespit etti.</w:t>
      </w:r>
    </w:p>
    <w:p w:rsidR="00000000" w:rsidDel="00000000" w:rsidP="00000000" w:rsidRDefault="00000000" w:rsidRPr="00000000" w14:paraId="0000011E">
      <w:pPr>
        <w:rPr/>
      </w:pPr>
      <w:hyperlink r:id="rId158">
        <w:r w:rsidDel="00000000" w:rsidR="00000000" w:rsidRPr="00000000">
          <w:rPr>
            <w:color w:val="1155cc"/>
            <w:u w:val="single"/>
            <w:rtl w:val="0"/>
          </w:rPr>
          <w:t xml:space="preserve">00:26:26</w:t>
        </w:r>
      </w:hyperlink>
      <w:r w:rsidDel="00000000" w:rsidR="00000000" w:rsidRPr="00000000">
        <w:rPr>
          <w:rtl w:val="0"/>
        </w:rPr>
        <w:t xml:space="preserve"> — Düşük güvenli sözcük, Konuşma algısı belirsiz</w:t>
        <w:br w:type="textWrapping"/>
        <w:t xml:space="preserve">Burada bela şimdilerine dolaşarak bu halkın cehalettir, zarurettir bu gibi şeylerin çarelerine dair bir şey şu anda elimizde belirtecek olanlar var.</w:t>
      </w:r>
    </w:p>
    <w:p w:rsidR="00000000" w:rsidDel="00000000" w:rsidP="00000000" w:rsidRDefault="00000000" w:rsidRPr="00000000" w14:paraId="0000011F">
      <w:pPr>
        <w:rPr/>
      </w:pPr>
      <w:hyperlink r:id="rId159">
        <w:r w:rsidDel="00000000" w:rsidR="00000000" w:rsidRPr="00000000">
          <w:rPr>
            <w:color w:val="1155cc"/>
            <w:u w:val="single"/>
            <w:rtl w:val="0"/>
          </w:rPr>
          <w:t xml:space="preserve">00:26:38</w:t>
        </w:r>
      </w:hyperlink>
      <w:r w:rsidDel="00000000" w:rsidR="00000000" w:rsidRPr="00000000">
        <w:rPr>
          <w:rtl w:val="0"/>
        </w:rPr>
        <w:t xml:space="preserve"> — Düşük güvenli sözcük, Konuşma algısı belirsiz</w:t>
        <w:br w:type="textWrapping"/>
        <w:t xml:space="preserve">Osmanlı Devleti'ni yıkırmaya yüz tuttu ve Rus Devleti amaçlı geliştirilmiş sürede Mürsi,</w:t>
      </w:r>
    </w:p>
    <w:p w:rsidR="00000000" w:rsidDel="00000000" w:rsidP="00000000" w:rsidRDefault="00000000" w:rsidRPr="00000000" w14:paraId="00000120">
      <w:pPr>
        <w:rPr/>
      </w:pPr>
      <w:hyperlink r:id="rId160">
        <w:r w:rsidDel="00000000" w:rsidR="00000000" w:rsidRPr="00000000">
          <w:rPr>
            <w:color w:val="1155cc"/>
            <w:u w:val="single"/>
            <w:rtl w:val="0"/>
          </w:rPr>
          <w:t xml:space="preserve">00:26:51</w:t>
        </w:r>
      </w:hyperlink>
      <w:r w:rsidDel="00000000" w:rsidR="00000000" w:rsidRPr="00000000">
        <w:rPr>
          <w:rtl w:val="0"/>
        </w:rPr>
        <w:t xml:space="preserve"> — Düşük güvenli sözcük, Konuşma algısı belirsiz</w:t>
        <w:br w:type="textWrapping"/>
        <w:t xml:space="preserve">Ve tezahüratı diyerek kişiye, vatana, millete ve hükümete bakan birçok ünlü olduğunu da ifade etti.</w:t>
      </w:r>
    </w:p>
    <w:p w:rsidR="00000000" w:rsidDel="00000000" w:rsidP="00000000" w:rsidRDefault="00000000" w:rsidRPr="00000000" w14:paraId="00000121">
      <w:pPr>
        <w:rPr/>
      </w:pPr>
      <w:hyperlink r:id="rId161">
        <w:r w:rsidDel="00000000" w:rsidR="00000000" w:rsidRPr="00000000">
          <w:rPr>
            <w:color w:val="1155cc"/>
            <w:u w:val="single"/>
            <w:rtl w:val="0"/>
          </w:rPr>
          <w:t xml:space="preserve">00:27:35</w:t>
        </w:r>
      </w:hyperlink>
      <w:r w:rsidDel="00000000" w:rsidR="00000000" w:rsidRPr="00000000">
        <w:rPr>
          <w:rtl w:val="0"/>
        </w:rPr>
        <w:t xml:space="preserve"> — Düşük güvenli sözcük, Konuşma algısı belirsiz</w:t>
        <w:br w:type="textWrapping"/>
        <w:t xml:space="preserve">Kavvet, imkan, mübiyete karşı kavvet edemeyeceğinize gayet uygun olur.</w:t>
      </w:r>
    </w:p>
    <w:p w:rsidR="00000000" w:rsidDel="00000000" w:rsidP="00000000" w:rsidRDefault="00000000" w:rsidRPr="00000000" w14:paraId="00000122">
      <w:pPr>
        <w:rPr/>
      </w:pPr>
      <w:hyperlink r:id="rId162">
        <w:r w:rsidDel="00000000" w:rsidR="00000000" w:rsidRPr="00000000">
          <w:rPr>
            <w:color w:val="1155cc"/>
            <w:u w:val="single"/>
            <w:rtl w:val="0"/>
          </w:rPr>
          <w:t xml:space="preserve">00:27:46</w:t>
        </w:r>
      </w:hyperlink>
      <w:r w:rsidDel="00000000" w:rsidR="00000000" w:rsidRPr="00000000">
        <w:rPr>
          <w:rtl w:val="0"/>
        </w:rPr>
        <w:t xml:space="preserve"> — Düşük güvenli sözcük, Konuşma algısı belirsiz</w:t>
        <w:br w:type="textWrapping"/>
        <w:t xml:space="preserve">Öngörülü belki beş tane kişi var ama onun içinde Bediüzzaman Hazretleri ön sıradaymış.</w:t>
      </w:r>
    </w:p>
    <w:p w:rsidR="00000000" w:rsidDel="00000000" w:rsidP="00000000" w:rsidRDefault="00000000" w:rsidRPr="00000000" w14:paraId="00000123">
      <w:pPr>
        <w:rPr/>
      </w:pPr>
      <w:hyperlink r:id="rId163">
        <w:r w:rsidDel="00000000" w:rsidR="00000000" w:rsidRPr="00000000">
          <w:rPr>
            <w:color w:val="1155cc"/>
            <w:u w:val="single"/>
            <w:rtl w:val="0"/>
          </w:rPr>
          <w:t xml:space="preserve">00:27:53</w:t>
        </w:r>
      </w:hyperlink>
      <w:r w:rsidDel="00000000" w:rsidR="00000000" w:rsidRPr="00000000">
        <w:rPr>
          <w:rtl w:val="0"/>
        </w:rPr>
        <w:t xml:space="preserve"> — Düşük güvenli sözcük, Konuşma algısı belirsiz</w:t>
        <w:br w:type="textWrapping"/>
        <w:t xml:space="preserve">Onun kadar öngörülüdürse âlim, herhalde o günlerde yeterli olmanı da elde ettirebiliyor.</w:t>
      </w:r>
    </w:p>
    <w:p w:rsidR="00000000" w:rsidDel="00000000" w:rsidP="00000000" w:rsidRDefault="00000000" w:rsidRPr="00000000" w14:paraId="00000124">
      <w:pPr>
        <w:rPr/>
      </w:pPr>
      <w:hyperlink r:id="rId164">
        <w:r w:rsidDel="00000000" w:rsidR="00000000" w:rsidRPr="00000000">
          <w:rPr>
            <w:color w:val="1155cc"/>
            <w:u w:val="single"/>
            <w:rtl w:val="0"/>
          </w:rPr>
          <w:t xml:space="preserve">00:28:32</w:t>
        </w:r>
      </w:hyperlink>
      <w:r w:rsidDel="00000000" w:rsidR="00000000" w:rsidRPr="00000000">
        <w:rPr>
          <w:rtl w:val="0"/>
        </w:rPr>
        <w:t xml:space="preserve"> — Düşük güvenli sözcük, Konuşma algısı belirsiz</w:t>
        <w:br w:type="textWrapping"/>
        <w:t xml:space="preserve">Bediüzzaman bu düşüncelerle 1907'de İstanbul'a geliyor ve İstanbul'da bu değerli bir şey yüksek sesle ifade etmeye çalışıyor.</w:t>
      </w:r>
    </w:p>
    <w:p w:rsidR="00000000" w:rsidDel="00000000" w:rsidP="00000000" w:rsidRDefault="00000000" w:rsidRPr="00000000" w14:paraId="00000125">
      <w:pPr>
        <w:rPr/>
      </w:pPr>
      <w:hyperlink r:id="rId165">
        <w:r w:rsidDel="00000000" w:rsidR="00000000" w:rsidRPr="00000000">
          <w:rPr>
            <w:color w:val="1155cc"/>
            <w:u w:val="single"/>
            <w:rtl w:val="0"/>
          </w:rPr>
          <w:t xml:space="preserve">00:31:27</w:t>
        </w:r>
      </w:hyperlink>
      <w:r w:rsidDel="00000000" w:rsidR="00000000" w:rsidRPr="00000000">
        <w:rPr>
          <w:rtl w:val="0"/>
        </w:rPr>
        <w:t xml:space="preserve"> — Düşük güvenli sözcük, Konuşma algısı belirsiz</w:t>
        <w:br w:type="textWrapping"/>
        <w:t xml:space="preserve">Bu örneklerde kurdalar, macaralar gibi de söylüyor.</w:t>
      </w:r>
    </w:p>
    <w:p w:rsidR="00000000" w:rsidDel="00000000" w:rsidP="00000000" w:rsidRDefault="00000000" w:rsidRPr="00000000" w14:paraId="00000126">
      <w:pPr>
        <w:rPr/>
      </w:pPr>
      <w:hyperlink r:id="rId166">
        <w:r w:rsidDel="00000000" w:rsidR="00000000" w:rsidRPr="00000000">
          <w:rPr>
            <w:color w:val="1155cc"/>
            <w:u w:val="single"/>
            <w:rtl w:val="0"/>
          </w:rPr>
          <w:t xml:space="preserve">00:32:40</w:t>
        </w:r>
      </w:hyperlink>
      <w:r w:rsidDel="00000000" w:rsidR="00000000" w:rsidRPr="00000000">
        <w:rPr>
          <w:rtl w:val="0"/>
        </w:rPr>
        <w:t xml:space="preserve"> — Düşük güvenli sözcük, Konuşma algısı belirsiz</w:t>
        <w:br w:type="textWrapping"/>
        <w:t xml:space="preserve">Nasıl verilse öylemekle, öyle de tekli olduğunu ifade etmektedir.</w:t>
      </w:r>
    </w:p>
    <w:p w:rsidR="00000000" w:rsidDel="00000000" w:rsidP="00000000" w:rsidRDefault="00000000" w:rsidRPr="00000000" w14:paraId="00000127">
      <w:pPr>
        <w:rPr/>
      </w:pPr>
      <w:hyperlink r:id="rId167">
        <w:r w:rsidDel="00000000" w:rsidR="00000000" w:rsidRPr="00000000">
          <w:rPr>
            <w:color w:val="1155cc"/>
            <w:u w:val="single"/>
            <w:rtl w:val="0"/>
          </w:rPr>
          <w:t xml:space="preserve">00:32:46</w:t>
        </w:r>
      </w:hyperlink>
      <w:r w:rsidDel="00000000" w:rsidR="00000000" w:rsidRPr="00000000">
        <w:rPr>
          <w:rtl w:val="0"/>
        </w:rPr>
        <w:t xml:space="preserve"> — Düşük güvenli sözcük, Konuşma algısı belirsiz</w:t>
        <w:br w:type="textWrapping"/>
        <w:t xml:space="preserve">Yine bu anlamda, ben bilimleriyle din bilimlerini bir arada okutturması çok meciz bir şekilde ifade etmiştir ki,</w:t>
      </w:r>
    </w:p>
    <w:p w:rsidR="00000000" w:rsidDel="00000000" w:rsidP="00000000" w:rsidRDefault="00000000" w:rsidRPr="00000000" w14:paraId="00000128">
      <w:pPr>
        <w:rPr/>
      </w:pPr>
      <w:hyperlink r:id="rId168">
        <w:r w:rsidDel="00000000" w:rsidR="00000000" w:rsidRPr="00000000">
          <w:rPr>
            <w:color w:val="1155cc"/>
            <w:u w:val="single"/>
            <w:rtl w:val="0"/>
          </w:rPr>
          <w:t xml:space="preserve">00:32:55</w:t>
        </w:r>
      </w:hyperlink>
      <w:r w:rsidDel="00000000" w:rsidR="00000000" w:rsidRPr="00000000">
        <w:rPr>
          <w:rtl w:val="0"/>
        </w:rPr>
        <w:t xml:space="preserve"> — Düşük güvenli sözcük, Konuşma algısı belirsiz</w:t>
        <w:br w:type="textWrapping"/>
        <w:t xml:space="preserve">Çünkü vicdanı siyasi, ruhu diliyedir diyor. Aklın ruhu, fünun-ü medeniyedir.</w:t>
      </w:r>
    </w:p>
    <w:p w:rsidR="00000000" w:rsidDel="00000000" w:rsidP="00000000" w:rsidRDefault="00000000" w:rsidRPr="00000000" w14:paraId="00000129">
      <w:pPr>
        <w:rPr/>
      </w:pPr>
      <w:hyperlink r:id="rId169">
        <w:r w:rsidDel="00000000" w:rsidR="00000000" w:rsidRPr="00000000">
          <w:rPr>
            <w:color w:val="1155cc"/>
            <w:u w:val="single"/>
            <w:rtl w:val="0"/>
          </w:rPr>
          <w:t xml:space="preserve">00:33:00</w:t>
        </w:r>
      </w:hyperlink>
      <w:r w:rsidDel="00000000" w:rsidR="00000000" w:rsidRPr="00000000">
        <w:rPr>
          <w:rtl w:val="0"/>
        </w:rPr>
        <w:t xml:space="preserve"> — Düşük güvenli sözcük, Konuşma algısı belirsiz</w:t>
        <w:br w:type="textWrapping"/>
        <w:t xml:space="preserve">Pardon.</w:t>
      </w:r>
    </w:p>
    <w:p w:rsidR="00000000" w:rsidDel="00000000" w:rsidP="00000000" w:rsidRDefault="00000000" w:rsidRPr="00000000" w14:paraId="0000012A">
      <w:pPr>
        <w:rPr/>
      </w:pPr>
      <w:hyperlink r:id="rId170">
        <w:r w:rsidDel="00000000" w:rsidR="00000000" w:rsidRPr="00000000">
          <w:rPr>
            <w:color w:val="1155cc"/>
            <w:u w:val="single"/>
            <w:rtl w:val="0"/>
          </w:rPr>
          <w:t xml:space="preserve">00:33:33</w:t>
        </w:r>
      </w:hyperlink>
      <w:r w:rsidDel="00000000" w:rsidR="00000000" w:rsidRPr="00000000">
        <w:rPr>
          <w:rtl w:val="0"/>
        </w:rPr>
        <w:t xml:space="preserve"> — Düşük güvenli sözcük, Konuşma algısı belirsiz</w:t>
        <w:br w:type="textWrapping"/>
        <w:t xml:space="preserve">Bu iki cenahide talep edip, hikmeti tervet eder.</w:t>
      </w:r>
    </w:p>
    <w:p w:rsidR="00000000" w:rsidDel="00000000" w:rsidP="00000000" w:rsidRDefault="00000000" w:rsidRPr="00000000" w14:paraId="0000012B">
      <w:pPr>
        <w:rPr/>
      </w:pPr>
      <w:hyperlink r:id="rId171">
        <w:r w:rsidDel="00000000" w:rsidR="00000000" w:rsidRPr="00000000">
          <w:rPr>
            <w:color w:val="1155cc"/>
            <w:u w:val="single"/>
            <w:rtl w:val="0"/>
          </w:rPr>
          <w:t xml:space="preserve">00:33:36</w:t>
        </w:r>
      </w:hyperlink>
      <w:r w:rsidDel="00000000" w:rsidR="00000000" w:rsidRPr="00000000">
        <w:rPr>
          <w:rtl w:val="0"/>
        </w:rPr>
        <w:t xml:space="preserve"> — Düşük güvenli sözcük, Konuşma algısı belirsiz</w:t>
        <w:br w:type="textWrapping"/>
        <w:t xml:space="preserve">İftirak ettikleri vakit birincisinden daha az tutup, ikincisi de dine ve şüphe temel edilip ederdir.</w:t>
      </w:r>
    </w:p>
    <w:p w:rsidR="00000000" w:rsidDel="00000000" w:rsidP="00000000" w:rsidRDefault="00000000" w:rsidRPr="00000000" w14:paraId="0000012C">
      <w:pPr>
        <w:rPr/>
      </w:pPr>
      <w:hyperlink r:id="rId172">
        <w:r w:rsidDel="00000000" w:rsidR="00000000" w:rsidRPr="00000000">
          <w:rPr>
            <w:color w:val="1155cc"/>
            <w:u w:val="single"/>
            <w:rtl w:val="0"/>
          </w:rPr>
          <w:t xml:space="preserve">00:34:20</w:t>
        </w:r>
      </w:hyperlink>
      <w:r w:rsidDel="00000000" w:rsidR="00000000" w:rsidRPr="00000000">
        <w:rPr>
          <w:rtl w:val="0"/>
        </w:rPr>
        <w:t xml:space="preserve"> — Düşük güvenli sözcük, Konuşma algısı belirsiz</w:t>
        <w:br w:type="textWrapping"/>
        <w:t xml:space="preserve">def-ül ma'arî iftihar, eğitim, öğretim kılıcı bu kılıç cehalet düşmanına karşı istimaldir ve sahil-i insani dediğimiz beşeril çalışmalara ve iddihar ile ittirgi bunları ifade etmektedir.</w:t>
      </w:r>
    </w:p>
    <w:p w:rsidR="00000000" w:rsidDel="00000000" w:rsidP="00000000" w:rsidRDefault="00000000" w:rsidRPr="00000000" w14:paraId="0000012D">
      <w:pPr>
        <w:rPr/>
      </w:pPr>
      <w:hyperlink r:id="rId173">
        <w:r w:rsidDel="00000000" w:rsidR="00000000" w:rsidRPr="00000000">
          <w:rPr>
            <w:color w:val="1155cc"/>
            <w:u w:val="single"/>
            <w:rtl w:val="0"/>
          </w:rPr>
          <w:t xml:space="preserve">00:34:40</w:t>
        </w:r>
      </w:hyperlink>
      <w:r w:rsidDel="00000000" w:rsidR="00000000" w:rsidRPr="00000000">
        <w:rPr>
          <w:rtl w:val="0"/>
        </w:rPr>
        <w:t xml:space="preserve"> — Düşük güvenli sözcük, Konuşma algısı belirsiz</w:t>
        <w:br w:type="textWrapping"/>
        <w:t xml:space="preserve">Ondan sonra İstanbul'da bulunduğu sırada, zor tutup söylemek lazım sayılır, kimse Abdülhamid'de hapucunu eğilidir bile diyemediği bir dönemde diyor ki, o gün hasip yıldızı dese yaptı ve o zaman doğuma tehdit ediliyor.</w:t>
      </w:r>
    </w:p>
    <w:p w:rsidR="00000000" w:rsidDel="00000000" w:rsidP="00000000" w:rsidRDefault="00000000" w:rsidRPr="00000000" w14:paraId="0000012E">
      <w:pPr>
        <w:rPr/>
      </w:pPr>
      <w:r w:rsidDel="00000000" w:rsidR="00000000" w:rsidRPr="00000000">
        <w:rPr>
          <w:rtl w:val="0"/>
        </w:rPr>
        <w:t xml:space="preserve">Diğer işaretli pasajlar metin akışında “Kontrol” etiketiyle gösterilir.</w:t>
      </w:r>
    </w:p>
    <w:sectPr>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32"/>
      <w:szCs w:val="32"/>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tXbH-ZBDsPo?t=1480" TargetMode="External"/><Relationship Id="rId42" Type="http://schemas.openxmlformats.org/officeDocument/2006/relationships/hyperlink" Target="https://youtu.be/tXbH-ZBDsPo?t=1565" TargetMode="External"/><Relationship Id="rId41" Type="http://schemas.openxmlformats.org/officeDocument/2006/relationships/hyperlink" Target="https://youtu.be/tXbH-ZBDsPo?t=1521" TargetMode="External"/><Relationship Id="rId44" Type="http://schemas.openxmlformats.org/officeDocument/2006/relationships/hyperlink" Target="https://youtu.be/tXbH-ZBDsPo?t=1655" TargetMode="External"/><Relationship Id="rId43" Type="http://schemas.openxmlformats.org/officeDocument/2006/relationships/hyperlink" Target="https://youtu.be/tXbH-ZBDsPo?t=1611" TargetMode="External"/><Relationship Id="rId46" Type="http://schemas.openxmlformats.org/officeDocument/2006/relationships/hyperlink" Target="https://youtu.be/tXbH-ZBDsPo?t=1744" TargetMode="External"/><Relationship Id="rId45" Type="http://schemas.openxmlformats.org/officeDocument/2006/relationships/hyperlink" Target="https://youtu.be/tXbH-ZBDsPo?t=1700" TargetMode="External"/><Relationship Id="rId107" Type="http://schemas.openxmlformats.org/officeDocument/2006/relationships/hyperlink" Target="https://youtu.be/tXbH-ZBDsPo?t=4475" TargetMode="External"/><Relationship Id="rId106" Type="http://schemas.openxmlformats.org/officeDocument/2006/relationships/hyperlink" Target="https://youtu.be/tXbH-ZBDsPo?t=4425" TargetMode="External"/><Relationship Id="rId105" Type="http://schemas.openxmlformats.org/officeDocument/2006/relationships/hyperlink" Target="https://youtu.be/tXbH-ZBDsPo?t=4382" TargetMode="External"/><Relationship Id="rId104" Type="http://schemas.openxmlformats.org/officeDocument/2006/relationships/hyperlink" Target="https://youtu.be/tXbH-ZBDsPo?t=4341" TargetMode="External"/><Relationship Id="rId109" Type="http://schemas.openxmlformats.org/officeDocument/2006/relationships/hyperlink" Target="https://youtu.be/tXbH-ZBDsPo?t=4621" TargetMode="External"/><Relationship Id="rId108" Type="http://schemas.openxmlformats.org/officeDocument/2006/relationships/hyperlink" Target="https://youtu.be/tXbH-ZBDsPo?t=4504" TargetMode="External"/><Relationship Id="rId48" Type="http://schemas.openxmlformats.org/officeDocument/2006/relationships/hyperlink" Target="https://youtu.be/tXbH-ZBDsPo?t=1841" TargetMode="External"/><Relationship Id="rId47" Type="http://schemas.openxmlformats.org/officeDocument/2006/relationships/hyperlink" Target="https://youtu.be/tXbH-ZBDsPo?t=1796" TargetMode="External"/><Relationship Id="rId49" Type="http://schemas.openxmlformats.org/officeDocument/2006/relationships/hyperlink" Target="https://youtu.be/tXbH-ZBDsPo?t=1884" TargetMode="External"/><Relationship Id="rId103" Type="http://schemas.openxmlformats.org/officeDocument/2006/relationships/hyperlink" Target="https://youtu.be/tXbH-ZBDsPo?t=4295" TargetMode="External"/><Relationship Id="rId102" Type="http://schemas.openxmlformats.org/officeDocument/2006/relationships/hyperlink" Target="https://youtu.be/tXbH-ZBDsPo?t=4251" TargetMode="External"/><Relationship Id="rId101" Type="http://schemas.openxmlformats.org/officeDocument/2006/relationships/hyperlink" Target="https://youtu.be/tXbH-ZBDsPo?t=4209" TargetMode="External"/><Relationship Id="rId100" Type="http://schemas.openxmlformats.org/officeDocument/2006/relationships/hyperlink" Target="https://youtu.be/tXbH-ZBDsPo?t=4161" TargetMode="External"/><Relationship Id="rId31" Type="http://schemas.openxmlformats.org/officeDocument/2006/relationships/hyperlink" Target="https://youtu.be/tXbH-ZBDsPo?t=1059" TargetMode="External"/><Relationship Id="rId30" Type="http://schemas.openxmlformats.org/officeDocument/2006/relationships/hyperlink" Target="https://youtu.be/tXbH-ZBDsPo?t=1006" TargetMode="External"/><Relationship Id="rId33" Type="http://schemas.openxmlformats.org/officeDocument/2006/relationships/hyperlink" Target="https://youtu.be/tXbH-ZBDsPo?t=1200" TargetMode="External"/><Relationship Id="rId32" Type="http://schemas.openxmlformats.org/officeDocument/2006/relationships/hyperlink" Target="https://youtu.be/tXbH-ZBDsPo?t=1106" TargetMode="External"/><Relationship Id="rId35" Type="http://schemas.openxmlformats.org/officeDocument/2006/relationships/hyperlink" Target="https://youtu.be/tXbH-ZBDsPo?t=1299" TargetMode="External"/><Relationship Id="rId34" Type="http://schemas.openxmlformats.org/officeDocument/2006/relationships/hyperlink" Target="https://youtu.be/tXbH-ZBDsPo?t=1255" TargetMode="External"/><Relationship Id="rId37" Type="http://schemas.openxmlformats.org/officeDocument/2006/relationships/hyperlink" Target="https://youtu.be/tXbH-ZBDsPo?t=1411" TargetMode="External"/><Relationship Id="rId36" Type="http://schemas.openxmlformats.org/officeDocument/2006/relationships/hyperlink" Target="https://youtu.be/tXbH-ZBDsPo?t=1371" TargetMode="External"/><Relationship Id="rId39" Type="http://schemas.openxmlformats.org/officeDocument/2006/relationships/hyperlink" Target="https://youtu.be/tXbH-ZBDsPo?t=1438" TargetMode="External"/><Relationship Id="rId38" Type="http://schemas.openxmlformats.org/officeDocument/2006/relationships/hyperlink" Target="https://youtu.be/tXbH-ZBDsPo?t=1418" TargetMode="External"/><Relationship Id="rId173" Type="http://schemas.openxmlformats.org/officeDocument/2006/relationships/hyperlink" Target="https://youtu.be/tXbH-ZBDsPo?t=2080" TargetMode="External"/><Relationship Id="rId20" Type="http://schemas.openxmlformats.org/officeDocument/2006/relationships/hyperlink" Target="https://youtu.be/tXbH-ZBDsPo?t=619" TargetMode="External"/><Relationship Id="rId22" Type="http://schemas.openxmlformats.org/officeDocument/2006/relationships/hyperlink" Target="https://youtu.be/tXbH-ZBDsPo?t=709" TargetMode="External"/><Relationship Id="rId21" Type="http://schemas.openxmlformats.org/officeDocument/2006/relationships/hyperlink" Target="https://youtu.be/tXbH-ZBDsPo?t=660" TargetMode="External"/><Relationship Id="rId24" Type="http://schemas.openxmlformats.org/officeDocument/2006/relationships/hyperlink" Target="https://youtu.be/tXbH-ZBDsPo?t=799" TargetMode="External"/><Relationship Id="rId23" Type="http://schemas.openxmlformats.org/officeDocument/2006/relationships/hyperlink" Target="https://youtu.be/tXbH-ZBDsPo?t=750" TargetMode="External"/><Relationship Id="rId129" Type="http://schemas.openxmlformats.org/officeDocument/2006/relationships/hyperlink" Target="https://youtu.be/tXbH-ZBDsPo?t=5581" TargetMode="External"/><Relationship Id="rId128" Type="http://schemas.openxmlformats.org/officeDocument/2006/relationships/hyperlink" Target="https://youtu.be/tXbH-ZBDsPo?t=5540" TargetMode="External"/><Relationship Id="rId127" Type="http://schemas.openxmlformats.org/officeDocument/2006/relationships/hyperlink" Target="https://youtu.be/tXbH-ZBDsPo?t=5483" TargetMode="External"/><Relationship Id="rId126" Type="http://schemas.openxmlformats.org/officeDocument/2006/relationships/hyperlink" Target="https://youtu.be/tXbH-ZBDsPo?t=5438" TargetMode="External"/><Relationship Id="rId26" Type="http://schemas.openxmlformats.org/officeDocument/2006/relationships/hyperlink" Target="https://youtu.be/tXbH-ZBDsPo?t=879" TargetMode="External"/><Relationship Id="rId121" Type="http://schemas.openxmlformats.org/officeDocument/2006/relationships/hyperlink" Target="https://youtu.be/tXbH-ZBDsPo?t=5128" TargetMode="External"/><Relationship Id="rId25" Type="http://schemas.openxmlformats.org/officeDocument/2006/relationships/hyperlink" Target="https://youtu.be/tXbH-ZBDsPo?t=859" TargetMode="External"/><Relationship Id="rId120" Type="http://schemas.openxmlformats.org/officeDocument/2006/relationships/hyperlink" Target="https://youtu.be/tXbH-ZBDsPo?t=5086" TargetMode="External"/><Relationship Id="rId28" Type="http://schemas.openxmlformats.org/officeDocument/2006/relationships/hyperlink" Target="https://youtu.be/tXbH-ZBDsPo?t=944" TargetMode="External"/><Relationship Id="rId27" Type="http://schemas.openxmlformats.org/officeDocument/2006/relationships/hyperlink" Target="https://youtu.be/tXbH-ZBDsPo?t=904" TargetMode="External"/><Relationship Id="rId125" Type="http://schemas.openxmlformats.org/officeDocument/2006/relationships/hyperlink" Target="https://youtu.be/tXbH-ZBDsPo?t=5313" TargetMode="External"/><Relationship Id="rId29" Type="http://schemas.openxmlformats.org/officeDocument/2006/relationships/hyperlink" Target="https://youtu.be/tXbH-ZBDsPo?t=1006" TargetMode="External"/><Relationship Id="rId124" Type="http://schemas.openxmlformats.org/officeDocument/2006/relationships/hyperlink" Target="https://youtu.be/tXbH-ZBDsPo?t=5269" TargetMode="External"/><Relationship Id="rId123" Type="http://schemas.openxmlformats.org/officeDocument/2006/relationships/hyperlink" Target="https://youtu.be/tXbH-ZBDsPo?t=5226" TargetMode="External"/><Relationship Id="rId122" Type="http://schemas.openxmlformats.org/officeDocument/2006/relationships/hyperlink" Target="https://youtu.be/tXbH-ZBDsPo?t=5185" TargetMode="External"/><Relationship Id="rId95" Type="http://schemas.openxmlformats.org/officeDocument/2006/relationships/hyperlink" Target="https://youtu.be/tXbH-ZBDsPo?t=3939" TargetMode="External"/><Relationship Id="rId94" Type="http://schemas.openxmlformats.org/officeDocument/2006/relationships/hyperlink" Target="https://youtu.be/tXbH-ZBDsPo?t=3898" TargetMode="External"/><Relationship Id="rId97" Type="http://schemas.openxmlformats.org/officeDocument/2006/relationships/hyperlink" Target="https://youtu.be/tXbH-ZBDsPo?t=4037" TargetMode="External"/><Relationship Id="rId96" Type="http://schemas.openxmlformats.org/officeDocument/2006/relationships/hyperlink" Target="https://youtu.be/tXbH-ZBDsPo?t=3996" TargetMode="External"/><Relationship Id="rId11" Type="http://schemas.openxmlformats.org/officeDocument/2006/relationships/hyperlink" Target="https://youtu.be/tXbH-ZBDsPo?t=189" TargetMode="External"/><Relationship Id="rId99" Type="http://schemas.openxmlformats.org/officeDocument/2006/relationships/hyperlink" Target="https://youtu.be/tXbH-ZBDsPo?t=4120" TargetMode="External"/><Relationship Id="rId10" Type="http://schemas.openxmlformats.org/officeDocument/2006/relationships/hyperlink" Target="https://youtu.be/tXbH-ZBDsPo?t=139" TargetMode="External"/><Relationship Id="rId98" Type="http://schemas.openxmlformats.org/officeDocument/2006/relationships/hyperlink" Target="https://youtu.be/tXbH-ZBDsPo?t=4080" TargetMode="External"/><Relationship Id="rId13" Type="http://schemas.openxmlformats.org/officeDocument/2006/relationships/hyperlink" Target="https://youtu.be/tXbH-ZBDsPo?t=302" TargetMode="External"/><Relationship Id="rId12" Type="http://schemas.openxmlformats.org/officeDocument/2006/relationships/hyperlink" Target="https://youtu.be/tXbH-ZBDsPo?t=253" TargetMode="External"/><Relationship Id="rId91" Type="http://schemas.openxmlformats.org/officeDocument/2006/relationships/hyperlink" Target="https://youtu.be/tXbH-ZBDsPo?t=3742" TargetMode="External"/><Relationship Id="rId90" Type="http://schemas.openxmlformats.org/officeDocument/2006/relationships/hyperlink" Target="https://youtu.be/tXbH-ZBDsPo?t=3705" TargetMode="External"/><Relationship Id="rId93" Type="http://schemas.openxmlformats.org/officeDocument/2006/relationships/hyperlink" Target="https://youtu.be/tXbH-ZBDsPo?t=3833" TargetMode="External"/><Relationship Id="rId92" Type="http://schemas.openxmlformats.org/officeDocument/2006/relationships/hyperlink" Target="https://youtu.be/tXbH-ZBDsPo?t=3802" TargetMode="External"/><Relationship Id="rId118" Type="http://schemas.openxmlformats.org/officeDocument/2006/relationships/hyperlink" Target="https://youtu.be/tXbH-ZBDsPo?t=5002" TargetMode="External"/><Relationship Id="rId117" Type="http://schemas.openxmlformats.org/officeDocument/2006/relationships/hyperlink" Target="https://youtu.be/tXbH-ZBDsPo?t=4959" TargetMode="External"/><Relationship Id="rId116" Type="http://schemas.openxmlformats.org/officeDocument/2006/relationships/hyperlink" Target="https://youtu.be/tXbH-ZBDsPo?t=4924" TargetMode="External"/><Relationship Id="rId115" Type="http://schemas.openxmlformats.org/officeDocument/2006/relationships/hyperlink" Target="https://youtu.be/tXbH-ZBDsPo?t=4876" TargetMode="External"/><Relationship Id="rId119" Type="http://schemas.openxmlformats.org/officeDocument/2006/relationships/hyperlink" Target="https://youtu.be/tXbH-ZBDsPo?t=5043" TargetMode="External"/><Relationship Id="rId15" Type="http://schemas.openxmlformats.org/officeDocument/2006/relationships/hyperlink" Target="https://youtu.be/tXbH-ZBDsPo?t=392" TargetMode="External"/><Relationship Id="rId110" Type="http://schemas.openxmlformats.org/officeDocument/2006/relationships/hyperlink" Target="https://youtu.be/tXbH-ZBDsPo?t=4669" TargetMode="External"/><Relationship Id="rId14" Type="http://schemas.openxmlformats.org/officeDocument/2006/relationships/hyperlink" Target="https://youtu.be/tXbH-ZBDsPo?t=343" TargetMode="External"/><Relationship Id="rId17" Type="http://schemas.openxmlformats.org/officeDocument/2006/relationships/hyperlink" Target="https://youtu.be/tXbH-ZBDsPo?t=479" TargetMode="External"/><Relationship Id="rId16" Type="http://schemas.openxmlformats.org/officeDocument/2006/relationships/hyperlink" Target="https://youtu.be/tXbH-ZBDsPo?t=438" TargetMode="External"/><Relationship Id="rId19" Type="http://schemas.openxmlformats.org/officeDocument/2006/relationships/hyperlink" Target="https://youtu.be/tXbH-ZBDsPo?t=576" TargetMode="External"/><Relationship Id="rId114" Type="http://schemas.openxmlformats.org/officeDocument/2006/relationships/hyperlink" Target="https://youtu.be/tXbH-ZBDsPo?t=4835" TargetMode="External"/><Relationship Id="rId18" Type="http://schemas.openxmlformats.org/officeDocument/2006/relationships/hyperlink" Target="https://youtu.be/tXbH-ZBDsPo?t=528" TargetMode="External"/><Relationship Id="rId113" Type="http://schemas.openxmlformats.org/officeDocument/2006/relationships/hyperlink" Target="https://youtu.be/tXbH-ZBDsPo?t=4795" TargetMode="External"/><Relationship Id="rId112" Type="http://schemas.openxmlformats.org/officeDocument/2006/relationships/hyperlink" Target="https://youtu.be/tXbH-ZBDsPo?t=4752" TargetMode="External"/><Relationship Id="rId111" Type="http://schemas.openxmlformats.org/officeDocument/2006/relationships/hyperlink" Target="https://youtu.be/tXbH-ZBDsPo?t=4709" TargetMode="External"/><Relationship Id="rId84" Type="http://schemas.openxmlformats.org/officeDocument/2006/relationships/hyperlink" Target="https://youtu.be/tXbH-ZBDsPo?t=3461" TargetMode="External"/><Relationship Id="rId83" Type="http://schemas.openxmlformats.org/officeDocument/2006/relationships/hyperlink" Target="https://youtu.be/tXbH-ZBDsPo?t=3416" TargetMode="External"/><Relationship Id="rId86" Type="http://schemas.openxmlformats.org/officeDocument/2006/relationships/hyperlink" Target="https://youtu.be/tXbH-ZBDsPo?t=3552" TargetMode="External"/><Relationship Id="rId85" Type="http://schemas.openxmlformats.org/officeDocument/2006/relationships/hyperlink" Target="https://youtu.be/tXbH-ZBDsPo?t=3506" TargetMode="External"/><Relationship Id="rId88" Type="http://schemas.openxmlformats.org/officeDocument/2006/relationships/hyperlink" Target="https://youtu.be/tXbH-ZBDsPo?t=3645" TargetMode="External"/><Relationship Id="rId150" Type="http://schemas.openxmlformats.org/officeDocument/2006/relationships/hyperlink" Target="https://youtu.be/tXbH-ZBDsPo?t=1386" TargetMode="External"/><Relationship Id="rId87" Type="http://schemas.openxmlformats.org/officeDocument/2006/relationships/hyperlink" Target="https://youtu.be/tXbH-ZBDsPo?t=3600" TargetMode="External"/><Relationship Id="rId89" Type="http://schemas.openxmlformats.org/officeDocument/2006/relationships/hyperlink" Target="https://youtu.be/tXbH-ZBDsPo?t=3685" TargetMode="External"/><Relationship Id="rId80" Type="http://schemas.openxmlformats.org/officeDocument/2006/relationships/hyperlink" Target="https://youtu.be/tXbH-ZBDsPo?t=3280" TargetMode="External"/><Relationship Id="rId82" Type="http://schemas.openxmlformats.org/officeDocument/2006/relationships/hyperlink" Target="https://youtu.be/tXbH-ZBDsPo?t=3375" TargetMode="External"/><Relationship Id="rId81" Type="http://schemas.openxmlformats.org/officeDocument/2006/relationships/hyperlink" Target="https://youtu.be/tXbH-ZBDsPo?t=333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tXbH-ZBDsPo?t=1236" TargetMode="External"/><Relationship Id="rId4" Type="http://schemas.openxmlformats.org/officeDocument/2006/relationships/numbering" Target="numbering.xml"/><Relationship Id="rId148" Type="http://schemas.openxmlformats.org/officeDocument/2006/relationships/hyperlink" Target="https://youtu.be/tXbH-ZBDsPo?t=1144" TargetMode="External"/><Relationship Id="rId9" Type="http://schemas.openxmlformats.org/officeDocument/2006/relationships/hyperlink" Target="https://youtu.be/tXbH-ZBDsPo?t=96" TargetMode="External"/><Relationship Id="rId143" Type="http://schemas.openxmlformats.org/officeDocument/2006/relationships/hyperlink" Target="https://youtu.be/tXbH-ZBDsPo?t=6070" TargetMode="External"/><Relationship Id="rId142" Type="http://schemas.openxmlformats.org/officeDocument/2006/relationships/hyperlink" Target="https://youtu.be/tXbH-ZBDsPo?t=6064" TargetMode="External"/><Relationship Id="rId141" Type="http://schemas.openxmlformats.org/officeDocument/2006/relationships/hyperlink" Target="https://youtu.be/tXbH-ZBDsPo?t=6022" TargetMode="External"/><Relationship Id="rId140" Type="http://schemas.openxmlformats.org/officeDocument/2006/relationships/hyperlink" Target="https://youtu.be/tXbH-ZBDsPo?t=5964" TargetMode="External"/><Relationship Id="rId5" Type="http://schemas.openxmlformats.org/officeDocument/2006/relationships/styles" Target="styles.xml"/><Relationship Id="rId147" Type="http://schemas.openxmlformats.org/officeDocument/2006/relationships/hyperlink" Target="https://youtu.be/tXbH-ZBDsPo?t=1130" TargetMode="External"/><Relationship Id="rId6" Type="http://schemas.openxmlformats.org/officeDocument/2006/relationships/hyperlink" Target="https://youtu.be/tXbH-ZBDsPo" TargetMode="External"/><Relationship Id="rId146" Type="http://schemas.openxmlformats.org/officeDocument/2006/relationships/hyperlink" Target="https://youtu.be/tXbH-ZBDsPo?t=1109" TargetMode="External"/><Relationship Id="rId7" Type="http://schemas.openxmlformats.org/officeDocument/2006/relationships/hyperlink" Target="https://youtu.be/tXbH-ZBDsPo?t=7" TargetMode="External"/><Relationship Id="rId145" Type="http://schemas.openxmlformats.org/officeDocument/2006/relationships/hyperlink" Target="https://youtu.be/tXbH-ZBDsPo?t=253" TargetMode="External"/><Relationship Id="rId8" Type="http://schemas.openxmlformats.org/officeDocument/2006/relationships/hyperlink" Target="https://youtu.be/tXbH-ZBDsPo?t=55" TargetMode="External"/><Relationship Id="rId144" Type="http://schemas.openxmlformats.org/officeDocument/2006/relationships/hyperlink" Target="https://youtu.be/tXbH-ZBDsPo?t=98" TargetMode="External"/><Relationship Id="rId73" Type="http://schemas.openxmlformats.org/officeDocument/2006/relationships/hyperlink" Target="https://youtu.be/tXbH-ZBDsPo?t=2955" TargetMode="External"/><Relationship Id="rId72" Type="http://schemas.openxmlformats.org/officeDocument/2006/relationships/hyperlink" Target="https://youtu.be/tXbH-ZBDsPo?t=2915" TargetMode="External"/><Relationship Id="rId75" Type="http://schemas.openxmlformats.org/officeDocument/2006/relationships/hyperlink" Target="https://youtu.be/tXbH-ZBDsPo?t=3053" TargetMode="External"/><Relationship Id="rId74" Type="http://schemas.openxmlformats.org/officeDocument/2006/relationships/hyperlink" Target="https://youtu.be/tXbH-ZBDsPo?t=3003" TargetMode="External"/><Relationship Id="rId77" Type="http://schemas.openxmlformats.org/officeDocument/2006/relationships/hyperlink" Target="https://youtu.be/tXbH-ZBDsPo?t=3151" TargetMode="External"/><Relationship Id="rId76" Type="http://schemas.openxmlformats.org/officeDocument/2006/relationships/hyperlink" Target="https://youtu.be/tXbH-ZBDsPo?t=3095" TargetMode="External"/><Relationship Id="rId79" Type="http://schemas.openxmlformats.org/officeDocument/2006/relationships/hyperlink" Target="https://youtu.be/tXbH-ZBDsPo?t=3234" TargetMode="External"/><Relationship Id="rId78" Type="http://schemas.openxmlformats.org/officeDocument/2006/relationships/hyperlink" Target="https://youtu.be/tXbH-ZBDsPo?t=3192" TargetMode="External"/><Relationship Id="rId71" Type="http://schemas.openxmlformats.org/officeDocument/2006/relationships/hyperlink" Target="https://youtu.be/tXbH-ZBDsPo?t=2869" TargetMode="External"/><Relationship Id="rId70" Type="http://schemas.openxmlformats.org/officeDocument/2006/relationships/hyperlink" Target="https://youtu.be/tXbH-ZBDsPo?t=2825" TargetMode="External"/><Relationship Id="rId139" Type="http://schemas.openxmlformats.org/officeDocument/2006/relationships/hyperlink" Target="https://youtu.be/tXbH-ZBDsPo?t=5947" TargetMode="External"/><Relationship Id="rId138" Type="http://schemas.openxmlformats.org/officeDocument/2006/relationships/hyperlink" Target="https://youtu.be/tXbH-ZBDsPo?t=5935" TargetMode="External"/><Relationship Id="rId137" Type="http://schemas.openxmlformats.org/officeDocument/2006/relationships/hyperlink" Target="https://youtu.be/tXbH-ZBDsPo?t=5892" TargetMode="External"/><Relationship Id="rId132" Type="http://schemas.openxmlformats.org/officeDocument/2006/relationships/hyperlink" Target="https://youtu.be/tXbH-ZBDsPo?t=5673" TargetMode="External"/><Relationship Id="rId131" Type="http://schemas.openxmlformats.org/officeDocument/2006/relationships/hyperlink" Target="https://youtu.be/tXbH-ZBDsPo?t=5649" TargetMode="External"/><Relationship Id="rId130" Type="http://schemas.openxmlformats.org/officeDocument/2006/relationships/hyperlink" Target="https://youtu.be/tXbH-ZBDsPo?t=5633" TargetMode="External"/><Relationship Id="rId136" Type="http://schemas.openxmlformats.org/officeDocument/2006/relationships/hyperlink" Target="https://youtu.be/tXbH-ZBDsPo?t=5851" TargetMode="External"/><Relationship Id="rId135" Type="http://schemas.openxmlformats.org/officeDocument/2006/relationships/hyperlink" Target="https://youtu.be/tXbH-ZBDsPo?t=5805" TargetMode="External"/><Relationship Id="rId134" Type="http://schemas.openxmlformats.org/officeDocument/2006/relationships/hyperlink" Target="https://youtu.be/tXbH-ZBDsPo?t=5765" TargetMode="External"/><Relationship Id="rId133" Type="http://schemas.openxmlformats.org/officeDocument/2006/relationships/hyperlink" Target="https://youtu.be/tXbH-ZBDsPo?t=5718" TargetMode="External"/><Relationship Id="rId62" Type="http://schemas.openxmlformats.org/officeDocument/2006/relationships/hyperlink" Target="https://youtu.be/tXbH-ZBDsPo?t=2454" TargetMode="External"/><Relationship Id="rId61" Type="http://schemas.openxmlformats.org/officeDocument/2006/relationships/hyperlink" Target="https://youtu.be/tXbH-ZBDsPo?t=2411" TargetMode="External"/><Relationship Id="rId64" Type="http://schemas.openxmlformats.org/officeDocument/2006/relationships/hyperlink" Target="https://youtu.be/tXbH-ZBDsPo?t=2548" TargetMode="External"/><Relationship Id="rId63" Type="http://schemas.openxmlformats.org/officeDocument/2006/relationships/hyperlink" Target="https://youtu.be/tXbH-ZBDsPo?t=2496" TargetMode="External"/><Relationship Id="rId66" Type="http://schemas.openxmlformats.org/officeDocument/2006/relationships/hyperlink" Target="https://youtu.be/tXbH-ZBDsPo?t=2641" TargetMode="External"/><Relationship Id="rId172" Type="http://schemas.openxmlformats.org/officeDocument/2006/relationships/hyperlink" Target="https://youtu.be/tXbH-ZBDsPo?t=2060" TargetMode="External"/><Relationship Id="rId65" Type="http://schemas.openxmlformats.org/officeDocument/2006/relationships/hyperlink" Target="https://youtu.be/tXbH-ZBDsPo?t=2594" TargetMode="External"/><Relationship Id="rId171" Type="http://schemas.openxmlformats.org/officeDocument/2006/relationships/hyperlink" Target="https://youtu.be/tXbH-ZBDsPo?t=2016" TargetMode="External"/><Relationship Id="rId68" Type="http://schemas.openxmlformats.org/officeDocument/2006/relationships/hyperlink" Target="https://youtu.be/tXbH-ZBDsPo?t=2731" TargetMode="External"/><Relationship Id="rId170" Type="http://schemas.openxmlformats.org/officeDocument/2006/relationships/hyperlink" Target="https://youtu.be/tXbH-ZBDsPo?t=2013" TargetMode="External"/><Relationship Id="rId67" Type="http://schemas.openxmlformats.org/officeDocument/2006/relationships/hyperlink" Target="https://youtu.be/tXbH-ZBDsPo?t=2682" TargetMode="External"/><Relationship Id="rId60" Type="http://schemas.openxmlformats.org/officeDocument/2006/relationships/hyperlink" Target="https://youtu.be/tXbH-ZBDsPo?t=2330" TargetMode="External"/><Relationship Id="rId165" Type="http://schemas.openxmlformats.org/officeDocument/2006/relationships/hyperlink" Target="https://youtu.be/tXbH-ZBDsPo?t=1887" TargetMode="External"/><Relationship Id="rId69" Type="http://schemas.openxmlformats.org/officeDocument/2006/relationships/hyperlink" Target="https://youtu.be/tXbH-ZBDsPo?t=2782" TargetMode="External"/><Relationship Id="rId164" Type="http://schemas.openxmlformats.org/officeDocument/2006/relationships/hyperlink" Target="https://youtu.be/tXbH-ZBDsPo?t=1712" TargetMode="External"/><Relationship Id="rId163" Type="http://schemas.openxmlformats.org/officeDocument/2006/relationships/hyperlink" Target="https://youtu.be/tXbH-ZBDsPo?t=1673" TargetMode="External"/><Relationship Id="rId162" Type="http://schemas.openxmlformats.org/officeDocument/2006/relationships/hyperlink" Target="https://youtu.be/tXbH-ZBDsPo?t=1666" TargetMode="External"/><Relationship Id="rId169" Type="http://schemas.openxmlformats.org/officeDocument/2006/relationships/hyperlink" Target="https://youtu.be/tXbH-ZBDsPo?t=1980" TargetMode="External"/><Relationship Id="rId168" Type="http://schemas.openxmlformats.org/officeDocument/2006/relationships/hyperlink" Target="https://youtu.be/tXbH-ZBDsPo?t=1975" TargetMode="External"/><Relationship Id="rId167" Type="http://schemas.openxmlformats.org/officeDocument/2006/relationships/hyperlink" Target="https://youtu.be/tXbH-ZBDsPo?t=1966" TargetMode="External"/><Relationship Id="rId166" Type="http://schemas.openxmlformats.org/officeDocument/2006/relationships/hyperlink" Target="https://youtu.be/tXbH-ZBDsPo?t=1960" TargetMode="External"/><Relationship Id="rId51" Type="http://schemas.openxmlformats.org/officeDocument/2006/relationships/hyperlink" Target="https://youtu.be/tXbH-ZBDsPo?t=1966" TargetMode="External"/><Relationship Id="rId50" Type="http://schemas.openxmlformats.org/officeDocument/2006/relationships/hyperlink" Target="https://youtu.be/tXbH-ZBDsPo?t=1925" TargetMode="External"/><Relationship Id="rId53" Type="http://schemas.openxmlformats.org/officeDocument/2006/relationships/hyperlink" Target="https://youtu.be/tXbH-ZBDsPo?t=2007" TargetMode="External"/><Relationship Id="rId52" Type="http://schemas.openxmlformats.org/officeDocument/2006/relationships/hyperlink" Target="https://youtu.be/tXbH-ZBDsPo?t=1981" TargetMode="External"/><Relationship Id="rId55" Type="http://schemas.openxmlformats.org/officeDocument/2006/relationships/hyperlink" Target="https://youtu.be/tXbH-ZBDsPo?t=2103" TargetMode="External"/><Relationship Id="rId161" Type="http://schemas.openxmlformats.org/officeDocument/2006/relationships/hyperlink" Target="https://youtu.be/tXbH-ZBDsPo?t=1655" TargetMode="External"/><Relationship Id="rId54" Type="http://schemas.openxmlformats.org/officeDocument/2006/relationships/hyperlink" Target="https://youtu.be/tXbH-ZBDsPo?t=2049" TargetMode="External"/><Relationship Id="rId160" Type="http://schemas.openxmlformats.org/officeDocument/2006/relationships/hyperlink" Target="https://youtu.be/tXbH-ZBDsPo?t=1611" TargetMode="External"/><Relationship Id="rId57" Type="http://schemas.openxmlformats.org/officeDocument/2006/relationships/hyperlink" Target="https://youtu.be/tXbH-ZBDsPo?t=2195" TargetMode="External"/><Relationship Id="rId56" Type="http://schemas.openxmlformats.org/officeDocument/2006/relationships/hyperlink" Target="https://youtu.be/tXbH-ZBDsPo?t=2146" TargetMode="External"/><Relationship Id="rId159" Type="http://schemas.openxmlformats.org/officeDocument/2006/relationships/hyperlink" Target="https://youtu.be/tXbH-ZBDsPo?t=1598" TargetMode="External"/><Relationship Id="rId59" Type="http://schemas.openxmlformats.org/officeDocument/2006/relationships/hyperlink" Target="https://youtu.be/tXbH-ZBDsPo?t=2286" TargetMode="External"/><Relationship Id="rId154" Type="http://schemas.openxmlformats.org/officeDocument/2006/relationships/hyperlink" Target="https://youtu.be/tXbH-ZBDsPo?t=1438" TargetMode="External"/><Relationship Id="rId58" Type="http://schemas.openxmlformats.org/officeDocument/2006/relationships/hyperlink" Target="https://youtu.be/tXbH-ZBDsPo?t=2243" TargetMode="External"/><Relationship Id="rId153" Type="http://schemas.openxmlformats.org/officeDocument/2006/relationships/hyperlink" Target="https://youtu.be/tXbH-ZBDsPo?t=1416" TargetMode="External"/><Relationship Id="rId152" Type="http://schemas.openxmlformats.org/officeDocument/2006/relationships/hyperlink" Target="https://youtu.be/tXbH-ZBDsPo?t=1411" TargetMode="External"/><Relationship Id="rId151" Type="http://schemas.openxmlformats.org/officeDocument/2006/relationships/hyperlink" Target="https://youtu.be/tXbH-ZBDsPo?t=1404" TargetMode="External"/><Relationship Id="rId158" Type="http://schemas.openxmlformats.org/officeDocument/2006/relationships/hyperlink" Target="https://youtu.be/tXbH-ZBDsPo?t=1586" TargetMode="External"/><Relationship Id="rId157" Type="http://schemas.openxmlformats.org/officeDocument/2006/relationships/hyperlink" Target="https://youtu.be/tXbH-ZBDsPo?t=1578" TargetMode="External"/><Relationship Id="rId156" Type="http://schemas.openxmlformats.org/officeDocument/2006/relationships/hyperlink" Target="https://youtu.be/tXbH-ZBDsPo?t=1474" TargetMode="External"/><Relationship Id="rId155" Type="http://schemas.openxmlformats.org/officeDocument/2006/relationships/hyperlink" Target="https://youtu.be/tXbH-ZBDsPo?t=14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