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Ana Salon — Forum 1 — Arapça / çalışma metni</w:t>
      </w:r>
    </w:p>
    <w:p>
      <w:r>
        <w:t>05.10.2026 • Uluslararası Çifte Standartlara Karşı Kur’ani Değerler: Gazze Örneği</w:t>
      </w:r>
    </w:p>
    <w:p>
      <w:hyperlink r:id="rId9">
        <w:r>
          <w:rPr>
            <w:color w:val="1155CC"/>
            <w:u w:val="single"/>
          </w:rPr>
          <w:t>Videoyu aç</w:t>
        </w:r>
      </w:hyperlink>
    </w:p>
    <w:p>
      <w:r>
        <w:t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>
      <w:r>
        <w:t>Bu belge Arapça altyazı sürümüdür; özgün konuşmaların yanı sıra çeviri bölümleri içerebilir.</w:t>
      </w:r>
    </w:p>
    <w:p>
      <w:pPr>
        <w:keepNext/>
      </w:pPr>
      <w:hyperlink r:id="rId10">
        <w:r>
          <w:rPr>
            <w:color w:val="1155CC"/>
            <w:u w:val="single"/>
          </w:rPr>
          <w:t>00:00:00 – 00:00:43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‏[تتمة جملة؛ بداية التسجيل ناقصة] وإمامنا‏ ‏إمام النورس رحمة الله عليه في كتبه‏ ‏ولذلك أيها الإخوة الأحبة‏ ‏حينما نرى هذه الفضائع في غزة والإبادات الجماعية في غزة‏ ‏نحن نتألم بل تتقطع قلوبنا الله يعلم لذلك‏ ‏ويستغرب الكثيرون لكن لا يستغرب‏ ‏ما دام لا يوجد إيمان حقيقي‏ ‏ما دامت القراءة لم تكن باسم الرب‏ ‏وما دامت القراءة ليست لكرامة الإنسان‏ ‏وإنما للهيمنة والرأس مالية فكل شيء يتوقع‏</w:t>
      </w:r>
    </w:p>
    <w:p>
      <w:pPr>
        <w:keepNext/>
      </w:pPr>
      <w:hyperlink r:id="rId11">
        <w:r>
          <w:rPr>
            <w:color w:val="1155CC"/>
            <w:u w:val="single"/>
          </w:rPr>
          <w:t>00:00:43 – 00:01:27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‏وقد سمعت من كبار الفلاسفة هنا في الغرب‏ ‏في الغرب عفواً يقولون ما عندنا مشكلة‏ ‏إيش المشكلة في الحلال والحرام؟ حتى في التزوج ب[المحارب؟]‏ ‏ما المانع؟ المانع هو الإيمان‏ ‏هنا إذن اكتشفنا قيمة الاهتمام بقضية الإيمان‏ ‏لا أطيل في هذا المجال أن تقيل الجزء‏ ‏الثاني من قضية الزواجية المعايير في غزة‏ ‏أنا أرى أيها الإخوة الحبة حتى نكون عادلين‏ ‏أن هذه الازدواجية مع الأسف الشديد حول غزة‏</w:t>
      </w:r>
    </w:p>
    <w:p>
      <w:pPr>
        <w:keepNext/>
      </w:pPr>
      <w:hyperlink r:id="rId12">
        <w:r>
          <w:rPr>
            <w:color w:val="1155CC"/>
            <w:u w:val="single"/>
          </w:rPr>
          <w:t>00:01:27 – 00:02:16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‏ليست خاصةً بالغرب مع الأسف الشديد‏ ‏إنما تشمل المسلمين أيضاً ولذلك أنا ذكرت أربعة أنواع من الازدواجيات‏ ‏الازدواجية الأولى هي الازدواجية السياسية على‏ ‏مستوى الدول الغربية والأمم المتحدة والدول العربية‏ ‏هذا الجانب السياسي مع الأسف الشديد تشمل معظم الدول‏ ‏نعم هناك دول حقيقة محترمة مثل تركيا وقطار وسعودية ودول أخرى‏ ‏لكن معظم الدول العربية والإسلامية والعالمية‏ ‏مع الأسف الشديد أصابتهم هذه الإزدواجية‏</w:t>
      </w:r>
    </w:p>
    <w:p>
      <w:pPr>
        <w:keepNext/>
      </w:pPr>
      <w:hyperlink r:id="rId13">
        <w:r>
          <w:rPr>
            <w:color w:val="1155CC"/>
            <w:u w:val="single"/>
          </w:rPr>
          <w:t>00:02:16 – 00:02:56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‏والإزدواجية حقيقة السياسية تشمل إخوة الأحبة في كثير من القضايا‏ ‏في الجانب الأول أولاً وقوف الغرب حقيقةً لما‏ ‏نقيس بين وقفة الغرب أوروبا وأمريكا مع أوكرانيا‏ ‏وعدم وقوف الغرب وأوروبا مع غزة‏ ‏نرى واضحاً جداً الإزدواجية في المعايير‏ ‏وحتى في تعاملهم حينما يكون هناك قتل أو‏ ‏إرهاب يقع من مسلم يتهم جميع المسلمين‏</w:t>
      </w:r>
    </w:p>
    <w:p>
      <w:pPr>
        <w:keepNext/>
      </w:pPr>
      <w:hyperlink r:id="rId14">
        <w:r>
          <w:rPr>
            <w:color w:val="1155CC"/>
            <w:u w:val="single"/>
          </w:rPr>
          <w:t>00:02:56 – 00:03:37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‏وحينما يكون من يهودي أو نصراني إما أن يتهم‏ ‏بأنه مجنون أو أنه هذه حالة خاصة إلى آخرها‏ ‏فالازدواجية حقيقة في مواقفهم نحونا واضحة جدا‏ ‏الازدواجية حتى في المحكمة الجنائية الدولية‏ ‏هذه المحكمة أنشئت بقرار من الأمم المتحدة‏ ‏ومن منتجات ومخرجات نتائج حرب العالمية الثانية حينما أقر ذلك‏ ‏ولكن حينما جاءت المحكمة الجنائية الدولية وقررت‏ ‏بأن نتنياهو مجرم وأن [وزير خارجيتي؟] مجرم‏</w:t>
      </w:r>
    </w:p>
    <w:p>
      <w:pPr>
        <w:keepNext/>
      </w:pPr>
      <w:hyperlink r:id="rId15">
        <w:r>
          <w:rPr>
            <w:color w:val="1155CC"/>
            <w:u w:val="single"/>
          </w:rPr>
          <w:t>00:03:37 – 00:04:24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‏وطلبوا تقديم قوامة الدنيا على هذه المحكمة‏ ‏وكادت أن تلغى وقطعت أمريكا مساعداتها‏ ‏ولحقت أجهزة المخابرات‏ ‏القضاء المساكين ومنعوا من الدخول في أمريكا‏ ‏وبعضهم كانوا يعيشون في أمريكا منع أولادهم من الدخول في المدارس‏ ‏انظر إلى هذه الحالة حينما صدر قرار من‏ ‏المحكمة الجنائية ضد الرئيس عمر البشير‏ ‏وكان حقيقة قراراً إجرامية لم يكن صحيحاً‏ ‏ومع ذلك قامت الدنيا لفرض ذلك على سودان‏ ‏ومنع سودان وحوصرت سودان وما أشبه ذلك‏</w:t>
      </w:r>
    </w:p>
    <w:p>
      <w:pPr>
        <w:keepNext/>
      </w:pPr>
      <w:hyperlink r:id="rId16">
        <w:r>
          <w:rPr>
            <w:color w:val="1155CC"/>
            <w:u w:val="single"/>
          </w:rPr>
          <w:t>00:04:24 – 00:05:09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‏هذه حقيقة واضحة جدا في هذه الأمور‏ ‏كذلك قوانين الدولية أبدا لم تطبق فيما يخص غزة أبدا‏ ‏لا يوجد أي قانون أممي تُبِّق حول غزة‏ ‏وحتى القرار الأخير اتفاقية الأخير وما يُسمى باتفاقية السلام‏ ‏بالأكس ظلَّت الإبادة قائمة وكما لا يخفى على حضراتكم‏ ‏فلم يبقى أي قيمةٍ لهذه القوانين‏ ‏بالإضافة إلى ذلك حقيقةً كل ما نشاهده اليوم‏ ‏مما يفعله ترام أنا بصراحة أعتبره خدعة‏</w:t>
      </w:r>
    </w:p>
    <w:p>
      <w:pPr>
        <w:keepNext/>
      </w:pPr>
      <w:hyperlink r:id="rId17">
        <w:r>
          <w:rPr>
            <w:color w:val="1155CC"/>
            <w:u w:val="single"/>
          </w:rPr>
          <w:t>00:05:09 – 00:05:52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‏كلها لتمرير ما قرره من أن يهجر في غزة آسف‏ ‏أن كل ما يفعله بالنسبة ترامب هو حول غزة‏ ‏حقيقة خدعة لإخراج أهلنا في غزة من غزة‏ ‏وتحويل غزة إلى منتجع السياح لكن هذا لن يحدث بإذن الله أولاً‏ ‏ثم بقوة وإرادة شعبنا البطل في غزة‏ ‏جزاهم الله خيراً عن الإسلام وعن المسلمين‏ ‏كذلك أيضاً أثناء الحرب الغرب وخاصة أمريكا والدول الغربية الكبرى‏</w:t>
      </w:r>
    </w:p>
    <w:p>
      <w:pPr>
        <w:keepNext/>
      </w:pPr>
      <w:hyperlink r:id="rId18">
        <w:r>
          <w:rPr>
            <w:color w:val="1155CC"/>
            <w:u w:val="single"/>
          </w:rPr>
          <w:t>00:05:52 – 00:06:36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‏ساندت مالياً واقتصادياً وعسكرياً وبجميع أنواع الأسلحة لإبادة شعب مسكين‏ ‏ولا زالت هذه الإبادة كما قلت موجود وغير ذلك‏ ‏حقيقة حتى أنهي محاضرتي أو كلمتي في الوقت المناسب‏ ‏النوع الثاني أيضاً حتى أكون منصفاً ازدواجية الدول الإسلامية‏ ‏الدول الإسلامية كان عندها حقيقة مؤتمرات‏ ‏وقرروا لجنة للقدس ويرأس هذه اللجنة ملك المغرب‏ ‏للدفاع عن القدس والدفاع عن الأقصى والدفاع عن المقدسات‏</w:t>
      </w:r>
    </w:p>
    <w:p>
      <w:pPr>
        <w:keepNext/>
      </w:pPr>
      <w:hyperlink r:id="rId19">
        <w:r>
          <w:rPr>
            <w:color w:val="1155CC"/>
            <w:u w:val="single"/>
          </w:rPr>
          <w:t>00:06:36 – 00:07:24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‏ولكن مع الأسف الشديد أيضاً بصراحة معظم الدول وأقول هناك دول محترمة جداً‏ ‏ولكن معظم الدول الإسلامية نفس الشيء هو مسلم‏ ‏إسلامه يقتضي منه أن يعمل والقرارات تقتضي‏ ‏أن تعمل والمؤتمرات تقتضي أن تعمل هذه الدول‏ ‏ولكنها بالعكس الأمر ليس بعضهم صامتون‏ ‏ولكن بعض الدول العربية معلسة في الشديد‏ ‏هي تساعد وتساند الدولة المحتلة [المجيمة؟]‏ ‏أيضا الإزدواجية العربية القومية‏ ‏طيب أين أمة عربية واحدة ذات رسالة خالدة أين هذه الأمة أنتم تدعون‏</w:t>
      </w:r>
    </w:p>
    <w:p>
      <w:pPr>
        <w:keepNext/>
      </w:pPr>
      <w:hyperlink r:id="rId20">
        <w:r>
          <w:rPr>
            <w:color w:val="1155CC"/>
            <w:u w:val="single"/>
          </w:rPr>
          <w:t>00:07:24 – 00:08:08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‏ولماذا اليوم لا تقومون بواجبكم أيها القوميون العرب‏ ‏وحتى الفلسطينيون بعض الفلسطينيين أصابتهم هذه الازدواجية‏ ‏أنتم تعلمون هناك حقيقة سلطة وقوى تماماً تتعارض مع هذا‏ ‏وبالأكس وترحب بأن يكون لها موقع قدم مهما‏ ‏كان ولو كان على جماجم إخواننا في غزة‏ ‏فلا بد أن نكون حينما نتكلم عن الازدواجية‏ ‏لا بد أن نتكلم أيضاً حقيقةً في هذه المسألة‏ ‏ولذلك أنا أقول في هذا المجال أننا لا بد أن يكون موقفنا عادلاً مع الجميع‏</w:t>
      </w:r>
    </w:p>
    <w:p>
      <w:pPr>
        <w:keepNext/>
      </w:pPr>
      <w:hyperlink r:id="rId21">
        <w:r>
          <w:rPr>
            <w:color w:val="1155CC"/>
            <w:u w:val="single"/>
          </w:rPr>
          <w:t>00:08:08 – 00:08:50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‏وأن نقول للمجرم إنك مجرم ونقول للمصلح إنك مصلح‏ ‏ونقول للصالح الذي هو مرحلة بين المرحلتين إنك صالح‏ ‏هذه الشهادات مهمة جداً من علماء المسلمين‏ ‏وأن لا نخاف في ذلك لوم تلائم‏ ‏وهذا مهم جداً في هذا الوقت‏ ‏أما كلمة الأخيرة إخوة الأحبة فهي أن طوفان الأقصى إخوة الأحبة‏ ‏كان نصراً للإسلام والمسلمين‏ ‏حيث حقيقةً غير موقف معظم الناس لا أقول كل الناس‏</w:t>
      </w:r>
    </w:p>
    <w:p>
      <w:pPr>
        <w:keepNext/>
      </w:pPr>
      <w:hyperlink r:id="rId22">
        <w:r>
          <w:rPr>
            <w:color w:val="1155CC"/>
            <w:u w:val="single"/>
          </w:rPr>
          <w:t>00:08:50 – 00:09:35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‏حول الإسلام وحول القضية الفلسطينية قضيتنا الأولى‏ ‏وصار هناك انفتاح إنساني نحو قضيتنا‏ ‏تعرفون ماذا حدث في أمريكا هز عنيفة جداً للموقف الصهيوني‏ ‏وكذلك في أوروبا وكذلك حتى في بريطانيا أنت تشاهدون‏ ‏طوفان الأقصى قلب الموازين لصالح الإسلام وفهم الإسلام‏ ‏بالإضافة إلى أن هناك تقارير أسلم من خلال هذه السنوات الثلاث‏</w:t>
      </w:r>
    </w:p>
    <w:p>
      <w:pPr>
        <w:keepNext/>
      </w:pPr>
      <w:hyperlink r:id="rId23">
        <w:r>
          <w:rPr>
            <w:color w:val="1155CC"/>
            <w:u w:val="single"/>
          </w:rPr>
          <w:t>00:09:35 – 00:10:17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‏مئات الآلاف من الناس حينما نظروا إلى أحوال إخوانهم وأخواتهم في غزة‏ ‏فصار حتى في إحدى الدول دون أن أذكر الدول الكبرى في أوروبا‏ ‏أسلم خلال السنة الأولى حوالي مئة ألف شخص‏ ‏وهذا أيضاً حقيقة تعود هذه البركة إلى هذه التضحيات‏ ‏الجسام التي قدمها إخواننا وأخواتنا في غزة‏ ‏الأمر الثاني بالنسبة للقضية الفلسطينية كان انتصاراً كبيراً‏ ‏كان هناك مؤامرة كبرى من خلال ما يسمى‏ ‏بالصفقة أن تنهى القضية الفلسطينية تماما‏</w:t>
      </w:r>
    </w:p>
    <w:p>
      <w:pPr>
        <w:keepNext/>
      </w:pPr>
      <w:hyperlink r:id="rId24">
        <w:r>
          <w:rPr>
            <w:color w:val="1155CC"/>
            <w:u w:val="single"/>
          </w:rPr>
          <w:t>00:10:17 – 00:11:06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‏من خلال تطبيع معظم الدول العربية والإسلامية من خلال ما يسمى بالإبراهيمية‏ ‏هذا الطوفان الأخصى قلب [المجند؟] وغير الأمر إلى حد كبير‏ ‏وأنا في اعتقادي أكبر انتصار وأكبر نتائج لطوفان الأقصى‏ ‏هو أن طوفان الأقصى أدى إلى تسويد وجوه الصهاينة‏ ‏وهذا شرط أساسي للقضاء على المفسدة الثانية بنص القرآن الكريم‏ ‏فإذا جاء وعد الآخرة أي إذا جاء وعد القضاء‏ ‏على المفسد الآخرة وهي المفسدة الثانية‏</w:t>
      </w:r>
    </w:p>
    <w:p>
      <w:pPr>
        <w:keepNext/>
      </w:pPr>
      <w:hyperlink r:id="rId25">
        <w:r>
          <w:rPr>
            <w:color w:val="1155CC"/>
            <w:u w:val="single"/>
          </w:rPr>
          <w:t>00:11:06 – 00:11:48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‏بعثنا عليه آسف فإذا جاء وعد الآخرة ليسوء وجوهكم‏ ‏الضمير راجع إلى عباداً لنا ولي بأس شديد‏ ‏العباد لله وليس لأي شخص آخر خصوصية عبودية خالصة مخلصة‏ ‏حفظت القرآن الكريم تحت الأنفاق لا يعرفون إلا الخضوع لله سبحانه وتعالى‏ ‏أولي بأس شديد بقدر ما كانوا عندهم هؤلاء فعلوا ما فعلوا‏ ‏ما الذي ترتب عليه؟ رد فعل عنيف في طوفان الأقصى 7 أكتوبر‏</w:t>
      </w:r>
    </w:p>
    <w:p>
      <w:pPr>
        <w:keepNext/>
      </w:pPr>
      <w:hyperlink r:id="rId26">
        <w:r>
          <w:rPr>
            <w:color w:val="1155CC"/>
            <w:u w:val="single"/>
          </w:rPr>
          <w:t>00:11:48 – 00:12:34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‏رد فعل [مشيد؟] من قبل الصهاينة‏ ‏أدى هذا الرد الفعل خلال سنتين أو ثلاث‏ ‏سنوات إلى إساءة وجوههم إلى تسويد وجوههم‏ ‏إلى سواد وجوههم [بنصر؟؛ لفظ أخير غير واضح]‏ ‏وهو الشرط الأول للقضاء على المفسد الثاني ثم يأتي بعد ذلك بقية [الشهور؟]‏ ‏فإذاً حقق طوفان الأقصى إخوة الأحبة شرطاً أساسياً للقضاء على المفسد‏ ‏وفي ذلك نجاةُ ليس للأمة الإسلامية فحسب، وإنما للأمة الإنسانية،‏ ‏لأن الصهاين سيطروا على المال، وعلى الإعلام، وعلى الأخلاق، وعلى كل شيء‏</w:t>
      </w:r>
    </w:p>
    <w:p>
      <w:pPr>
        <w:keepNext/>
      </w:pPr>
      <w:hyperlink r:id="rId27">
        <w:r>
          <w:rPr>
            <w:color w:val="1155CC"/>
            <w:u w:val="single"/>
          </w:rPr>
          <w:t>00:12:34 – 00:13:15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‏اليوم كثير من الناس يقولون نحن تحرَّرنا، وحرَّرنا طوفان الأقصى‏ ‏فإذا جاء وعد الآخرة ليسوءوا وجوهكم وأيخوت‏ ‏الكرام ومتى كان هناك النصر دون تضحيات‏ ‏وهل يكون في كل مرة المسلمون يضحون ينتصرون قد [ينتصروا؟] في البداية‏ ‏لكن في النتيجة بإذن الله تعالى يكون لهم النصر‏ ‏يكون لهم والعاقبة إن شاء الله للمتقين‏ ‏فلذلك أنا في اعتقاد هذه من أهم‏ ‏بالإضافة إلى ذلك إخوة الكرام الآن حتى بنسبة لعالمنا العربي‏</w:t>
      </w:r>
    </w:p>
    <w:p>
      <w:pPr>
        <w:keepNext/>
      </w:pPr>
      <w:hyperlink r:id="rId28">
        <w:r>
          <w:rPr>
            <w:color w:val="1155CC"/>
            <w:u w:val="single"/>
          </w:rPr>
          <w:t>00:13:15 – 00:13:59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‏قضية غزة بإذن الله تعالى وقضية الأقصى وقضية‏ ‏الأسرى التي أخطر شيء أيضاً إنسانياً تجمع هذه الأمة‏ ‏هذا الحراك الذي نشاهده على سبيل المثال في تركيا‏ ‏جزاهم الله خيراً في كل مدنها وكذلك في‏ ‏المغرب وفي جزائر وفي كل مكان تقريباً‏ ‏هذا الحراك هو من إحدى بركات هذا طوفان الأقصى المبارك‏ ‏فلذلك نحن من هذا المنبر نحيي إخواننا وأخواتنا في غزة‏ ‏ونطلب من الله سبحانه وتعالى أن ينصرهم‏ ‏وأن يجعل شهاداءهم مع الحبيب المصطفى صلى الله عليه وسلم‏</w:t>
      </w:r>
    </w:p>
    <w:p>
      <w:pPr>
        <w:keepNext/>
      </w:pPr>
      <w:hyperlink r:id="rId29">
        <w:r>
          <w:rPr>
            <w:color w:val="1155CC"/>
            <w:u w:val="single"/>
          </w:rPr>
          <w:t>00:13:59 – 00:14:40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‏وأن يجمعنا بهم في الفردوس الأعلى وأن يوفقنا جميعا لخدمتهم‏ ‏كما نعلن على هذا المنبر أن نصرة القضية‏ ‏الفلسطينية وهي قضية عادلة إسلاميا وإنسانيا‏ ‏نصرة هذه القضية فريضة شرعية وضرورة‏ ‏واقعية على كل من يستطيع النصرة كل بقدره‏ ‏المسؤولون السياسيون مسؤوليتهم أكبر والعلماء أيضاً مسؤوليتهم كبيرة‏ ‏ثم جميع مكونات الشعب ومنها هذا المؤتمر العظيم الذي خصص هذا الوقت لغزة‏</w:t>
      </w:r>
    </w:p>
    <w:p>
      <w:pPr>
        <w:keepNext/>
      </w:pPr>
      <w:hyperlink r:id="rId30">
        <w:r>
          <w:rPr>
            <w:color w:val="1155CC"/>
            <w:u w:val="single"/>
          </w:rPr>
          <w:t>00:14:40 – 00:15:26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‏جزاكم الله خيراً يا أستاذ سعيد وعيخوانه الذين‏ ‏قاموا بعمل هذا المؤتمر وترتيب هذا اللقاء‏ ‏والسلام عليكم ورحمة الله وبركاته‏ ‏شكرا‏ ‏وعليكم السلام ورحمة الله وبركاته.‏ ‏نشكر أستاذنا.‏ ‏حقا، إن أستاذنا بديع الزمان سعيد النورسي‏ ‏الذي ركز خاصة على العلم،‏ ‏والعمل والاتحاد، قد تناولها في حديثه.‏ ‏لأن هذا العلاج هو أيضا علاج للجهل والفقر المدقع والخلاف.‏ ‏وفي موضوع الإيمان، لفت أيضا إلى خدمة الأستاذ للإيمان.‏</w:t>
      </w:r>
    </w:p>
    <w:p>
      <w:pPr>
        <w:keepNext/>
      </w:pPr>
      <w:hyperlink r:id="rId31">
        <w:r>
          <w:rPr>
            <w:color w:val="1155CC"/>
            <w:u w:val="single"/>
          </w:rPr>
          <w:t>00:15:26 – 00:16:06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‏وأورد أيضا أمثلة مختلفة على ازدواجية المعايير الدولية.‏ ‏لكنه أشار أيضا إلى أن العالم الإسلامي،‏ ‏للأسف، في هذه المعايير المزدوجة،‏ ‏لم يتخلف عن غيره أيضا.‏ ‏نسأل الله أن ينبه العالم الإسلامي إلى هذا أيضا ويمنحه [اليقظة؟].‏ ‏جزاكم الله خيرا شيخنا الفاضل بارك الله فيكم‏ ‏ولعل من أهم ما استفد من حديثكم أن‏ ‏[غير / أمت؟] [كلام غير واضح]‏ ‏ليس قضية سياسية فقط‏ ‏نعم، إن قضية غزة ليست مجرد قضية صغيرة.‏</w:t>
      </w:r>
    </w:p>
    <w:p>
      <w:pPr>
        <w:keepNext/>
      </w:pPr>
      <w:hyperlink r:id="rId32">
        <w:r>
          <w:rPr>
            <w:color w:val="1155CC"/>
            <w:u w:val="single"/>
          </w:rPr>
          <w:t>00:16:06 – 00:16:39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‏هذا للأمة كلها وللإنسانية كلها…‏ ‏القرآن الكريم، موقفنا تجاه غزة…‏ ‏لا مجرد المشاهدة من بعيد،‏ ‏بل القيام بنشاط، واتخاذ خطوات من أجل هذا،‏ ‏يأمرنا القرآن الكريم أن نكون أناسا كذلك.‏ ‏النظر إلى هذه الأمور باليأس فقط،‏ ‏لكي نكون أناسا ينظرون إلى المستقبل بالأمل والرجاء.‏ ‏نعم، لا أريد أن أطيل عليكم.‏ ‏والآن حديث أستاذنا [عيسى مبشر؟]…‏</w:t>
      </w:r>
    </w:p>
    <w:p>
      <w:pPr>
        <w:keepNext/>
      </w:pPr>
      <w:hyperlink r:id="rId33">
        <w:r>
          <w:rPr>
            <w:color w:val="1155CC"/>
            <w:u w:val="single"/>
          </w:rPr>
          <w:t>00:16:51 – 00:17:31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‏الحمد لله رب العالمين‏ ‏وصلى الله وسلم وبارك على نبي الرحمة وإمام الهدى‏ ‏الصلاة والسلام‏ ‏[وعلى؟] رسول الله صلى الله عليه وسلم‏ ‏أخوةً كرامًا وأخواتي الفضليات أن السلام عليكم ورحمة الله وبركاته‏ ‏شكر الله لسماحة شيخنا العلامة الشيخ علي القرداغي‏ ‏الذي وضع المسار الصحيح لهذه القضية الكبرى‏</w:t>
      </w:r>
    </w:p>
    <w:p>
      <w:pPr>
        <w:keepNext/>
      </w:pPr>
      <w:hyperlink r:id="rId34">
        <w:r>
          <w:rPr>
            <w:color w:val="1155CC"/>
            <w:u w:val="single"/>
          </w:rPr>
          <w:t>00:17:32 – 00:18:19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‏وأريد أن أفرع قليلاً على متن شيخنا ببعض الحواش والهوامش‏ ‏أولاً نحن أمة قامت على كلمتين‏ ‏على كلمة التوحيد وتوحيد الكلمة‏ ‏على توحيد المعبود ووحدة العابدين‏ ‏إن هذه أمتكم أمة واحدة وأنا ربكم فاعبدون‏ ‏وإن هذه أمتكم أمة واحدة وأنا ربكم فاتقون‏ ‏فالأمة اجتمعت على كلمة التوحيد وتوحيد الكلمة‏ ‏البعد الثاني أن النظر إلى هذه القضية قضية غزة وفلسطين‏</w:t>
      </w:r>
    </w:p>
    <w:p>
      <w:pPr>
        <w:keepNext/>
      </w:pPr>
      <w:hyperlink r:id="rId35">
        <w:r>
          <w:rPr>
            <w:color w:val="1155CC"/>
            <w:u w:val="single"/>
          </w:rPr>
          <w:t>00:18:19 – 00:19:02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‏ننظر إليها باعتبارها أرض المقدسات أرض النبوات ومهد الرسالات‏ ‏ديار أيوب ومحراب داود وعجائب سليمان ومهد المسيح‏ ‏ومهاجر الخليل ومنتهى الإسراء ومبتدأ المعراج‏ ‏أرض المحشر والمنشر أرض [السباة؟] والرباط‏ ‏أرض الطائفة الظاهرة المنصورة إلى قيام الساعة‏ ‏وإذا سلكنا هذا التأسيس نشير إلى أن هذه الأمة التي اجتمعت على كلمتين‏</w:t>
      </w:r>
    </w:p>
    <w:p>
      <w:pPr>
        <w:keepNext/>
      </w:pPr>
      <w:hyperlink r:id="rId36">
        <w:r>
          <w:rPr>
            <w:color w:val="1155CC"/>
            <w:u w:val="single"/>
          </w:rPr>
          <w:t>00:19:02 – 00:19:47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‏وقعت فيها اختلالات لهذا المفهوم‏ ‏الاختلال الأول تراجع هذه القضية من كونها إيمانية عقدية ترتبط بمقدسات‏ ‏انتقلت من مفهوم الأمة الجامع إلى كونها صراعا عربيا إسرائيليا‏ ‏في عام 1948 نعم هزمت بعض الجيوش العربية‏ ‏ولكن كان الضمير الجمعي كان واحدا باعتبار أنها أمة واحدة‏ ‏انتقلت القضية من كونها قضية أمة ترتبط‏ ‏بالمقدسات إلى كونها صراع عرب إسرائيلي‏</w:t>
      </w:r>
    </w:p>
    <w:p>
      <w:pPr>
        <w:keepNext/>
      </w:pPr>
      <w:hyperlink r:id="rId37">
        <w:r>
          <w:rPr>
            <w:color w:val="1155CC"/>
            <w:u w:val="single"/>
          </w:rPr>
          <w:t>00:19:47 – 00:20:30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‏ثم انتقلت النقل الأخرى أنه الصراع الفلسطيني الإسرائيلي‏ ‏ثم انتقلت النقلة الرابعة الصراع الإسرائيلي مع السلطة الفلسطينية‏ ‏فاكتزئت هذه القضية وأصبحت تتدحرج من كونها قضية أمة إلى كونها شأنا عربيا‏ ‏إلى كونها شأنا من الصراع [الفلسطيني العربي؟]‏ ‏هذا اختلال كبير وينبغي أن تعود القضية إلى مسارها الطبيعي‏ ‏إلى أمة كلمة التوحيد وتوحيد الكلمة المفهوم الجامع لهذه القضية المقدسة‏</w:t>
      </w:r>
    </w:p>
    <w:p>
      <w:pPr>
        <w:keepNext/>
      </w:pPr>
      <w:hyperlink r:id="rId38">
        <w:r>
          <w:rPr>
            <w:color w:val="1155CC"/>
            <w:u w:val="single"/>
          </w:rPr>
          <w:t>00:20:30 – 00:21:15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‏الاختلال الثاني وهو الاختلال بأن أمريكا راعية للسلام‏ ‏ولم تكن في يوم من الأيام الولايات المتحدة راعية للسلام‏ ‏هي راعية لهذا الكيان بالمال الأمريكي وبالإعلام‏ ‏الأمريكي وبالسلاح الأمريكي وبالفيتو الأمريكي‏ ‏بكل هذه الجوانب هي راعية لهذا الكيان داعم‏ ‏له مؤسسة لمنطلقاته وليست راعية للسلام‏ ‏سلامها كسراب بقيعة يحسبه الضمآن ماء حتى إذا جاءه لم يجده شيئا‏</w:t>
      </w:r>
    </w:p>
    <w:p>
      <w:pPr>
        <w:keepNext/>
      </w:pPr>
      <w:hyperlink r:id="rId39">
        <w:r>
          <w:rPr>
            <w:color w:val="1155CC"/>
            <w:u w:val="single"/>
          </w:rPr>
          <w:t>00:21:15 – 00:21:58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‏أو كرماد اشتدت به الريح في يوم عاصف‏ ‏الأمر الثالث الذي اختل فيه الميزان والمعيار في أمتنا‏ ‏أيضا أن السلام هو الخيار الاستراتيجي‏ ‏والسلام هو هذا السراب الذي نراه الأمم المتحدة التي حينما تجتمع‏ ‏شعارها تجمعتم من كل شعب وأمة ولون لحفظ السلم‏ ‏هل حفظ السلم؟ وهل رفع الحق [الزنيل؟]‏ ‏جبينه؟ وهل نحن بتنا لا يروعنا الظلم؟‏ ‏أرى الدول الكبرى لها [الغلم؟] وحدها وقد عادت الصغرى على رأسها الغرم‏</w:t>
      </w:r>
    </w:p>
    <w:p>
      <w:pPr>
        <w:keepNext/>
      </w:pPr>
      <w:hyperlink r:id="rId40">
        <w:r>
          <w:rPr>
            <w:color w:val="1155CC"/>
            <w:u w:val="single"/>
          </w:rPr>
          <w:t>00:21:58 – 00:22:45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‏متى عفت الذئبان على اللحم صيدها وقد أمكنتها من مقاتلها البهم‏ ‏ألا كل أمة ضائع حقها سدى إذا لم يؤيد حقها المدفع الضخم‏ ‏الحق لا بد له من قوة تحميه‏ ‏فإذا هذه القضية الثالثة أن هذا الكيان‏ ‏الدولي لم يكن محط قيام على ميزان الحق والعدل‏ ‏وهو الذي كان يشير إليه الزعيم النورسي أن القوة يقابلها الحق‏ ‏فتركوا الحق لصالح القوة‏ ‏وأيضا من هذه الأشياء رابعا التطبيع الذي حدث في الأمة‏</w:t>
      </w:r>
    </w:p>
    <w:p>
      <w:pPr>
        <w:keepNext/>
      </w:pPr>
      <w:hyperlink r:id="rId41">
        <w:r>
          <w:rPr>
            <w:color w:val="1155CC"/>
            <w:u w:val="single"/>
          </w:rPr>
          <w:t>00:22:45 – 00:23:31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‏التطبيع السياسي والتطبيع الدبلوماسي والتطبيع الثقافي‏ ‏والتطبيع الاجتماعي والتطبيع الرياضي والتطبيع الفني‏ ‏هذا التطبيع بكل أدواته ومساراته وجوانبه‏ ‏ليكسر الحاجز النفسي في علاقة المسلمين بهذا الكيان الغاصب‏ ‏نحن لا نتحدث عن تعايش سلم في ظل مجتمع يحترم فيه كل من الآخر‏ ‏ولكن نتحدث عن كيان غاصب اعتدى على الأرض والمقدسات والعرض‏ ‏ونهب كل شيء وواجب الأمة أن تقوم بدفع هذا العدو الصائل‏</w:t>
      </w:r>
    </w:p>
    <w:p>
      <w:pPr>
        <w:keepNext/>
      </w:pPr>
      <w:hyperlink r:id="rId42">
        <w:r>
          <w:rPr>
            <w:color w:val="1155CC"/>
            <w:u w:val="single"/>
          </w:rPr>
          <w:t>00:23:31 – 00:24:13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‏فهذا التطبيع الذي أخذ بعده وجاءت الدعوة الإبراهيمية‏ ‏التي أرادوا أن يجمعوا حولها كل من هب ودرج‏ ‏معلوم أن إبراهيم عليه السلام ما كان إبراهيم‏ ‏يهوديا ولا نصرانيا ولكن كان حنيفا مسلما‏ ‏وإن ميراث إبراهيم عليه السلام إنما ورسته هذه الأمة المباركة‏ ‏إن أولى الناس بإبراهيم للذين اتبعوه وهذا النبي والذين آمنوا‏ ‏هذا كله هذا الميراث انتهى مثلما انتهت‏ ‏كمالات الكتب السابقة إلى القرآن الكريم‏</w:t>
      </w:r>
    </w:p>
    <w:p>
      <w:pPr>
        <w:keepNext/>
      </w:pPr>
      <w:hyperlink r:id="rId43">
        <w:r>
          <w:rPr>
            <w:color w:val="1155CC"/>
            <w:u w:val="single"/>
          </w:rPr>
          <w:t>00:24:13 – 00:24:55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‏مصدقا لما بين يديه من الكتاب ومهيمنا عليه‏ ‏كما انتهت كمالات الرسل إلى نبينا صلى الله عليه وسلم‏ ‏جاء النبيون بالآيات فانصرمت وجئتنا بكتاب غير منصرم‏ ‏آياته كلما طال المدى جدد يزينهن جلال [العطق؟] والقدم‏ ‏الله أكبر إن دين محمد وكتابه أهدى وأقوم‏ ‏قيل لا تذكر الكتب السوالف عنده طلع الصباح فأطفئ القنديل‏ ‏إذن هذا الكتاب جاء مصدقا ومهيمنا وهذا النبي صلى‏ ‏الله عليه وسلم هو اللبنة الأخيرة في سياق الأنبياء‏</w:t>
      </w:r>
    </w:p>
    <w:p>
      <w:pPr>
        <w:keepNext/>
      </w:pPr>
      <w:hyperlink r:id="rId44">
        <w:r>
          <w:rPr>
            <w:color w:val="1155CC"/>
            <w:u w:val="single"/>
          </w:rPr>
          <w:t>00:24:55 – 00:25:36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‏وقد ورث ميراث إبراهيم عليه السلام ومن سبقه من الأنبياء‏ ‏آلت كلها إلى هذا الكتاب العظيم وإلى هذا النبي الخاتم‏ ‏وهذه مفاهيم ينبغي أن تصحها وأن تكون حاضرة في وعي المسلمين‏ ‏بدل هذا الزيف الذي للأسف قام فيه [منقافة؟]‏ ‏من العلماء الذين ينتسبون إلى العلم‏ ‏وبدلوا هذه الحقائق ليوهنوا عزم الأمة‏ ‏ولكن بفضل الله تعالى نشأ هذا الشباب المبارك في غزة العزة‏ ‏شباب لم تحطمه الليالي‏</w:t>
      </w:r>
    </w:p>
    <w:p>
      <w:pPr>
        <w:keepNext/>
      </w:pPr>
      <w:hyperlink r:id="rId45">
        <w:r>
          <w:rPr>
            <w:color w:val="1155CC"/>
            <w:u w:val="single"/>
          </w:rPr>
          <w:t>00:25:36 – 00:26:21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‏ولم يسلم إلى الخصم العرين‏ ‏ولم تشهدهم الأقداح يوما‏ ‏[وقد ملؤوا نواديهم مجونة؟]‏ ‏[النفي أو الإثبات غير محسوم]‏ ‏وما عرفوا الأغاني مائعات‏ ‏ولكن العُلاء [صيغة لحونة؟]‏ ‏وما عرفوا الخلاعة في بنات‏ ‏ولا عرفوا [التخنُّس؟] في بنين‏ ‏شباب ذلَّلوا سُبل المعالي‏ ‏وما عرفوا سوى الإسلام دين‏ ‏فإن جنَّ المساء فلا تراهم‏ ‏من الإشفاق إلا ساجدين‏ ‏إذا شهدوا الوغى كانوا [كماتا؟] يدكون المعاقل والحصون‏ ‏هذا هو الجيل الذي يجدد أحوال الأمة يجدد من‏ ‏حركة الاجتهاد الفكري ومن حركة الاجتهاد العملي‏</w:t>
      </w:r>
    </w:p>
    <w:p>
      <w:pPr>
        <w:keepNext/>
      </w:pPr>
      <w:hyperlink r:id="rId46">
        <w:r>
          <w:rPr>
            <w:color w:val="1155CC"/>
            <w:u w:val="single"/>
          </w:rPr>
          <w:t>00:26:21 – 00:27:03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‏ليعيد الأمة على مسارها الصحيح وعيا تعبئة وتوعية‏ ‏بإيقاظ هذه الأمة نحو المفاهيم الصحيحة‏ ‏ونقول في نهاية هذه الكلمة لا ينبغي أن يكون هناك يأس ولا قنوط ولا إحباط‏ ‏العسر معه اليسر والمحنة تأتي في طياتها [المحن؟]‏ ‏والعافية تأتي في [سنى؟] البلاء والرزايا كذلك تغلبها العطايا‏ ‏وإن تكن الأيام فينا تبدلت ببوسة ونعمة والحوادث تفعل‏</w:t>
      </w:r>
    </w:p>
    <w:p>
      <w:pPr>
        <w:keepNext/>
      </w:pPr>
      <w:hyperlink r:id="rId47">
        <w:r>
          <w:rPr>
            <w:color w:val="1155CC"/>
            <w:u w:val="single"/>
          </w:rPr>
          <w:t>00:27:03 – 00:27:46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‏فما لينت منا قناة صليبة ولا ذللتنا للتي ليس تجمل‏ ‏ولكن [رحلناها؟] نفوسا كريمة تحمل ما لا يستطاع فتحمل‏ ‏وقينا بحسن الصبر منا نفوسنا فصحت لنا الأعراض [والناس هزلوا؟]‏ ‏والسلام عليكم ورحمة الله وبركاته‏ ‏وعليكم السلام ورحمة الله وبركاته‏ ‏جزاكم الله خيرا شيخنا بارك الله فيكم‏ ‏فهمنا من خلال حديثكم أن نصرة المظلوم لست موقفا عابرا‏ ‏وإنما هي جزء من التكوين الأخلاق لدى المسلم‏</w:t>
      </w:r>
    </w:p>
    <w:p>
      <w:pPr>
        <w:keepNext/>
      </w:pPr>
      <w:hyperlink r:id="rId48">
        <w:r>
          <w:rPr>
            <w:color w:val="1155CC"/>
            <w:u w:val="single"/>
          </w:rPr>
          <w:t>00:27:46 – 00:28:27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‏الحمد لله رب العالمين‏ ‏والأمة لا بد أن لا يكتفي بأن تتألم فقط‏ ‏لا بد أن يحول هذا الألم إلى الوعي‏ ‏والوعي إلى المسئولية‏ ‏ومسؤوليتنا اتجاه أمتنا مسؤولية كبيرة‏ ‏ونسأل الله عز وجل أن نكون على قدر المسؤولية‏ ‏بارك الله فيكم‏ ‏كان عرض أستاذنا وكلماته مؤثرين حقا.‏ ‏نسأل الله تعالى أن يوفقنا للحفاظ على هذه الروح وهذا الأمل.‏ ‏هذه المسؤولية، ألمنا في غزة‏ ‏ينبغي ألا يدفعنا إلى الألم وحده،‏</w:t>
      </w:r>
    </w:p>
    <w:p>
      <w:pPr>
        <w:keepNext/>
      </w:pPr>
      <w:hyperlink r:id="rId49">
        <w:r>
          <w:rPr>
            <w:color w:val="1155CC"/>
            <w:u w:val="single"/>
          </w:rPr>
          <w:t>00:28:27 – 00:29:07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‏بل ينبغي أن يذكرنا أيضا‏ ‏بنضالنا ومسؤوليتنا.‏ ‏نسأل الله تعالى أن يوفقنا لإدراك هذه المسؤولية.‏ ‏ننتقل الآن من العالم العربي والعالم الإسلامي إلى ساحتنا.‏ ‏سأعطي الكلمة الآن‏ ‏لأستاذنا الدكتور عمر قورقماز ليلقي كلمته.‏ ‏لكن وصلنا من الإدارة هذا التذكير.‏ ‏قالوا: أعطوا ضيوفنا من تركيا عشر دقائق.‏ ‏نظرا لضيق وقت البرنامج،‏ ‏فاعذرونا، ودون إطالة،‏ ‏حول القيم القرآنية‏ ‏وحلول المشكلات المعاصرة،‏ ‏لتقديم عرضه،‏ ‏أدعو أستاذنا إلى المنصة.‏</w:t>
      </w:r>
    </w:p>
    <w:p>
      <w:pPr>
        <w:keepNext/>
      </w:pPr>
      <w:hyperlink r:id="rId50">
        <w:r>
          <w:rPr>
            <w:color w:val="1155CC"/>
            <w:u w:val="single"/>
          </w:rPr>
          <w:t>00:29:07 – 00:29:48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‏تفضل أستاذ عمر.‏ ‏أعوذ بالله من الشيطان [واجهه؟] بسم الله الرحمن الرحيم‏ ‏الحمد لله رب العالمين و[العقبة؟] للمتقين ولا [أدوان؟] إلا على الظالمين‏ ‏والصلاة والسلام على رسولنا محمد وآله وصحبه‏ ‏أجمعين أما بعد السلام عليكم ورحمة الله وبركاته‏ ‏بسم الله الرحمن الرحيم‏ ‏رب اشرح لي صدري ويسر لي أمري [وحلو‏ ‏الأقدة؟] من لساني يفقه قولي صدق الله العظيم‏</w:t>
      </w:r>
    </w:p>
    <w:p>
      <w:pPr>
        <w:keepNext/>
      </w:pPr>
      <w:hyperlink r:id="rId51">
        <w:r>
          <w:rPr>
            <w:color w:val="1155CC"/>
            <w:u w:val="single"/>
          </w:rPr>
          <w:t>00:29:48 – 00:30:28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‏قبل البدء أريد أن أشكر للإخوة الذين قاموا هذا المؤتمر‏ ‏وأعتذر من إخوة الأتراك عندما أتحدث باللغة العربية‏ ‏لأن قبل أن أدخل في [القاءة؟] طالب مني بعض الأحباب‏ ‏العرب أن أتحدث بالعربية حتى تصل إليهم الرسالة مباشرة‏ ‏أولا نحن اجتمعنا في هذا المؤتمر العظيم في مدينة إسطنبول‏ ‏إسطنبول أعاصمة العالم‏ ‏من أعاصمة العالم ننشر إيمان ننشر الرسالة‏</w:t>
      </w:r>
    </w:p>
    <w:p>
      <w:pPr>
        <w:keepNext/>
      </w:pPr>
      <w:hyperlink r:id="rId52">
        <w:r>
          <w:rPr>
            <w:color w:val="1155CC"/>
            <w:u w:val="single"/>
          </w:rPr>
          <w:t>00:30:28 – 00:31:10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‏ننشر رسائل النور إلى كل البشرية أولا وأخيرا‏ ‏بالمناسبة أنا من مدينة إسبرتا مدينة الإسبرتا مدينة الورد والأوراد‏ ‏ولماذا ذكرت هذا؟ لأن أستاذ سعيد نورسي رحمه‏ ‏الله مكس فترة من الوقت أو زمن في مدينة إسبرتا‏ ‏إسبرتا استضافت أستاذ سعيد نورسي وإن كان في المنفى‏ ‏هذه المدينة تتميز بأنها مع صغر حجمها تتميز بأنها‏ ‏خرجت أكثر شيوخ الإسلام لدولة الأثمانية بعد إسطنبول‏</w:t>
      </w:r>
    </w:p>
    <w:p>
      <w:pPr>
        <w:keepNext/>
      </w:pPr>
      <w:hyperlink r:id="rId53">
        <w:r>
          <w:rPr>
            <w:color w:val="1155CC"/>
            <w:u w:val="single"/>
          </w:rPr>
          <w:t>00:31:10 – 00:32:00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‏وأنا تعلمت هذا في فترة متأخرة جدا جدا‏ ‏وبالتالي لم يكن عبسا بعد فترة من الجفاف من العلم والحضارة في مدينتي‏ ‏أن يأتي بديع الزمان سعيد نورسي إلى مدينة‏ ‏إسبارطة ليحيي مرة ثانية [تجبة؟] تلك الأمجاد‏ ‏بالنسبة لسعيد نورسي هو مفسر عظيم‏ ‏لكل مفسر له طريقته له منهجه في تفسير القرآن‏ ‏هو كان مفسر القرآن كان يريد أن ينقل فهمه‏ ‏وتجربته القرآنية إلى أجيال جديدة بلغة معاصرة‏</w:t>
      </w:r>
    </w:p>
    <w:p>
      <w:pPr>
        <w:keepNext/>
      </w:pPr>
      <w:hyperlink r:id="rId54">
        <w:r>
          <w:rPr>
            <w:color w:val="1155CC"/>
            <w:u w:val="single"/>
          </w:rPr>
          <w:t>00:32:00 – 00:32:43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‏جرب من قبله هذه التجربة بتجارب مختلفة‏ ‏لكن سعيد نرسي بديو زمان سعيد نرسي رحمه الله كان يتكلم بلغة العصر‏ ‏كان يتكلم بلغة المدارس كان يتكلم بلغة الجامعات‏ ‏لذلك إيصال رسالته إلى أذهان الشباب كان أسهل بكثير من مشايخ أخرى‏ ‏وبالتالي كان كلامهم مقبول جدا جدا‏ ‏لذلك وإن كان هو لم يدخل في السياسة في الصعيد‏ ‏الثاني أنتم تعرفون معنا الصعيد الأول والصعيد الثاني‏</w:t>
      </w:r>
    </w:p>
    <w:p>
      <w:pPr>
        <w:keepNext/>
      </w:pPr>
      <w:hyperlink r:id="rId55">
        <w:r>
          <w:rPr>
            <w:color w:val="1155CC"/>
            <w:u w:val="single"/>
          </w:rPr>
          <w:t>00:32:43 – 00:33:26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‏وإن كان هو لم يدخل في السياسة ولم يعلق على قرارات السياسية‏ ‏كان يضع في السجن دائما وأبدا لم يمكس إلا قليلا في خارج السجن‏ ‏والدليل على ذلك أن منهج الشيخ سعيد بني‏ ‏الزمان كان مؤثرا على أجيال في تلك الفترة‏ ‏وهو في الحقيقة كان يحارب محاربة عنيفة الإلحاد‏ ‏الذي كانوا يريدون أن ينشروا في بلاد الخليفة‏ ‏المسلمين في تلك الفترة [مع بعض الخلافة طبعا يعني؟]‏ ‏الشعب التركي المتبقي من دولة الأثماني شعب مسلم لكن أرادوا أن يغيروهم‏ ‏من سكة الحديدية إلى سكة الحديدية الأخرى بمعنى إلى منهج الغربي‏</w:t>
      </w:r>
    </w:p>
    <w:p>
      <w:pPr>
        <w:keepNext/>
      </w:pPr>
      <w:hyperlink r:id="rId56">
        <w:r>
          <w:rPr>
            <w:color w:val="1155CC"/>
            <w:u w:val="single"/>
          </w:rPr>
          <w:t>00:33:26 – 00:34:10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‏بديع الزمان كان يقول رحمه الله أن منهج القرآن هو‏ ‏منهج صحيح لمعالجة كل المشاكل الموجودة في هذا الوقت‏ ‏وكان يتكلم بلغة الأصر لماذا أركز على هذا الجانب؟‏ ‏الرجل كان رجلا إيمانيا ونحن نتحدث عن‏ ‏غزة عن قضية الإيمان وقضايا الإيمانية‏ ‏التي جعلت الصحينة مهزومة أمام هذا‏ ‏العناد الكبير هذا العناد الإيماني في غزة‏ ‏إذن المسألة مسألة إيمانية قبل كل شيء‏ ‏لماذا ذكرت السعيد الثاني؟ هناك نكتة جميلة أريد أن أتشارك معكم‏</w:t>
      </w:r>
    </w:p>
    <w:p>
      <w:pPr>
        <w:keepNext/>
      </w:pPr>
      <w:hyperlink r:id="rId57">
        <w:r>
          <w:rPr>
            <w:color w:val="1155CC"/>
            <w:u w:val="single"/>
          </w:rPr>
          <w:t>00:34:10 – 00:34:54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‏سألت مرة من أحد المشايخ قلت من أين أنت؟‏ ‏قال لي تقصد المولد الأول أو المولد الثاني؟‏ ‏أول مرة أستمع إلى هذه النكتة قلت ماذا تقصد؟‏ ‏يقول أنا في مولد الأول ولدت من أبي وأمي البيولوجي‏ ‏أما مولد الثاني هو بعد أن تعرفت على شيخي على أستاذي‏ ‏إذن هو تغير نفسيا وعلميا وأقلاقيا وسلوكيا بعد أن تعرف على شيخي‏ ‏أقصد فيها سعيد نورسي بديه زمان سعيد‏ ‏نورسي يختلف تماما كليا في معالجة القضايا‏ ‏من سعيد الأول إلى سعيد الثاني هذا ما قصدته‏ ‏لماذا كان يركز هو على الطلاب المدارس والجامعات؟‏</w:t>
      </w:r>
    </w:p>
    <w:p>
      <w:pPr>
        <w:keepNext/>
      </w:pPr>
      <w:hyperlink r:id="rId58">
        <w:r>
          <w:rPr>
            <w:color w:val="1155CC"/>
            <w:u w:val="single"/>
          </w:rPr>
          <w:t>00:34:54 – 00:35:42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‏لأن لغة الجامعات كانت تختلف تماماً عن‏ ‏لغة الدين في ذلك الوقت إن صح التعبير‏ ‏الأساتذة والأولماء سواء في علم الكلام أو في دراسات الإسلامية‏ ‏أخرى علاجهم أو معالجتهم لقضايا المعاصرة لم تكن في مستوى المطلوب‏ ‏بريع الزمان سعد نرسي هو من غيرت المعادلة في معالجة المشاكل‏ ‏لذلك هو كما قلت كان لا يتكلم عن القضايا السياسية لكن كان يتهم‏ ‏لأنه منهجه كان منهج معاكس منهج المقاومة ومنهج‏ ‏النشر الإلحاد في ذلك الوقت [ترابط الجملة غير واضح]‏ ‏أنا درست بطريقة متواضعة عن دستير كل العالم تقريبا هذا كان في الماجستير‏</w:t>
      </w:r>
    </w:p>
    <w:p>
      <w:pPr>
        <w:keepNext/>
      </w:pPr>
      <w:hyperlink r:id="rId59">
        <w:r>
          <w:rPr>
            <w:color w:val="1155CC"/>
            <w:u w:val="single"/>
          </w:rPr>
          <w:t>00:35:42 – 00:36:28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‏بعد ذلك راجعت نفسي قبل أن أأتي إلى هنا‏ ‏كم بند موجودة في كل دستور مشهور في العالم‏ ‏واكتشفت أن دستور الأمريكي لها فقط سبع مواد دستورية‏ ‏وزادوا عليه بعد التجديد وجعلوه سبع وعشرين مادة فقط‏ ‏أما دستور الألماني فقط مئة ستة واربعين مادة فقط‏ ‏أما دستور الفرنسي 89 مادة وروسيا 137 مادة‏ ‏تركيا 177 مادة وإيران 177 مادة بأسباب كثيرة‏ ‏أنا أقصد القرآن فيها مواد إنسانية حقوقية أخلاقية سلوكية‏</w:t>
      </w:r>
    </w:p>
    <w:p>
      <w:pPr>
        <w:keepNext/>
      </w:pPr>
      <w:hyperlink r:id="rId60">
        <w:r>
          <w:rPr>
            <w:color w:val="1155CC"/>
            <w:u w:val="single"/>
          </w:rPr>
          <w:t>00:36:29 – 00:37:13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‏تستطيع هذه المواد والبنوط تعالج كل مشاكل المعاصرة‏ ‏هذه البنود الموجودة في الدستير المحدودة بما أنها دستور الدول الكبيرة‏ ‏مثل أمريكا وروسيا وفرنسا وألمانيا تستطيع أن تحكم‏ ‏ولما لا يكون بنود الكثير والعميقة ومؤثرة في القرآن‏ ‏أن يكون جزءاً أساسياً لمعالجة مشاكل الإنسانية‏ ‏هذا ما قصدته‏ ‏وفي القرآن 6236 آية‏ ‏وخمسة بالمئة فقط منها آيات متعلقة بالأحكام وإن‏ ‏كان في خلاف بين العلماء أقول خمسة بالمئة فقط‏</w:t>
      </w:r>
    </w:p>
    <w:p>
      <w:pPr>
        <w:keepNext/>
      </w:pPr>
      <w:hyperlink r:id="rId61">
        <w:r>
          <w:rPr>
            <w:color w:val="1155CC"/>
            <w:u w:val="single"/>
          </w:rPr>
          <w:t>00:37:13 – 00:37:59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‏الباقي كلها قضايا الإيمانية والأخلاقية‏ ‏إخواني كلها قضايا الإيمانية والأخلاقية‏ ‏لمعالجة مشاكل اجتماعية والسلوكية والأخلاقية في‏ ‏المجتمع حتى يتهيأ المجتمع لآيات الأحكام خمسة بالمئة‏ ‏هذا ما توصلت إليه‏ ‏وبالتالي عندما يركز بيديو الزمان سعيد نيوتس رحمه الله على قضايا‏ ‏الإيمانية معنى هذا كان يركز على 95% من قضايا القرآنية وآيات القرآنية‏ ‏هذا لا يعني أننا نقلل شأن 5% كل الآيات‏ ‏القرآنية نحن نؤمن بها فقط لتشخيص الموضوع فقط‏ ‏هم طبعا إخوة قللوا من وقتي وأنا أنتقل من الموضوع إلى الموضوع‏</w:t>
      </w:r>
    </w:p>
    <w:p>
      <w:pPr>
        <w:keepNext/>
      </w:pPr>
      <w:hyperlink r:id="rId62">
        <w:r>
          <w:rPr>
            <w:color w:val="1155CC"/>
            <w:u w:val="single"/>
          </w:rPr>
          <w:t>00:38:01 – 00:38:38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‏هناك كلمة مزعجة بالنسبة لي قالوا لي سمعته‏ ‏في إحدى القنوات يقولون يا شباب يا إخوة‏ ‏لا تجبروا أنفسكم أن تعصروا من القرآن قضايا جديدة‏ ‏قرآن فيها يعني ستمية صفحة وستة آلاف مائتين‏ ‏ستة وسلاسين آية ماذا تريدون أكثر من هذا‏ ‏أنا لماذا ذكرت هذا؟ أقول هناك تفاسير كثيرة جدا جدا‏</w:t>
      </w:r>
    </w:p>
    <w:p>
      <w:pPr>
        <w:keepNext/>
      </w:pPr>
      <w:hyperlink r:id="rId63">
        <w:r>
          <w:rPr>
            <w:color w:val="1155CC"/>
            <w:u w:val="single"/>
          </w:rPr>
          <w:t>00:38:42 – 00:39:26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‏أقله مجلدين أو سلاسة لكن مثل الجامع الكبير الجامع لأحكام‏ ‏القرآن لقرطوب [الست عشرين؟؛ عدد المجلدات غير واضح] مجلد‏ ‏مثل روح المعاني لألوسي قمصة أشرة مجلد‏ ‏فتل قدر ستة مجلد البحر المحيط عشر مجلد‏ ‏ابن كسير ستة وثمانية مجلد على حسب التبعات المختلفة‏ ‏هناك أقول للأمة يستطيعون أن يخرجوا من‏ ‏كنوز القرآن معاني كثيرة حتى في هذا الوقت‏ ‏بديع الزمان السعيد نورشي كان من هؤلاء المفسرين من الذين استطاعوا‏ ‏أن يخرجوا [كنائس؟] وحافظوا على إيمان الشباب والمعاصر في ذاك الوقت‏ ‏طيب دقيقتين تسمح لي‏</w:t>
      </w:r>
    </w:p>
    <w:p>
      <w:pPr>
        <w:keepNext/>
      </w:pPr>
      <w:hyperlink r:id="rId64">
        <w:r>
          <w:rPr>
            <w:color w:val="1155CC"/>
            <w:u w:val="single"/>
          </w:rPr>
          <w:t>00:39:26 – 00:40:12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‏طيب ما علاقة هذه الأمور كلها بغزة‏ ‏أنا أريد أن أقول أن أستاذ السيد نيرسي‏ ‏رحمه الله كان مجاهدا في جبهة القفقاص‏ ‏كلكم تعرفون بل أسر على يد الروس في ذلك‏ ‏الوقت وكان قد ذهب ما تلاميزه المجاهدين‏ ‏لو كان يعيش في هذا الوقت ويرى أحداث غزة ماذا كان سيكون موقفه‏ ‏حتما سوف يؤيده وحتما كان سيكتب رسالة مستقلة عن‏ ‏غزة والمجاهدين عن غزة هذا ما أردت أن أشير إليه‏ ‏وكان سيمدح إيمان المجاهدين وعظمة المجاهدين ومقاومة المجاهدين هناك‏</w:t>
      </w:r>
    </w:p>
    <w:p>
      <w:pPr>
        <w:keepNext/>
      </w:pPr>
      <w:hyperlink r:id="rId65">
        <w:r>
          <w:rPr>
            <w:color w:val="1155CC"/>
            <w:u w:val="single"/>
          </w:rPr>
          <w:t>00:40:12 – 00:40:53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‏نعم هو كان يركز على الإيمان وينشر الإيمان‏ ‏لأنه كان يعرف أن هناك قوم أو كيان مفسدون‏ ‏في الأرض وهو يقاوم هذا الإفساد تماما‏ ‏وكان سيقول ما شاء الله تبارك الله‏ ‏كل القوى الأمبريالية بأعظمتها وبقوتها بأعتادها أتوا إلى غزة‏ ‏ولم يستطعوا أن يهزموا هذا الشعب أظنه كان يتطرق لهذا الموضوع‏ ‏كنت أريد أن أتطرق إلى أحمد ياسين كيف علاقة بين أحمد ياسين الذي‏ ‏كان يدعو إلى أمور الإيمانية وبيليو الزمان سعد نرسي رحمه الله‏</w:t>
      </w:r>
    </w:p>
    <w:p>
      <w:pPr>
        <w:keepNext/>
      </w:pPr>
      <w:hyperlink r:id="rId66">
        <w:r>
          <w:rPr>
            <w:color w:val="1155CC"/>
            <w:u w:val="single"/>
          </w:rPr>
          <w:t>00:40:53 – 00:41:35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‏أحمد ياسين الذي أسس جامعة والمدارس في المخيمات في الخيم‏ ‏ودعا شباب إلى الإيمان وأسس شعبا إيمانية قوية‏ ‏وأظن بيليو الزمان أيضا‏ ‏لا أشك أن شباب غزة [لم يقرأوا؟] كتب بيليو‏ ‏الزمان سعد نرسي [تعارض مع الجملة التالية]‏ ‏أكيدهم أيضا قروا واستفادوا من هذه التجربة‏ ‏أنا لا أريد أن أطول أكثر لأن عندي كثير لكن أقول في النهاية‏ ‏إن تتقوا الله يجعل لكم مخرجا‏ ‏ربنا آتنا في الدنيا [حصنة؟] وفي الآخرة [حصنة؟] [وغنى أزاب؟] النار‏ ‏واسمحوا لي أن أقول باللغة التركية‏</w:t>
      </w:r>
    </w:p>
    <w:p>
      <w:pPr>
        <w:keepNext/>
      </w:pPr>
      <w:hyperlink r:id="rId67">
        <w:r>
          <w:rPr>
            <w:color w:val="1155CC"/>
            <w:u w:val="single"/>
          </w:rPr>
          <w:t>00:41:38 – 00:42:18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‏[صوت عربي؛ الدور غير مؤكد] تحدثنا عن الإيمان‏ ‏إذا كان هناك إيمان فهناك إمكان وهناك قدرة‏ ‏وهذا ما نعمل عليه في دولتنا الإيمان والقوة‏ ‏السلام عليكم ورحمة الله‏ ‏وعليكم السلام ورحمة الله وبركاته، أستاذنا.‏ ‏نشكركم.‏ ‏نسأل ربنا أن يوفقنا للحفاظ على ذلك الشعور وتلك الحساسية في كل مجال.‏ ‏نسأل ربنا أن يوفقنا للتمسك بالحقائق القائمة على الإيمان،‏ ‏التي يقدمها لنا القرآن بوصفها طرقا للحل.‏ ‏لنكن متفائلين كما قال أستاذنا.‏</w:t>
      </w:r>
    </w:p>
    <w:p>
      <w:pPr>
        <w:keepNext/>
      </w:pPr>
      <w:hyperlink r:id="rId68">
        <w:r>
          <w:rPr>
            <w:color w:val="1155CC"/>
            <w:u w:val="single"/>
          </w:rPr>
          <w:t>00:42:18 – 00:42:59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‏سيحل القرآن جميع مسائلنا بالتأكيد.‏ ‏ولا مجال لليأس.‏ ‏ويقول رب العالمين في كتابه أيضا:‏ ‏لا ييأس من رحمة الله إلا [الفاسدون؟] أو الذين يقعون في الضلال.‏ ‏نسأل الله تعالى أن يوفقنا جميعا للحفاظ على هذا الأمل.‏ ‏وأخيرا، لإلقاء كلمته،‏ ‏أدعو أستاذنا ألب أرسلان أجيك غنج إلى المنصة إن شاء الله.‏ ‏وسيتحدث أستاذنا أيضا في هذا [السياق؟]‏ ‏عن المعايير الدولية المزدوجة وسبل القرآن‏ ‏والسنة في الحل، أو بما يسهم في إيجاد الحل،‏</w:t>
      </w:r>
    </w:p>
    <w:p>
      <w:pPr>
        <w:keepNext/>
      </w:pPr>
      <w:hyperlink r:id="rId69">
        <w:r>
          <w:rPr>
            <w:color w:val="1155CC"/>
            <w:u w:val="single"/>
          </w:rPr>
          <w:t>00:42:59 – 00:43:40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‏وسيطرح أفكاره.‏ ‏تفضل أستاذنا.‏ ‏باسمه سبحانه.‏ ‏[الحمد لله رب العالمين؟]‏ ‏والصلاة والسلام على رسولنا محمد وعلى آله وأصحابه أجمعين.‏ ‏كما هو معلوم، فإن قضية غزة مشكلة عالمية بكل معنى الكلمة،‏ ‏وأزمة عالمية، لكنها أزمة تتعلق أكثر‏ ‏بالحضارات، فسأحاول تناول الموضوع من منظور الحضارات.‏ ‏نقول في عنوان الجلسة: القيم القرآنية‏ ‏في مواجهة المعايير المزدوجة.‏ ‏والقيم القرآنية في الحقيقة قيم إنسانية بكل معنى الكلمة.‏</w:t>
      </w:r>
    </w:p>
    <w:p>
      <w:pPr>
        <w:keepNext/>
      </w:pPr>
      <w:hyperlink r:id="rId70">
        <w:r>
          <w:rPr>
            <w:color w:val="1155CC"/>
            <w:u w:val="single"/>
          </w:rPr>
          <w:t>00:43:41 – 00:44:24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‏كما جاء في الآية الكريمة المعروفة في القرآن:‏ ‏يا أهل الكتاب تعالوا إلى كلمة سواء بيننا وبينكم‏ ‏فهي دعوة إلى هذه القيم المشتركة بالضبط.‏ ‏لكننا نواجه عندئذ مشكلة مهمة جدا.‏ ‏ما هذه القيم المشتركة؟‏ ‏ما القيم الإنسانية؟‏ ‏لا أحب كثيرا كلمة «مشتركة»، بل أريد أن أقول: القيم الإنسانية.‏ ‏هناك قيم كثيرة يمكننا استخلاصها من القرآن.‏ ‏لكن هذا يبقى بالطبع غامضا بعض الشيء.‏ ‏كيف نستخلصها؟‏ ‏وبما أننا نقترحها‏</w:t>
      </w:r>
    </w:p>
    <w:p>
      <w:pPr>
        <w:keepNext/>
      </w:pPr>
      <w:hyperlink r:id="rId71">
        <w:r>
          <w:rPr>
            <w:color w:val="1155CC"/>
            <w:u w:val="single"/>
          </w:rPr>
          <w:t>00:44:24 – 00:45:04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‏حلا لأزمة الحضارة،‏ ‏فيمكننا استخلاصها من دراسة تواريخ الحضارات.‏ ‏تاريخ حضارات كثيرة، لا حضارة واحدة فقط.‏ ‏لكن تاريخ الحضارة في مرحلة صعودها أهم بكثير جدا.‏ ‏والمثال الذي سأقدمه بعد قليل سيوضح ذلك أكثر.‏ ‏وهذا ما نطرحه باستمرار في دراسات الحضارة. وكما تعلمون،‏ ‏في معهد تحالف الحضارات بجامعة ابن خلدون،‏ ‏ندرس تاريخ الحضارات وتواريخ الفكر المقارنة بين الحضارات،‏ ‏ونجري الأبحاث. ومن هذه الناحية، فإن هذا المنهج أكثر ملاءمة‏</w:t>
      </w:r>
    </w:p>
    <w:p>
      <w:pPr>
        <w:keepNext/>
      </w:pPr>
      <w:hyperlink r:id="rId72">
        <w:r>
          <w:rPr>
            <w:color w:val="1155CC"/>
            <w:u w:val="single"/>
          </w:rPr>
          <w:t>00:45:04 – 00:45:45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‏لأعمالنا.‏ ‏أي حضارة ينبغي أن نختار لكي نجد هذه القيم؟‏ ‏نحتاج إلى حضارة نموذجية.‏ ‏لكن أي حضارة ينبغي أن نتخذها نموذجا؟‏ ‏حتى اليوم، ظلت العلوم الاجتماعية في الغرب‏ ‏تتخذ الحضارة الغربية أساسا ونموذجا.‏ ‏ومن أهم ما نعترض عليه أنهم، بمنهج متمركز حول أوروبا،‏ ‏بدأوا يقترحون حلولا للمشكلات ويفرضون قيمهم‏</w:t>
      </w:r>
    </w:p>
    <w:p>
      <w:pPr>
        <w:keepNext/>
      </w:pPr>
      <w:hyperlink r:id="rId73">
        <w:r>
          <w:rPr>
            <w:color w:val="1155CC"/>
            <w:u w:val="single"/>
          </w:rPr>
          <w:t>00:45:45 – 00:46:28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‏على الحضارات الأخرى أيضا.‏ ‏نحن لا نفعل ذلك.‏ ‏أي إن منهج الإسلام ليس كذلك.‏ ‏لأن الإسلام منفتح جدا على الثقافات الأخرى ويدعو إلى الوحدة في التعدد،‏ ‏فلم يدمر، حيثما انتشر، الثقافات التي وصل إليها،‏ ‏أي الثقافات المحلية.‏ ‏بل حاول حفظها بتصحيحها وإيصالها إلى مفهوم التوحيد.‏ ‏لذلك يجب اختيار الحضارة بعناية شديدة،‏ ‏الحضارة التي ستتخذ نموذجا.‏ ‏عندئذ فقط يمكننا استخلاص هذه القيم.‏ ‏سألنا: أي حضارة؟‏ ‏لا بد هنا من وضع بعض المعايير.‏</w:t>
      </w:r>
    </w:p>
    <w:p>
      <w:pPr>
        <w:keepNext/>
      </w:pPr>
      <w:hyperlink r:id="rId74">
        <w:r>
          <w:rPr>
            <w:color w:val="1155CC"/>
            <w:u w:val="single"/>
          </w:rPr>
          <w:t>00:46:29 – 00:47:11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‏أولا، لا بد أن يكون تاريخ تلك الحضارة معروفا معرفة جيدة جدا،‏ ‏وأن يكون تاريخ بدايتها محددا بوضوح.‏ ‏فمثلا، إذا اخترنا الحضارة الصينية، يقول لنا المؤرخون‏ ‏«تقريبا»، يقولون، «نشأت تقريبا بين سنوات الألفين‏ ‏وسنوات الألف والخمسمئة».‏ ‏هناك فجوة قدرها خمسمئة سنة.‏ ‏أي إن الأمر غير واضح.‏ ‏عندئذ لا يمكنكم استخلاص قيم من ذلك.‏ ‏ادرسوا سائر الحضارات أيضا، وستواجهون المشكلة نفسها.‏ ‏وينطبق الأمر نفسه على الحضارة الغربية.‏ ‏يرجعون بأنفسهم إلى اليونان القديمة، لكنهم في تقويمهم‏</w:t>
      </w:r>
    </w:p>
    <w:p>
      <w:pPr>
        <w:keepNext/>
      </w:pPr>
      <w:hyperlink r:id="rId75">
        <w:r>
          <w:rPr>
            <w:color w:val="1155CC"/>
            <w:u w:val="single"/>
          </w:rPr>
          <w:t>00:47:11 – 00:47:52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‏يقولون «صفر». والصفر هو ميلاد عيسى عليه السلام.‏ ‏فلماذا لا يبدأون تاريخهم بعيسى عليه السلام؟‏ ‏يرجعون ستمئة سنة ويبدأون من دولة مدينة تسمى إيونيا،‏ ‏ومركزها في تركيا اليوم.‏ ‏وهذا خطأ تماما.‏ ‏وبالتالي فالأمر غير مؤكد.‏ ‏الحضارة ذات البداية الأوضح والأكثر تحديدا هي الحضارة الإسلامية.‏ ‏فقد بدأت بالوحي.‏ ‏ولأن الوحي جاء بالقيم الحقيقية للبشرية،‏ ‏فلا بد حتما من اتخاذ الحضارة الإسلامية في دراسات الحضارة‏ ‏نموذجا للعثور على هذه القيم.‏ ‏لكن، كما قلت قبل قليل، فإن منهج القرآن يشترط‏ ‏ألا نفرض قيمنا الخاصة على الآخرين.‏</w:t>
      </w:r>
    </w:p>
    <w:p>
      <w:pPr>
        <w:keepNext/>
      </w:pPr>
      <w:hyperlink r:id="rId76">
        <w:r>
          <w:rPr>
            <w:color w:val="1155CC"/>
            <w:u w:val="single"/>
          </w:rPr>
          <w:t>00:47:52 – 00:48:33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‏لأن لدينا أيضا قيما خاصة بنا.‏ ‏وقد لا يقبلها أصحاب كل المعتقدات.‏ ‏وبما أن ما نسميه قيما إنسانية ينطبق على البشرية كلها،‏ ‏فيمكننا استخلاصها من الحضارة الإسلامية.‏ ‏ولا سيما من فترة ظهور الحضارة الإسلامية‏ ‏وبداياتها. فكيف نستخلصها؟‏ ‏ومن خصائص الحضارة الإسلامية أيضا، خلافا للحضارات الأخرى،‏ ‏أن مصادرها موجودة أمامنا.‏ ‏ومصدر الحضارة الإسلامية الأساسي بالطبع هو الوحي، القرآن.‏ ‏ولأن الله تعالى وعد بحفظ القرآن، فقد وصل إلينا حتى اليوم‏</w:t>
      </w:r>
    </w:p>
    <w:p>
      <w:pPr>
        <w:keepNext/>
      </w:pPr>
      <w:hyperlink r:id="rId77">
        <w:r>
          <w:rPr>
            <w:color w:val="1155CC"/>
            <w:u w:val="single"/>
          </w:rPr>
          <w:t>00:48:33 – 00:49:14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‏محفوظا كما هو دون تغيير.‏ ‏ولذلك فإن مصادرها واضحة جدا ومحددة.‏ ‏ومن هذا المنظور، عند استخلاص هذه القيم،‏ ‏حين ندرس آيات الفترة الأولى بحسب ترتيب نزولها،‏ ‏يلفت نظرنا أمران أساسيان.‏ ‏أمران أساسيان.‏ ‏ولأن العبادات جاءت في فترات لاحقة، ولأن أتباع الديانات الأخرى‏ ‏لن يقبلوا عباداتنا، فلا نأخذها هنا بوصفها قيما.‏ ‏والآيات التي جاءت في تلك الفترة الأولى، والتي سنتخذها أساسا، مهمة جدا.‏ ‏ما هذان الأمران؟‏</w:t>
      </w:r>
    </w:p>
    <w:p>
      <w:pPr>
        <w:keepNext/>
      </w:pPr>
      <w:hyperlink r:id="rId78">
        <w:r>
          <w:rPr>
            <w:color w:val="1155CC"/>
            <w:u w:val="single"/>
          </w:rPr>
          <w:t>00:49:14 – 00:49:56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‏وقد أشار أستاذنا هنا أيضا إلى أول آية نزلت.‏ ‏الأول هو التوحيد، مفهوم التوحيد،‏ ‏ويبدأ بخالق لكل شيء، للكون كله، صاحب رحمة ورأفة،‏ ‏وجلال وعزة وجمال.‏ ‏وكل القيم تكتسب به معناها وأهميتها.‏ ‏ولا تكتسب أي قيمة لا ترتبط به معنى للإنسانية.‏ ‏يقول المرء بالطبع: نعم، هذا مهم جدا، والقيم الأخلاقية مهمة، فلنعمل بها.‏ ‏لكن قد يغلبه هواه فيقول: لا، لعلنا لو فعلنا الأمر هكذا‏</w:t>
      </w:r>
    </w:p>
    <w:p>
      <w:pPr>
        <w:keepNext/>
      </w:pPr>
      <w:hyperlink r:id="rId79">
        <w:r>
          <w:rPr>
            <w:color w:val="1155CC"/>
            <w:u w:val="single"/>
          </w:rPr>
          <w:t>00:49:56 – 00:50:38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‏لكان أفضل، ويميل بالقيم إلى ما يفضله هو.‏ ‏أما حين يكون التوحيد قيمة مطلقة، ونحن هنا نتناول التوحيد‏ ‏بمعنى أشمل بكثير،‏ ‏فهذا أول ما يؤكد عليه القرآن.‏ ‏وفي تاريخ البشرية، فإن ما جرها دائما إلى الكوارث‏ ‏هو الانحراف عن هذا الفهم للتوحيد.‏ ‏وإذا درست قصص الأنبياء في القرآن دراسة دقيقة، فكلما‏ ‏ابتعدت البشرية عن التوحيد أرسل نذير وجرت محاولات‏ ‏لتصحيح ذلك، في كل مرة.‏ ‏إذن فالتوحيد هو القيمة الأولى.‏ ‏وعلى البشرية كلها أن تقبله.‏</w:t>
      </w:r>
    </w:p>
    <w:p>
      <w:pPr>
        <w:keepNext/>
      </w:pPr>
      <w:hyperlink r:id="rId80">
        <w:r>
          <w:rPr>
            <w:color w:val="1155CC"/>
            <w:u w:val="single"/>
          </w:rPr>
          <w:t>00:50:38 – 00:51:21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‏وطبعا ليس بفرضه على البشرية كلها.‏ ‏إذا شرح لهم بطريقة [عقلية؟]، كما يشرحه القرآن؛ وإذا درسنا‏ ‏ما جاء من الوحي إلى الديانات الأخرى، واستبعدنا الجوانب المحرفة،‏ ‏فسنرى أنها تشبه القرآن إلى حد كبير جدا.‏ ‏لكن لأن القرآن وحده وصل إلينا دون تغيير أو تحريف،‏ ‏فلا بد من اتخاذ القرآن أساسا.‏ ‏والتوحيد مهم جدا جدا من هذه الناحية.‏ ‏والأمر الثاني المبني على التوحيد هو المبادئ الأخلاقية مباشرة.‏ ‏ومن أول المبادئ الأخلاقية التي جاءت: لا تكذبوا،‏ ‏احموا الأيتام، وساعدوا الفقراء، ولا تغشوا في الكيل والميزان،‏</w:t>
      </w:r>
    </w:p>
    <w:p>
      <w:pPr>
        <w:keepNext/>
      </w:pPr>
      <w:hyperlink r:id="rId81">
        <w:r>
          <w:rPr>
            <w:color w:val="1155CC"/>
            <w:u w:val="single"/>
          </w:rPr>
          <w:t>00:51:21 – 00:52:01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‏وما إلى ذلك. وقد أكد على كل هذا بشدة حتى جاءت الآيات‏ ‏على نحو يهز كيان الإنسان.‏ ‏لكي يدركوا أهميتها.‏ ‏مثلا،‏ ‏إذا الشمس [كُوِّرَتْ؟]‏ ‏عندما يقال ذلك، يصاب الإنسان بالرهبة حين يتأمله.‏ ‏وعند تصوير أحداث الآخرة، يحاول أن يبلغ الناس هذه المبادئ الأخلاقية‏ ‏بصورة تهزهم بشدة، بربطها بالتوحيد.‏ ‏إذن فأهم طريق للخلاص من ازدواجية المعايير،‏ ‏فطبعا هناك طمع النفس، والطمع في كسب المال،‏ ‏«ليكن كل شيء لي، ولأفعل هكذا، ولتكن القوة بيدي»، وما شابه،‏</w:t>
      </w:r>
    </w:p>
    <w:p>
      <w:pPr>
        <w:keepNext/>
      </w:pPr>
      <w:hyperlink r:id="rId82">
        <w:r>
          <w:rPr>
            <w:color w:val="1155CC"/>
            <w:u w:val="single"/>
          </w:rPr>
          <w:t>00:52:01 – 00:52:45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‏فلكبح هذه الأطماع كلها، لا بد من ترسيخ التوحيد وهذا الفهم‏ ‏الأخلاقي.‏ ‏ولأنهم طلبوا كلمة قصيرة، حاولت التعبير عن هذا.‏ ‏هناك أمران مهمان جدا أكدت عليهما.‏ ‏الأول هو اتخاذ الحضارة الإسلامية نموذجا بين الحضارات.‏ ‏والثاني هو القيم التي أكد عليها أول الوحي‏ ‏في بدايات الإسلام، واقتراحها وشرحها بوصفها حلولا لهذه المشكلات.‏ ‏وبالطبع، فقد شرحت هذه الأمور شرحا جميلا جدا في رسائل النور أيضا.‏ ‏ولهذا فهي تحظى بالفعل بالاهتمام والتقدير‏ ‏[إلى كل جهة؟]. إن شاء الله، إذا طورنا هذه الأمور أكثر، فليس لغزة وحدها،‏</w:t>
      </w:r>
    </w:p>
    <w:p>
      <w:pPr>
        <w:keepNext/>
      </w:pPr>
      <w:hyperlink r:id="rId83">
        <w:r>
          <w:rPr>
            <w:color w:val="1155CC"/>
            <w:u w:val="single"/>
          </w:rPr>
          <w:t>00:52:45 – 00:53:26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‏بل للكثير من مشكلات البشرية وأزماتها العالمية،‏ ‏يمكننا أن نجد حلولا. شكرا جزيلا.‏ ‏هكذا أردت أن أعبر عن الأمر.‏ ‏أشكر أستاذنا.‏ ‏جزاه الله خيرا وأدامه.‏ ‏وقد التزم جميع أساتذتنا أيضا [بالوقت؟].‏ ‏وبهذه المناسبة، بما أن هذه الجلسة تترجم، فلا نعبر عنها بالعربية؛‏ ‏فإن أهم الموضوعات البارزة في هذه الجلسة هي أن على المسلمين‏ ‏أن يكونوا عادلين وشهودا، وأن يتحملوا واجباتهم ومسؤولياتهم،‏</w:t>
      </w:r>
    </w:p>
    <w:p>
      <w:pPr>
        <w:keepNext/>
      </w:pPr>
      <w:hyperlink r:id="rId84">
        <w:r>
          <w:rPr>
            <w:color w:val="1155CC"/>
            <w:u w:val="single"/>
          </w:rPr>
          <w:t>00:53:26 – 00:54:08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‏وفوق ذلك، وقبل كل شيء، أن يجعلوا الإيمان‏ ‏في المقام الأول.‏ ‏وقد أبرز الأستاذ في خدمة القرآن خاصة هذه [المسألة؟]: العيش مع الحقيقة،‏ ‏وبيان الحقيقة للعالم؛ وهذا كان هدفه وإصراره في نشر رسائل النور‏ ‏في العالم كله.‏ ‏كان إصراره على أن تسود حقائق القرآن، بمفهومي العدالة والمسؤولية،‏ ‏في الكون كله. ونحن اليوم هنا مرة أخرى‏ ‏الوصفات التي أخذها أستاذنا وفهمها من القرآن، فيما بيننا،‏ ‏نراجعها ونتناقش فيها.‏</w:t>
      </w:r>
    </w:p>
    <w:p>
      <w:pPr>
        <w:keepNext/>
      </w:pPr>
      <w:hyperlink r:id="rId85">
        <w:r>
          <w:rPr>
            <w:color w:val="1155CC"/>
            <w:u w:val="single"/>
          </w:rPr>
          <w:t>00:54:09 – 00:54:51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‏وقبل اختتام هذه الجلسة، خاصة،‏ ‏كانت هناك مسألة ذكرها أستاذنا عمر وأردت أيضا التذكير بها.‏ ‏إن طلاب رسائل النور هم من أصحاب أبرز‏ ‏المكانات والشخصيات في الاهتمام بقضايا الأمة.‏ ‏وقضية غزة وفلسطين أيضا، ضمن أدبيات رسائل النور،‏ ‏أن نفهمها،‏ ‏وشرحها وتكوين الوعي بها هو أيضا من أهم واجبات طلاب رسائل النور،‏ ‏طلاب القرآن.‏ ‏نسأل الله تعالى أن يوفق جميع المسلمين للعمل بوعي الأمة.‏ ‏أقول مرة أخرى: لا مجال لليأس.‏</w:t>
      </w:r>
    </w:p>
    <w:p>
      <w:pPr>
        <w:keepNext/>
      </w:pPr>
      <w:hyperlink r:id="rId86">
        <w:r>
          <w:rPr>
            <w:color w:val="1155CC"/>
            <w:u w:val="single"/>
          </w:rPr>
          <w:t>00:54:51 – 00:55:31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‏فلنكن عادلين وشهودا، ولنقم بما تقتضيه قضيتنا.‏ ‏جزاكم الله خيراً شيخنا‏ ‏ونشكركم على حضوركم [وأفدتم؟]‏ ‏وبارك الله فيكم‏ ‏السلام عليكم ورحمة الله وبركاته‏ ‏نشكر السادة المتحدثين على ما أفادوا به‏ ‏ونشكر استماعكم الجميل‏ ‏وبارك الله فيكم‏ ‏ونلقاكم في الندوة الحوارية التالية‏</w:t>
      </w:r>
    </w:p>
    <w:p>
      <w:pPr>
        <w:keepNext/>
      </w:pPr>
      <w:hyperlink r:id="rId87">
        <w:r>
          <w:rPr>
            <w:color w:val="1155CC"/>
            <w:u w:val="single"/>
          </w:rPr>
          <w:t>00:55:51 – 00:56:10</w:t>
        </w:r>
      </w:hyperlink>
    </w:p>
    <w:p>
      <w:pPr>
        <w:bidi w:val="1"/>
        <w:jc w:val="right"/>
      </w:pPr>
      <w:r>
        <w:rPr>
          <w:rFonts w:ascii="Arial" w:hAnsi="Arial"/>
          <w:sz w:val="24"/>
          <w:rtl w:val="1"/>
        </w:rPr>
        <w:t>‏والآن سوف يتم تقليد السادة المشاركين [الأوسمة؟] من قبل الأستاذ سعيد يوجا‏ ‏السيد سعيد يوجه، رئيس وقف إسطنبول للعلم والثقافة،‏ ‏سيقدم هدايا للمشاركين.‏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utu.be/pUtSVEFoOPo" TargetMode="External"/><Relationship Id="rId10" Type="http://schemas.openxmlformats.org/officeDocument/2006/relationships/hyperlink" Target="https://youtu.be/pUtSVEFoOPo?t=0" TargetMode="External"/><Relationship Id="rId11" Type="http://schemas.openxmlformats.org/officeDocument/2006/relationships/hyperlink" Target="https://youtu.be/pUtSVEFoOPo?t=43" TargetMode="External"/><Relationship Id="rId12" Type="http://schemas.openxmlformats.org/officeDocument/2006/relationships/hyperlink" Target="https://youtu.be/pUtSVEFoOPo?t=87" TargetMode="External"/><Relationship Id="rId13" Type="http://schemas.openxmlformats.org/officeDocument/2006/relationships/hyperlink" Target="https://youtu.be/pUtSVEFoOPo?t=136" TargetMode="External"/><Relationship Id="rId14" Type="http://schemas.openxmlformats.org/officeDocument/2006/relationships/hyperlink" Target="https://youtu.be/pUtSVEFoOPo?t=176" TargetMode="External"/><Relationship Id="rId15" Type="http://schemas.openxmlformats.org/officeDocument/2006/relationships/hyperlink" Target="https://youtu.be/pUtSVEFoOPo?t=217" TargetMode="External"/><Relationship Id="rId16" Type="http://schemas.openxmlformats.org/officeDocument/2006/relationships/hyperlink" Target="https://youtu.be/pUtSVEFoOPo?t=264" TargetMode="External"/><Relationship Id="rId17" Type="http://schemas.openxmlformats.org/officeDocument/2006/relationships/hyperlink" Target="https://youtu.be/pUtSVEFoOPo?t=309" TargetMode="External"/><Relationship Id="rId18" Type="http://schemas.openxmlformats.org/officeDocument/2006/relationships/hyperlink" Target="https://youtu.be/pUtSVEFoOPo?t=352" TargetMode="External"/><Relationship Id="rId19" Type="http://schemas.openxmlformats.org/officeDocument/2006/relationships/hyperlink" Target="https://youtu.be/pUtSVEFoOPo?t=396" TargetMode="External"/><Relationship Id="rId20" Type="http://schemas.openxmlformats.org/officeDocument/2006/relationships/hyperlink" Target="https://youtu.be/pUtSVEFoOPo?t=444" TargetMode="External"/><Relationship Id="rId21" Type="http://schemas.openxmlformats.org/officeDocument/2006/relationships/hyperlink" Target="https://youtu.be/pUtSVEFoOPo?t=488" TargetMode="External"/><Relationship Id="rId22" Type="http://schemas.openxmlformats.org/officeDocument/2006/relationships/hyperlink" Target="https://youtu.be/pUtSVEFoOPo?t=530" TargetMode="External"/><Relationship Id="rId23" Type="http://schemas.openxmlformats.org/officeDocument/2006/relationships/hyperlink" Target="https://youtu.be/pUtSVEFoOPo?t=575" TargetMode="External"/><Relationship Id="rId24" Type="http://schemas.openxmlformats.org/officeDocument/2006/relationships/hyperlink" Target="https://youtu.be/pUtSVEFoOPo?t=617" TargetMode="External"/><Relationship Id="rId25" Type="http://schemas.openxmlformats.org/officeDocument/2006/relationships/hyperlink" Target="https://youtu.be/pUtSVEFoOPo?t=666" TargetMode="External"/><Relationship Id="rId26" Type="http://schemas.openxmlformats.org/officeDocument/2006/relationships/hyperlink" Target="https://youtu.be/pUtSVEFoOPo?t=708" TargetMode="External"/><Relationship Id="rId27" Type="http://schemas.openxmlformats.org/officeDocument/2006/relationships/hyperlink" Target="https://youtu.be/pUtSVEFoOPo?t=754" TargetMode="External"/><Relationship Id="rId28" Type="http://schemas.openxmlformats.org/officeDocument/2006/relationships/hyperlink" Target="https://youtu.be/pUtSVEFoOPo?t=795" TargetMode="External"/><Relationship Id="rId29" Type="http://schemas.openxmlformats.org/officeDocument/2006/relationships/hyperlink" Target="https://youtu.be/pUtSVEFoOPo?t=839" TargetMode="External"/><Relationship Id="rId30" Type="http://schemas.openxmlformats.org/officeDocument/2006/relationships/hyperlink" Target="https://youtu.be/pUtSVEFoOPo?t=880" TargetMode="External"/><Relationship Id="rId31" Type="http://schemas.openxmlformats.org/officeDocument/2006/relationships/hyperlink" Target="https://youtu.be/pUtSVEFoOPo?t=926" TargetMode="External"/><Relationship Id="rId32" Type="http://schemas.openxmlformats.org/officeDocument/2006/relationships/hyperlink" Target="https://youtu.be/pUtSVEFoOPo?t=966" TargetMode="External"/><Relationship Id="rId33" Type="http://schemas.openxmlformats.org/officeDocument/2006/relationships/hyperlink" Target="https://youtu.be/pUtSVEFoOPo?t=1011" TargetMode="External"/><Relationship Id="rId34" Type="http://schemas.openxmlformats.org/officeDocument/2006/relationships/hyperlink" Target="https://youtu.be/pUtSVEFoOPo?t=1052" TargetMode="External"/><Relationship Id="rId35" Type="http://schemas.openxmlformats.org/officeDocument/2006/relationships/hyperlink" Target="https://youtu.be/pUtSVEFoOPo?t=1099" TargetMode="External"/><Relationship Id="rId36" Type="http://schemas.openxmlformats.org/officeDocument/2006/relationships/hyperlink" Target="https://youtu.be/pUtSVEFoOPo?t=1142" TargetMode="External"/><Relationship Id="rId37" Type="http://schemas.openxmlformats.org/officeDocument/2006/relationships/hyperlink" Target="https://youtu.be/pUtSVEFoOPo?t=1187" TargetMode="External"/><Relationship Id="rId38" Type="http://schemas.openxmlformats.org/officeDocument/2006/relationships/hyperlink" Target="https://youtu.be/pUtSVEFoOPo?t=1230" TargetMode="External"/><Relationship Id="rId39" Type="http://schemas.openxmlformats.org/officeDocument/2006/relationships/hyperlink" Target="https://youtu.be/pUtSVEFoOPo?t=1275" TargetMode="External"/><Relationship Id="rId40" Type="http://schemas.openxmlformats.org/officeDocument/2006/relationships/hyperlink" Target="https://youtu.be/pUtSVEFoOPo?t=1318" TargetMode="External"/><Relationship Id="rId41" Type="http://schemas.openxmlformats.org/officeDocument/2006/relationships/hyperlink" Target="https://youtu.be/pUtSVEFoOPo?t=1365" TargetMode="External"/><Relationship Id="rId42" Type="http://schemas.openxmlformats.org/officeDocument/2006/relationships/hyperlink" Target="https://youtu.be/pUtSVEFoOPo?t=1411" TargetMode="External"/><Relationship Id="rId43" Type="http://schemas.openxmlformats.org/officeDocument/2006/relationships/hyperlink" Target="https://youtu.be/pUtSVEFoOPo?t=1453" TargetMode="External"/><Relationship Id="rId44" Type="http://schemas.openxmlformats.org/officeDocument/2006/relationships/hyperlink" Target="https://youtu.be/pUtSVEFoOPo?t=1495" TargetMode="External"/><Relationship Id="rId45" Type="http://schemas.openxmlformats.org/officeDocument/2006/relationships/hyperlink" Target="https://youtu.be/pUtSVEFoOPo?t=1536" TargetMode="External"/><Relationship Id="rId46" Type="http://schemas.openxmlformats.org/officeDocument/2006/relationships/hyperlink" Target="https://youtu.be/pUtSVEFoOPo?t=1581" TargetMode="External"/><Relationship Id="rId47" Type="http://schemas.openxmlformats.org/officeDocument/2006/relationships/hyperlink" Target="https://youtu.be/pUtSVEFoOPo?t=1623" TargetMode="External"/><Relationship Id="rId48" Type="http://schemas.openxmlformats.org/officeDocument/2006/relationships/hyperlink" Target="https://youtu.be/pUtSVEFoOPo?t=1666" TargetMode="External"/><Relationship Id="rId49" Type="http://schemas.openxmlformats.org/officeDocument/2006/relationships/hyperlink" Target="https://youtu.be/pUtSVEFoOPo?t=1707" TargetMode="External"/><Relationship Id="rId50" Type="http://schemas.openxmlformats.org/officeDocument/2006/relationships/hyperlink" Target="https://youtu.be/pUtSVEFoOPo?t=1747" TargetMode="External"/><Relationship Id="rId51" Type="http://schemas.openxmlformats.org/officeDocument/2006/relationships/hyperlink" Target="https://youtu.be/pUtSVEFoOPo?t=1788" TargetMode="External"/><Relationship Id="rId52" Type="http://schemas.openxmlformats.org/officeDocument/2006/relationships/hyperlink" Target="https://youtu.be/pUtSVEFoOPo?t=1828" TargetMode="External"/><Relationship Id="rId53" Type="http://schemas.openxmlformats.org/officeDocument/2006/relationships/hyperlink" Target="https://youtu.be/pUtSVEFoOPo?t=1870" TargetMode="External"/><Relationship Id="rId54" Type="http://schemas.openxmlformats.org/officeDocument/2006/relationships/hyperlink" Target="https://youtu.be/pUtSVEFoOPo?t=1920" TargetMode="External"/><Relationship Id="rId55" Type="http://schemas.openxmlformats.org/officeDocument/2006/relationships/hyperlink" Target="https://youtu.be/pUtSVEFoOPo?t=1963" TargetMode="External"/><Relationship Id="rId56" Type="http://schemas.openxmlformats.org/officeDocument/2006/relationships/hyperlink" Target="https://youtu.be/pUtSVEFoOPo?t=2006" TargetMode="External"/><Relationship Id="rId57" Type="http://schemas.openxmlformats.org/officeDocument/2006/relationships/hyperlink" Target="https://youtu.be/pUtSVEFoOPo?t=2050" TargetMode="External"/><Relationship Id="rId58" Type="http://schemas.openxmlformats.org/officeDocument/2006/relationships/hyperlink" Target="https://youtu.be/pUtSVEFoOPo?t=2094" TargetMode="External"/><Relationship Id="rId59" Type="http://schemas.openxmlformats.org/officeDocument/2006/relationships/hyperlink" Target="https://youtu.be/pUtSVEFoOPo?t=2142" TargetMode="External"/><Relationship Id="rId60" Type="http://schemas.openxmlformats.org/officeDocument/2006/relationships/hyperlink" Target="https://youtu.be/pUtSVEFoOPo?t=2189" TargetMode="External"/><Relationship Id="rId61" Type="http://schemas.openxmlformats.org/officeDocument/2006/relationships/hyperlink" Target="https://youtu.be/pUtSVEFoOPo?t=2233" TargetMode="External"/><Relationship Id="rId62" Type="http://schemas.openxmlformats.org/officeDocument/2006/relationships/hyperlink" Target="https://youtu.be/pUtSVEFoOPo?t=2281" TargetMode="External"/><Relationship Id="rId63" Type="http://schemas.openxmlformats.org/officeDocument/2006/relationships/hyperlink" Target="https://youtu.be/pUtSVEFoOPo?t=2322" TargetMode="External"/><Relationship Id="rId64" Type="http://schemas.openxmlformats.org/officeDocument/2006/relationships/hyperlink" Target="https://youtu.be/pUtSVEFoOPo?t=2366" TargetMode="External"/><Relationship Id="rId65" Type="http://schemas.openxmlformats.org/officeDocument/2006/relationships/hyperlink" Target="https://youtu.be/pUtSVEFoOPo?t=2412" TargetMode="External"/><Relationship Id="rId66" Type="http://schemas.openxmlformats.org/officeDocument/2006/relationships/hyperlink" Target="https://youtu.be/pUtSVEFoOPo?t=2453" TargetMode="External"/><Relationship Id="rId67" Type="http://schemas.openxmlformats.org/officeDocument/2006/relationships/hyperlink" Target="https://youtu.be/pUtSVEFoOPo?t=2498" TargetMode="External"/><Relationship Id="rId68" Type="http://schemas.openxmlformats.org/officeDocument/2006/relationships/hyperlink" Target="https://youtu.be/pUtSVEFoOPo?t=2538" TargetMode="External"/><Relationship Id="rId69" Type="http://schemas.openxmlformats.org/officeDocument/2006/relationships/hyperlink" Target="https://youtu.be/pUtSVEFoOPo?t=2579" TargetMode="External"/><Relationship Id="rId70" Type="http://schemas.openxmlformats.org/officeDocument/2006/relationships/hyperlink" Target="https://youtu.be/pUtSVEFoOPo?t=2621" TargetMode="External"/><Relationship Id="rId71" Type="http://schemas.openxmlformats.org/officeDocument/2006/relationships/hyperlink" Target="https://youtu.be/pUtSVEFoOPo?t=2664" TargetMode="External"/><Relationship Id="rId72" Type="http://schemas.openxmlformats.org/officeDocument/2006/relationships/hyperlink" Target="https://youtu.be/pUtSVEFoOPo?t=2704" TargetMode="External"/><Relationship Id="rId73" Type="http://schemas.openxmlformats.org/officeDocument/2006/relationships/hyperlink" Target="https://youtu.be/pUtSVEFoOPo?t=2745" TargetMode="External"/><Relationship Id="rId74" Type="http://schemas.openxmlformats.org/officeDocument/2006/relationships/hyperlink" Target="https://youtu.be/pUtSVEFoOPo?t=2789" TargetMode="External"/><Relationship Id="rId75" Type="http://schemas.openxmlformats.org/officeDocument/2006/relationships/hyperlink" Target="https://youtu.be/pUtSVEFoOPo?t=2831" TargetMode="External"/><Relationship Id="rId76" Type="http://schemas.openxmlformats.org/officeDocument/2006/relationships/hyperlink" Target="https://youtu.be/pUtSVEFoOPo?t=2872" TargetMode="External"/><Relationship Id="rId77" Type="http://schemas.openxmlformats.org/officeDocument/2006/relationships/hyperlink" Target="https://youtu.be/pUtSVEFoOPo?t=2913" TargetMode="External"/><Relationship Id="rId78" Type="http://schemas.openxmlformats.org/officeDocument/2006/relationships/hyperlink" Target="https://youtu.be/pUtSVEFoOPo?t=2954" TargetMode="External"/><Relationship Id="rId79" Type="http://schemas.openxmlformats.org/officeDocument/2006/relationships/hyperlink" Target="https://youtu.be/pUtSVEFoOPo?t=2996" TargetMode="External"/><Relationship Id="rId80" Type="http://schemas.openxmlformats.org/officeDocument/2006/relationships/hyperlink" Target="https://youtu.be/pUtSVEFoOPo?t=3038" TargetMode="External"/><Relationship Id="rId81" Type="http://schemas.openxmlformats.org/officeDocument/2006/relationships/hyperlink" Target="https://youtu.be/pUtSVEFoOPo?t=3081" TargetMode="External"/><Relationship Id="rId82" Type="http://schemas.openxmlformats.org/officeDocument/2006/relationships/hyperlink" Target="https://youtu.be/pUtSVEFoOPo?t=3121" TargetMode="External"/><Relationship Id="rId83" Type="http://schemas.openxmlformats.org/officeDocument/2006/relationships/hyperlink" Target="https://youtu.be/pUtSVEFoOPo?t=3165" TargetMode="External"/><Relationship Id="rId84" Type="http://schemas.openxmlformats.org/officeDocument/2006/relationships/hyperlink" Target="https://youtu.be/pUtSVEFoOPo?t=3206" TargetMode="External"/><Relationship Id="rId85" Type="http://schemas.openxmlformats.org/officeDocument/2006/relationships/hyperlink" Target="https://youtu.be/pUtSVEFoOPo?t=3249" TargetMode="External"/><Relationship Id="rId86" Type="http://schemas.openxmlformats.org/officeDocument/2006/relationships/hyperlink" Target="https://youtu.be/pUtSVEFoOPo?t=3291" TargetMode="External"/><Relationship Id="rId87" Type="http://schemas.openxmlformats.org/officeDocument/2006/relationships/hyperlink" Target="https://youtu.be/pUtSVEFoOPo?t=33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 Salon — Forum 1 — Arapça / çalışma metni</dc:title>
  <dc:subject>Reels seçimi için zaman kodlu çalışma deşifresi</dc:subject>
  <dc:creator>Bediüzzaman Sempozyumu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