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13. Oturum — Türkçe / çalışma metni</w:t>
      </w:r>
    </w:p>
    <w:p>
      <w:r>
        <w:t>2026-10-05 00:00:00 • Risale-i Nur Perspektifinde Dijital Çağın Sınamaları Gençlik ve İrade İnşası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00:00:06 – 00:00:46</w:t>
        </w:r>
      </w:hyperlink>
    </w:p>
    <w:p>
      <w:r>
        <w:t>Gelmiyor. Başlıyoruz, başlıyoruz. Kıymetli misafirler, merhaba. Biraz gecikmeli de olsa başlamamız lazım. Çünkü önümüzde süre kısıtlı. İkinci oturuma… Balo 2 Salonu. On üçüncü oturum. [Sektör?] olarak ikinci oturuma başlıyoruz. 11.00–12.30 bize ayrılmış. Oturum panelistlerimiz… [Cihat?] Bey'i burada görüyorum.</w:t>
      </w:r>
    </w:p>
    <w:p>
      <w:pPr>
        <w:keepNext/>
      </w:pPr>
      <w:hyperlink r:id="rId11">
        <w:r>
          <w:rPr>
            <w:color w:val="1155CC"/>
            <w:u w:val="single"/>
          </w:rPr>
          <w:t>00:00:46 – 00:01:30</w:t>
        </w:r>
      </w:hyperlink>
    </w:p>
    <w:p>
      <w:r>
        <w:t>[Ahmet Kasım değil?] Sunacak arkadaş burada. [İsmail Benek?] Bey burada. Tuba Hanım burada mı? Tamam, herkes burada. Ben başlatmamışım herhalde. Sabahki tecrübelerimizden hareketle… Uygulamayı sabah gibi yaparsak sakıncası olmaz herhalde. Herkesi buraya davet etmek yerine konuşmacıyı buraya davet ettik. Konuşmacı konuşmasını [bitirince?] yerine geçti. Son 10 dakikada topluca oturup soru-cevaba geçtik. 15'er dakikamız var. İlk konuşmacımız Cihat Yaşaroğlu Beyefendi. [Said Nursi'nin?] eserlerinde zaman yönetimi çerçevesinden medeniyet [harikalarına?] bakış sunumunu yapmak üzere kürsüye davet ediyorum. Buyurun.</w:t>
      </w:r>
    </w:p>
    <w:p>
      <w:pPr>
        <w:keepNext/>
      </w:pPr>
      <w:hyperlink r:id="rId12">
        <w:r>
          <w:rPr>
            <w:color w:val="1155CC"/>
            <w:u w:val="single"/>
          </w:rPr>
          <w:t>00:02:17 – 00:03:03</w:t>
        </w:r>
      </w:hyperlink>
    </w:p>
    <w:p>
      <w:r>
        <w:t>Kıymetli misafirler, Sayın Başkanım, hepinizi sevgi ve saygıyla selamlıyorum. [Cihat?] Yaşaroğlu, İnönü Üniversitesi Eğitim Fakültesi öğretim üyesi. Bugünkü konu hepimizin [muzdarip?] olduğu konuların başında geliyor. Özellikle zaman yönetimi bağlamında değerlendirdiğimizde bu sorunun ne kadar büyük olduğu ortaya çıkıyor. Bediüzzaman sempozyumu olduğu için herkesin terminolojiye ve ifadelere aşina olduğunu düşündük. Bediüzzaman'ın [Risale-i Nur?] eserlerinde medeniyet harikalarını ele aldığı kısımlar var. Bu harikaları özellikle</w:t>
      </w:r>
    </w:p>
    <w:p>
      <w:pPr>
        <w:keepNext/>
      </w:pPr>
      <w:hyperlink r:id="rId13">
        <w:r>
          <w:rPr>
            <w:color w:val="1155CC"/>
            <w:u w:val="single"/>
          </w:rPr>
          <w:t>00:03:03 – 00:03:45</w:t>
        </w:r>
      </w:hyperlink>
    </w:p>
    <w:p>
      <w:r>
        <w:t>peygamberlerin buluşlarıyla büyük ölçüde ilişkilendirip bize sunuyor. Nasıl bir bakış açısına sahip olmamız gerektiğini ifade eden pasajlar var. Genel bir giriş yapacak olursak, hepimizin gördüğü gibi bugünün en büyük sorunlarından biri, medeniyet harikalarının zamanımızı boşa geçiren büyük teknolojik unsurlar haline gelmesi. Mesela pandemiyle birlikte ekran kullanımının arttığını söylüyoruz. Ama öncesinde de sonrasında da bir öğrencinin ortalama</w:t>
      </w:r>
    </w:p>
    <w:p>
      <w:pPr>
        <w:keepNext/>
      </w:pPr>
      <w:hyperlink r:id="rId14">
        <w:r>
          <w:rPr>
            <w:color w:val="1155CC"/>
            <w:u w:val="single"/>
          </w:rPr>
          <w:t>00:03:45 – 00:04:31</w:t>
        </w:r>
      </w:hyperlink>
    </w:p>
    <w:p>
      <w:r>
        <w:t>bilgisayar ve ekran kullanımı 3–4 saatin üzerinde görünüyor. Bu, çocuklarımızın büyük ölçüde ekranlara emanet olduğunu gösteriyor. Teknoloji çok büyük bir nimet, büyük bir unsur. Ama yerinde ve etkili kullanmazsak zamanımızı çalan en büyük unsur haline geliyor. Bunlar “havârık-ı medeniyet”, yani medeniyet harikaları olarak ifade ediliyor. İnsanlığın faydasına kullanıldığında insanlara getireceği büyük nimetlerden söz ediliyor. Dün açılışta yapay zekâ çok konuşuldu; daha</w:t>
      </w:r>
    </w:p>
    <w:p>
      <w:pPr>
        <w:keepNext/>
      </w:pPr>
      <w:hyperlink r:id="rId15">
        <w:r>
          <w:rPr>
            <w:color w:val="1155CC"/>
            <w:u w:val="single"/>
          </w:rPr>
          <w:t>00:04:31 – 00:05:14</w:t>
        </w:r>
      </w:hyperlink>
    </w:p>
    <w:p>
      <w:r>
        <w:t>doğrusu çeşitli başlıklarda ara ara değinildi. Günümüzün dönüştürücü gücü gerçekten yapay zekâ. Hangi yemeği yapacağını yapay zekâya soruyor. Biz akademisyenler de buradaki gibi sunum metni hazırlıyoruz. Belgeleri yüklüyor, “Bize bir sunum üret” diyoruz. Hemen güzel bir sunum oluşturuyor. Eskiden konumuza uygun bir görsel, bir resim bulmak çok zahmetliydi. Şimdi ise çok kısa sürede, “Şu görseli oluştur” komutuyla görsel karşımıza</w:t>
      </w:r>
    </w:p>
    <w:p>
      <w:pPr>
        <w:keepNext/>
      </w:pPr>
      <w:hyperlink r:id="rId16">
        <w:r>
          <w:rPr>
            <w:color w:val="1155CC"/>
            <w:u w:val="single"/>
          </w:rPr>
          <w:t>00:05:14 – 00:05:58</w:t>
        </w:r>
      </w:hyperlink>
    </w:p>
    <w:p>
      <w:r>
        <w:t>harika biçimde çıkıyor. Gerçekten işimizi kolaylaştıran bir usul, ama bir parantez açmak lazım: İnsanın faydasına kullanılmadığında, kişinin kabiliyetini, potansiyelini geliştirmeye yönelik kullanılmadığında, genelde teknoloji, özelde yapay zekâ, maalesef insanın çeşitli kabiliyetlerinin körelmesine ve olumsuz özelliklerin, özellikle ahlaki problemlerin ortaya çıkmasına sebep oluyor. Şöyle bir örnek verebilirim: Geçen yıl büyük bir teknoloji firmasının Müslüman bir kadın çalışanı, firmanın CEO'su sahneye</w:t>
      </w:r>
    </w:p>
    <w:p>
      <w:pPr>
        <w:keepNext/>
      </w:pPr>
      <w:hyperlink r:id="rId17">
        <w:r>
          <w:rPr>
            <w:color w:val="1155CC"/>
            <w:u w:val="single"/>
          </w:rPr>
          <w:t>00:05:58 – 00:06:40</w:t>
        </w:r>
      </w:hyperlink>
    </w:p>
    <w:p>
      <w:r>
        <w:t>çıktığında, çıkıp ona sert tepki gösterdi ve şöyle dedi: “Siz Gazze'deki çocukların, ailelerin öldürülmesinde birinci derecede rol sahibisiniz.” Neden? Orada şöyle bir sistem işliyor. Hepimizin kullandığı WhatsApp'ı örnek veriyorum. Meta, Filistinlilerin, Gazzelilerin konum bilgilerini otomatik olarak İsrail'in askerî personeline aktarıyor. Onlar hiçbir çaba, hiçbir emek harcamadan, yalnız yapay zekânın verdiği koordinatlarla… Tırnak içinde, acıklı biçimde ifade edelim: Bir, iki, üç kişiyi öldürmekle zaman geçirmiyor.</w:t>
      </w:r>
    </w:p>
    <w:p>
      <w:pPr>
        <w:keepNext/>
      </w:pPr>
      <w:hyperlink r:id="rId18">
        <w:r>
          <w:rPr>
            <w:color w:val="1155CC"/>
            <w:u w:val="single"/>
          </w:rPr>
          <w:t>00:06:41 – 00:07:25</w:t>
        </w:r>
      </w:hyperlink>
    </w:p>
    <w:p>
      <w:r>
        <w:t>Toplanmalarını bekliyor: Yüz, yüz elli kişi toplansın ki… Çok özür dilerim, tabirlerim hoş değil. O ahlaksızlığı anlatmak için bunları söylüyorum. “Bir işe yarasın.” Yani o zekâ ürünleri, o teknoloji bir-iki kişinin değil, daha çok insanın hayatına mal olsun gibi [düşünüyor?]. Teknolojinin muazzam bir dönüştürücü gücü var. Ama yararlı kullanmaz, ahlaki olmayan araçlara dönüştürürsek insanlığın başına daha büyük belalar getiriyor. Bir sunum şimdi 8–10 saniyede hazırlanabiliyorsa, eskiden çok daha uzun</w:t>
      </w:r>
    </w:p>
    <w:p>
      <w:pPr>
        <w:keepNext/>
      </w:pPr>
      <w:hyperlink r:id="rId19">
        <w:r>
          <w:rPr>
            <w:color w:val="1155CC"/>
            <w:u w:val="single"/>
          </w:rPr>
          <w:t>00:07:25 – 00:08:10</w:t>
        </w:r>
      </w:hyperlink>
    </w:p>
    <w:p>
      <w:r>
        <w:t>bir zaman gerektiriyordu. Eskinin teknolojisiyle aylar süren savaşlar ve katliamlar bugün birkaç saniyede, birkaç dakikada yapılabiliyor. O zaman şöyle bir sonuç çıkıyor: Evet, teknoloji genel olarak, özellikle de yapay zekâ harika bir nimet. Ama nasıl ve hangi yönde kullanacağımız üzerinde durmamız lazım. Bir-iki gün önce öğrencilerle bir konferansımız vardı. Orada verdiğim bir örneği burada da paylaşmak istiyorum. Bir ralli pilotunu, bir F1 pilotunu düşünün. Çok hızlı bir araç onun elinde yararlıdır ve onu amacına ulaştıran bir unsur</w:t>
      </w:r>
    </w:p>
    <w:p>
      <w:pPr>
        <w:keepNext/>
      </w:pPr>
      <w:hyperlink r:id="rId20">
        <w:r>
          <w:rPr>
            <w:color w:val="1155CC"/>
            <w:u w:val="single"/>
          </w:rPr>
          <w:t>00:08:10 – 00:08:39</w:t>
        </w:r>
      </w:hyperlink>
    </w:p>
    <w:p>
      <w:r>
        <w:t>haline gelir. Ama onu heveslerine kapılan bir çocuğa verirseniz, eninde sonunda kaza yapar. Kendisine de çevresine de zarar verir. Bu yüzden medeniyet harikalarını ölçülü kullanmanın yollarını aramalıyız. [Buradan okuyabiliyorum/okuyamıyorum?] Ama nasıl kullanılması gerektiğini az çok anlattım. [Sonraki ifade belirsiz.]</w:t>
      </w:r>
    </w:p>
    <w:p>
      <w:pPr>
        <w:keepNext/>
      </w:pPr>
      <w:hyperlink r:id="rId21">
        <w:r>
          <w:rPr>
            <w:color w:val="1155CC"/>
            <w:u w:val="single"/>
          </w:rPr>
          <w:t>00:09:16 – 00:10:00</w:t>
        </w:r>
      </w:hyperlink>
    </w:p>
    <w:p>
      <w:r>
        <w:t>Şimdi uzaya çıkacakmışım gibi görünüyor, ama öyle değil. Medeniyet harikalarını uygun kullanamadığımızda teknoloji, en açık örneğiyle yapay zekâ, insanlığın başına ne tür belalar getiriyor, buna bakmalıyız. Geçenlerde bir araştırmaya baktım. Bir araştırmacı, bir akademisyen olarak şunu merak ettim: Kopya çekme davranışı yapay zekâdan [önce/sonra?] nasıldı? İnanın, yapay zekâdan önce de sonra da kopya çekme oranı aynı. Bu şunu gösteriyor: İnsanın doğasında, fıtratında hem iyi hem</w:t>
      </w:r>
    </w:p>
    <w:p>
      <w:pPr>
        <w:keepNext/>
      </w:pPr>
      <w:hyperlink r:id="rId22">
        <w:r>
          <w:rPr>
            <w:color w:val="1155CC"/>
            <w:u w:val="single"/>
          </w:rPr>
          <w:t>00:10:00 – 00:10:40</w:t>
        </w:r>
      </w:hyperlink>
    </w:p>
    <w:p>
      <w:r>
        <w:t>kötü var; dengede yaratılmış, [tarafsız?] bir potansiyel olarak ikisi de mevcut. Hangisini beslersek o yönde ilerliyor. Yapay zekâ insanın iştahını kötüye doğru kabartıyorsa, kısa yoldan daha çok bilgi veya daha çok ürün üretme isteğini artırıyorsa, yapay zekâ bu konuda inanılmaz bir araç oluyor. O halde bunları nasıl kullanacağımızı da görmemiz gerekiyor. [Giriş ifadesi belirsiz.] Teknolojinin suistimalinin altında bazı sebepler var. Neden böyle kullanıyoruz ve nasıl kullanmalıyız? Kısaca bunu anlatmaya çalışacağım.</w:t>
      </w:r>
    </w:p>
    <w:p>
      <w:pPr>
        <w:keepNext/>
      </w:pPr>
      <w:hyperlink r:id="rId23">
        <w:r>
          <w:rPr>
            <w:color w:val="1155CC"/>
            <w:u w:val="single"/>
          </w:rPr>
          <w:t>00:10:40 – 00:11:24</w:t>
        </w:r>
      </w:hyperlink>
    </w:p>
    <w:p>
      <w:r>
        <w:t>Temel sebeplerden biri, insanın varoluşsal boşlukta olması. Çocuğumuz sürekli bilgisayar oyunu oynuyorsa temel sebeplerden biri aile bağlarının zayıflığı olabilir. “Kesinlikle budur” demiyorum; olabilir. Bir şeyi tek bir faktörle açıklayamayız. Ancak birden çok faktörü birlikte ele alarak açıklayabiliriz. Ama çocuğum kapalı kapılar ardında saatlerini bilgisayar, telefon ve tablet başında geçiriyorsa, temel sebeplerden biri ailedeki sosyal dokunun, bağların zayıflığı olabilir. Ayrıca çocuk varoluşsal</w:t>
      </w:r>
    </w:p>
    <w:p>
      <w:pPr>
        <w:keepNext/>
      </w:pPr>
      <w:hyperlink r:id="rId24">
        <w:r>
          <w:rPr>
            <w:color w:val="1155CC"/>
            <w:u w:val="single"/>
          </w:rPr>
          <w:t>00:11:24 – 00:12:04</w:t>
        </w:r>
      </w:hyperlink>
    </w:p>
    <w:p>
      <w:r>
        <w:t>kimliğini ve bazı soruların cevaplarını arıyor. Anne babada, eğitimcilerde cevap bulamayınca sosyal medyanın denizlerinde bilgiyi kim aktarıyorsa ona yönelmek zorunda kalıyor. Çünkü varoluşsal bir boşluk var. Ben kimim? Neyim? Nereden geldim? Nereye gidiyorum? Bu sorulara cevap bulması gerekiyor. Basit bir örnek vereyim. Çocuğum liseye gidiyor. Geçenlerde çok bunalmış halde yanıma geldi. “Baba, bizi kandırıyorlar mı acaba?” dedi. “Hangi konuda?” dedim. “Bak, Sahih-i Buhari'de [100? Örnek sayı belirsiz.]</w:t>
      </w:r>
    </w:p>
    <w:p>
      <w:pPr>
        <w:keepNext/>
      </w:pPr>
      <w:hyperlink r:id="rId25">
        <w:r>
          <w:rPr>
            <w:color w:val="1155CC"/>
            <w:u w:val="single"/>
          </w:rPr>
          <w:t>00:12:04 – 00:12:46</w:t>
        </w:r>
      </w:hyperlink>
    </w:p>
    <w:p>
      <w:r>
        <w:t>143 numaralı hadis Peygamberimizin [cihadından?] bahsediyor.” “Evet, ama bak…” Bir ekran görüntüsü paylaştı. “Burada öyle demiyor. Burada [Hazreti Zeynel'in?] hayatından bahseden bir hadis var.” Konuyu hemen anladım. Sahih-i Buhari ve diğerlerinde bölümler var: Birinci bölüm, ikinci, üçüncü bölüm… Muhtemelen ilk söylenen hadis başka bölümün hadisi; ekranda gösterilen de başka bir bölümden. [Sahih-i Buhari'den… devamı belirsiz.] Gösterince çocuk öyle bir rahatladı ki! Çünkü işin içinden çıkamıyordu. Burada bizim [yardımımıza?] ihtiyacı var.</w:t>
      </w:r>
    </w:p>
    <w:p>
      <w:pPr>
        <w:keepNext/>
      </w:pPr>
      <w:hyperlink r:id="rId26">
        <w:r>
          <w:rPr>
            <w:color w:val="1155CC"/>
            <w:u w:val="single"/>
          </w:rPr>
          <w:t>00:12:46 – 00:13:29</w:t>
        </w:r>
      </w:hyperlink>
    </w:p>
    <w:p>
      <w:r>
        <w:t>Anne baba, eğitimci ve bilinçli insanlar olarak ona yardımcı olmamıza gerçekten ihtiyacı var. Ekran görüntüsünü aldı; belli ki gidip arkadaşlarıyla paylaşacak. Bazı sorular bizim zihnimiz gibi çocuklarımızın zihnini de kurcalıyor. Sosyal medya, teknoloji özellikle cerbezenin merkezi; kömürü elmas, elması kömür diye sunabilecek bir platform olduğu için daha dikkatli olmamız gerekiyor. Kendimiz için olduğu kadar nesillerimiz için de bu dikkati artırmalıyız. Bir başka husus da teknolojinin suistimali,</w:t>
      </w:r>
    </w:p>
    <w:p>
      <w:pPr>
        <w:keepNext/>
      </w:pPr>
      <w:hyperlink r:id="rId27">
        <w:r>
          <w:rPr>
            <w:color w:val="1155CC"/>
            <w:u w:val="single"/>
          </w:rPr>
          <w:t>00:13:29 – 00:14:12</w:t>
        </w:r>
      </w:hyperlink>
    </w:p>
    <w:p>
      <w:r>
        <w:t>bize verilen cihazatın yanlış yolda kullanılması. Az önceki [akıl?], merak ve diğer özellikler… Teknoloji bana büyük ufuklar açıyor. Orada inanılmaz şeyler öğrenebilir, bilgiye ulaşabilirim. Bilgiye erişim inanılmaz ölçüde [kolaylaşmış?]. Ama biz yalnızca video kaydırıyor veya hayatımız boyunca bizi ileri taşımayacak video ve bilgilere zaman ayırıyoruz. Öyleyse bize verilen bu önemli cihazları amaçları dışında kullanmamalıyız ki böyle bir boşluk ortaya çıkmasın.</w:t>
      </w:r>
    </w:p>
    <w:p>
      <w:pPr>
        <w:keepNext/>
      </w:pPr>
      <w:hyperlink r:id="rId28">
        <w:r>
          <w:rPr>
            <w:color w:val="1155CC"/>
            <w:u w:val="single"/>
          </w:rPr>
          <w:t>00:14:13 – 00:14:55</w:t>
        </w:r>
      </w:hyperlink>
    </w:p>
    <w:p>
      <w:r>
        <w:t>Bir de çağımızın en büyük meselelerinden biri var. Özellikle aileler için dile getirilen bir husus. Belli bir yaştan sonra sosyal medya ailelerin bozulmasına yol açan bir unsur oluyor. Neden? Afrikalı bir toplum düşünün. Şu anda dünyanın yüzde 39'u internete erişemiyor. İnternet erişimi, bu yoldan bilgiye erişimi yok. Ama muhtemelen bizden [daha mutlular?]. İhtiyaçları daha az. Bizi mutsuzluğa iten başlıca sebeplerden biri dün açılış konuşmasında anlatıldı. Bir bakıyoruz, başkasının evi,</w:t>
      </w:r>
    </w:p>
    <w:p>
      <w:pPr>
        <w:keepNext/>
      </w:pPr>
      <w:hyperlink r:id="rId29">
        <w:r>
          <w:rPr>
            <w:color w:val="1155CC"/>
            <w:u w:val="single"/>
          </w:rPr>
          <w:t>00:14:55 – 00:15:39</w:t>
        </w:r>
      </w:hyperlink>
    </w:p>
    <w:p>
      <w:r>
        <w:t>arabası, ailesi, çocuğu istemsizce dikkatimizi çekiyor, iştahımızı kabartıyor. Son dönemde sekülerleşme, dünyevileşme öyle arttı ki… Ne yazık ki hepimizde bir ölçüde bu var. Bu sekülerleşmenin ve giderek artan dünyevileşmenin sonucunda dünyevi şeyler dikkatimizi daha çok çekiyor. Kullandığımız araçlar algoritmayı çözmüş: Bir şeye üç saniye bakınca ardından onunla ilgili ikinci, üçüncü, dördüncü, beşinci video geliyor. Bu ne demek? Merakımız oraya kayıyor ve büyük ölçüde, ister</w:t>
      </w:r>
    </w:p>
    <w:p>
      <w:pPr>
        <w:keepNext/>
      </w:pPr>
      <w:hyperlink r:id="rId30">
        <w:r>
          <w:rPr>
            <w:color w:val="1155CC"/>
            <w:u w:val="single"/>
          </w:rPr>
          <w:t>00:15:39 – 00:16:24</w:t>
        </w:r>
      </w:hyperlink>
    </w:p>
    <w:p>
      <w:r>
        <w:t>istemez… İfadeyi mazur görün; olumsuz bir şeyse o çukurda bizi hapsediyor. Maalesef o girdaplardan çıkamıyoruz. Aşırı dünyevileşme sonucu merakımız ne yazık ki ister istemez olumsuzluklara yöneliyor. Pervane örneği veriliyor. Pervane, o küçük böcek, ışığın etrafında dönüp duruyor. O ışığın öldürücü gücünden haberi yok. Sonunda ışığa yakalanıp ölüyor. Öleceğini bilmesine rağmen etrafında dönüp sonunda hayatını kaybediyor. Bizim sosyal ve manevi hayatımız da bir ölçüde</w:t>
      </w:r>
    </w:p>
    <w:p>
      <w:pPr>
        <w:keepNext/>
      </w:pPr>
      <w:hyperlink r:id="rId31">
        <w:r>
          <w:rPr>
            <w:color w:val="1155CC"/>
            <w:u w:val="single"/>
          </w:rPr>
          <w:t>00:16:24 – 00:17:09</w:t>
        </w:r>
      </w:hyperlink>
    </w:p>
    <w:p>
      <w:r>
        <w:t>zamanı böyle yanlış kullanmaktan etkileniyor. Dünyaya daha fazla meyletmek, daha fazla sekülerleşmek, ihtiyaçlarını karşılayamamak, hep daha fazlasını istemek bizi nereye götürüyor? İki temel kusura: Birincisi mutsuzluk. Yeni gördüğümüz şeyleri hemen almak istiyor, almaya çalışıyoruz. Diğer taraftan da hiçbir zaman mutlu olmuyoruz. Bu, bizim neslimiz için çok geçerli değil. Salonda çoğunlukla bizim kuşak var, ama sonraki nesillerin temel sorunlarından</w:t>
      </w:r>
    </w:p>
    <w:p>
      <w:pPr>
        <w:keepNext/>
      </w:pPr>
      <w:hyperlink r:id="rId32">
        <w:r>
          <w:rPr>
            <w:color w:val="1155CC"/>
            <w:u w:val="single"/>
          </w:rPr>
          <w:t>00:17:09 – 00:17:53</w:t>
        </w:r>
      </w:hyperlink>
    </w:p>
    <w:p>
      <w:r>
        <w:t>biri bu. Çocuklarımızın elinin altında her şey var ama mutsuzlar. Neden? Yoklukla imtihan [yaşamak/yaşamamak?]. Güzel bir tabir var: Bizim neslimiz yoklukla imtihan oldu; çocuklarımız varlıkla imtihan oldu. Bu varlık, süre bakımından, zaman ve teknoloji bakımından, bizi olması gereken yere götürmüyor. Amacına uygun kullanılmayan araç gereçler de bizi tembelliğe götürüyor. İsrafla birlikte tembellik de geliyor. Niye? Bir konfor alanımız var. Oturduğumuz yerden her şey ayağımıza</w:t>
      </w:r>
    </w:p>
    <w:p>
      <w:pPr>
        <w:keepNext/>
      </w:pPr>
      <w:hyperlink r:id="rId33">
        <w:r>
          <w:rPr>
            <w:color w:val="1155CC"/>
            <w:u w:val="single"/>
          </w:rPr>
          <w:t>00:17:53 – 00:18:34</w:t>
        </w:r>
      </w:hyperlink>
    </w:p>
    <w:p>
      <w:r>
        <w:t>geliyor. Artık çaba harcamamız gerekmiyor. Bu da bizi ister istemez tembelliğe ve [sefahate?] götürüyor. [Sefahate?] ulaşmak kolay. Olumlu davranış kazanmada iki temel faktör var: Olumsuza itenleri engellemek; [olumsuza?] götüren şeyleri göz önünde tutup daha erişilebilir kılmak. Teknoloji bize en çok hangisini sunuyor? Olumluyu mu, olumsuzu mu? Olumsuzu daha çok sunması bizi [sefahate?] ve ne yazık ki tembelliğe itiyor. Böylece [derdimizin?]</w:t>
      </w:r>
    </w:p>
    <w:p>
      <w:pPr>
        <w:keepNext/>
      </w:pPr>
      <w:hyperlink r:id="rId34">
        <w:r>
          <w:rPr>
            <w:color w:val="1155CC"/>
            <w:u w:val="single"/>
          </w:rPr>
          <w:t>00:18:34 – 00:19:15</w:t>
        </w:r>
      </w:hyperlink>
    </w:p>
    <w:p>
      <w:r>
        <w:t>çaresini ararken, çare yerine zehirli bir bala, görünüşte şifalı ama aslında şifasız bir çareye, bir yönteme yöneldiğimizi görüyoruz. Burada yüzde seksen… insanların [beşte birinin?] medeniyet harikalarını böyle gereksiz şeylere harcadığı ifade ediliyor. Vakit olsa daha ayrıntılı anlatılabilir. Dünyanın en büyük eğitim platformlarından biri YouTube. Bildiğiniz YouTube. Ama dünya genelindeki YouTube kullanım istatistiklerine bakınca,</w:t>
      </w:r>
    </w:p>
    <w:p>
      <w:pPr>
        <w:keepNext/>
      </w:pPr>
      <w:hyperlink r:id="rId35">
        <w:r>
          <w:rPr>
            <w:color w:val="1155CC"/>
            <w:u w:val="single"/>
          </w:rPr>
          <w:t>00:19:15 – 00:20:01</w:t>
        </w:r>
      </w:hyperlink>
    </w:p>
    <w:p>
      <w:r>
        <w:t>yüzde 94'le eğlence [yedinci?] sırada geliyor. Yüzde 94'le eğlence. Oysa biz akademisyenler bir yerde takılınca YouTube'u açıp sorumuzu soruyor, videolardan tek tek cevap bulup işimizi yapıyoruz. Zamanımızı sarf etmemiz gereken çok daha önemli işler var. Eğlence de olsun, diğerleri de; ama bu beşte dördü… yani beşte biri aşmamalı. Dinlenmeye, eğlenmeye ayırdığımız zaman beşte biri geçmemeli. Çözüm olarak nasıl</w:t>
      </w:r>
    </w:p>
    <w:p>
      <w:pPr>
        <w:keepNext/>
      </w:pPr>
      <w:hyperlink r:id="rId36">
        <w:r>
          <w:rPr>
            <w:color w:val="1155CC"/>
            <w:u w:val="single"/>
          </w:rPr>
          <w:t>00:20:02 – 00:20:45</w:t>
        </w:r>
      </w:hyperlink>
    </w:p>
    <w:p>
      <w:r>
        <w:t>bir bakış açısı kazanmalıyız ki zamanı etkili kullanalım? Kaç [dakikam?] var? O halde son kısmı söyleyeyim. İnsan, bu dünyaya geliş amacını unutmamalı. Ehem ve mühim açısından, hangi iş daha önemli, hangisi en önemli, hangisi önemsiz? Bu sıralamayı yapabilmeli. Son olarak, başta da söylediğim gibi… Hepimiz Bediüzzaman'ı, eserlerini biliyoruz. Bu da Bediüzzaman sempozyumu olduğu için şu ifadeyle bitirmeli: Ben bu dünyaya niçin geldim? Varoluşsal boşluktan söz ettik. “Zamanımı nasıl kullanmalıyım?” diye sorunca</w:t>
      </w:r>
    </w:p>
    <w:p>
      <w:pPr>
        <w:keepNext/>
      </w:pPr>
      <w:hyperlink r:id="rId37">
        <w:r>
          <w:rPr>
            <w:color w:val="1155CC"/>
            <w:u w:val="single"/>
          </w:rPr>
          <w:t>00:20:45 – 00:21:25</w:t>
        </w:r>
      </w:hyperlink>
    </w:p>
    <w:p>
      <w:r>
        <w:t>alabileceğim en büyük cevaplardan biri şu: “Programımız budur ki: Dünya bir misafirhanedir.” Burada iki-üç gün kalmamız gibi, dünya da bir misafirhane. İnsan onda az kalacak, vazifesi çok bir misafir. “Geldim, hiçbir işe elimi sürmem” olmaz. Tam tersi, zaman kısa, görev çok. Kısa bir ömürde ebedî hayata gereken levazımatı tedarik etmekle [mükelleftir?]. Misyonumuz, görevimiz bu kadar ağır.</w:t>
      </w:r>
    </w:p>
    <w:p>
      <w:pPr>
        <w:keepNext/>
      </w:pPr>
      <w:hyperlink r:id="rId38">
        <w:r>
          <w:rPr>
            <w:color w:val="1155CC"/>
            <w:u w:val="single"/>
          </w:rPr>
          <w:t>00:21:25 – 00:22:06</w:t>
        </w:r>
      </w:hyperlink>
    </w:p>
    <w:p>
      <w:r>
        <w:t>Ne yapmalıyız? Zaman yönetiminde “en ehem ve en elzem işler takdim edilecektir.” En önemli ve en gerekli işleri öne almamız gerekiyor. Şununla bitireyim: Her gün küçük kâğıtlara notlar alıyoruz. O gün yapacaklarımız… En önemliyi başa koymazsak, sıra ona gelene kadar vaktimiz bitiyor. En önemliyi başa koyunca, evet, diğerleri de var, onlar da önemli; ama yapıp bitirmem gereken daha önemli işler var diyerek zamanı böyle yönetmeye</w:t>
      </w:r>
    </w:p>
    <w:p>
      <w:pPr>
        <w:keepNext/>
      </w:pPr>
      <w:hyperlink r:id="rId39">
        <w:r>
          <w:rPr>
            <w:color w:val="1155CC"/>
            <w:u w:val="single"/>
          </w:rPr>
          <w:t>00:22:06 – 00:22:48</w:t>
        </w:r>
      </w:hyperlink>
    </w:p>
    <w:p>
      <w:r>
        <w:t>çalışıyoruz. Konu saatlerce anlatılabilir; ama burada söylemek istediğimi kısa ve öz biçimde bitireyim. Sayın Başkanım, teşekkür ederim. Sabırla dinlediğiniz için de siz kıymetli dinleyicilere özellikle teşekkür ederim. Sağ olun. Söylediğiniz için de [güzel haber?]. [Bu bölümdeki sözler çözümlenemedi.] Bu konudaki [ifade belirsiz] görmek mümkün olacak. Hocamıza teşekkür ediyoruz. İkinci konuşmacımız [Ahmet] Kasım Sezgin Bey.</w:t>
      </w:r>
    </w:p>
    <w:p>
      <w:pPr>
        <w:keepNext/>
      </w:pPr>
      <w:hyperlink r:id="rId40">
        <w:r>
          <w:rPr>
            <w:color w:val="1155CC"/>
            <w:u w:val="single"/>
          </w:rPr>
          <w:t>00:22:48 – 00:23:26</w:t>
        </w:r>
      </w:hyperlink>
    </w:p>
    <w:p>
      <w:r>
        <w:t>Kendisi gelemediği için arkadaşı sunum yapacak. [Doçent?] Doktor Bünyamin Han. Doğru söyledim mi? — Evet. — Öyle mi? İki ay kalmış. O zaman “Her gelecek yakındır” [sözüne göre?]… Profesör Doktor Bünyamin Han onun yerine sunum yapacaktır. On beş dakika. Buyurun efendim. Sunumu açar mısınız?</w:t>
      </w:r>
    </w:p>
    <w:p>
      <w:pPr>
        <w:keepNext/>
      </w:pPr>
      <w:hyperlink r:id="rId41">
        <w:r>
          <w:rPr>
            <w:color w:val="1155CC"/>
            <w:u w:val="single"/>
          </w:rPr>
          <w:t>00:23:34 – 00:24:16</w:t>
        </w:r>
      </w:hyperlink>
    </w:p>
    <w:p>
      <w:r>
        <w:t>Kıymetli hocalarım, hoş geldiniz değerli dinleyiciler. Arkadaşımla beraber hazırladığımız bir sunumu sizlerle paylaşacağım. Teknoloji bağımlılığına [Risale-i Nur perspektifinden] yaklaşımımız. Hocamız son anda olan bir değişiklikten dolayı gelemedi. Sunumu o hazırlamıştı, o sunacaktı. Ben destek olacaktım. Roller değişti, şimdi ben sunacağım. Teknoloji bağımlılığı konusunun Cihat Hoca'nın sunumunun hemen peşine gelmesi… Açıkçası işimi kolaylaştırdı. Zaten meseleye biraz aşina olduk gibi. Ben de bu perspektiften nasıl bakılmalı, teknoloji ne demek… Olaya farklı bir bakış açısıyla nasıl yaklaşabiliriz?</w:t>
      </w:r>
    </w:p>
    <w:p>
      <w:pPr>
        <w:keepNext/>
      </w:pPr>
      <w:hyperlink r:id="rId42">
        <w:r>
          <w:rPr>
            <w:color w:val="1155CC"/>
            <w:u w:val="single"/>
          </w:rPr>
          <w:t>00:24:16 – 00:24:57</w:t>
        </w:r>
      </w:hyperlink>
    </w:p>
    <w:p>
      <w:r>
        <w:t>Biraz oradan bakacağım. Temelde şöyle bir soru soracağım. Teknoloji, insanın aczine ve ihtiyacına cevap veren bir nimet olarak görülebilir mi? Acziyetimiz var, ihtiyacımız var. Bundan dolayı bize verilmiş… Nimet olabilir mi? Farklı bir açıdan yaklaşacağım. Sonra mana-yı harfî cihetiyle biz kâinata [ifade belirsiz] diyoruz. Kâinata mana-yı harfîyle, ibret dersi nazarıyla bakmak diyoruz. Teknolojiyi de böyle bir nimet unsuru olarak görebilir miyiz? Şükür meselesini bu meseleye [tatbik?] edebilir miyiz? Temel iddia: Problemimiz yalnızca teknoloji kullanımı değil. İlgilendiğimiz konu, teknolojiyi kullanırken içerik ve niyet yönüyle…</w:t>
      </w:r>
    </w:p>
    <w:p>
      <w:pPr>
        <w:keepNext/>
      </w:pPr>
      <w:hyperlink r:id="rId43">
        <w:r>
          <w:rPr>
            <w:color w:val="1155CC"/>
            <w:u w:val="single"/>
          </w:rPr>
          <w:t>00:24:57 – 00:25:39</w:t>
        </w:r>
      </w:hyperlink>
    </w:p>
    <w:p>
      <w:r>
        <w:t>Ölçüsü ve sonuçları itibarıyla bakış açımızı nasıl değiştirebiliriz? Buna odaklanacağım. Teknolojinin hem nimet hem de nıkmet… Yönü, yani zararlı yönü var. Bu, birçok araştırmada… Ve sunumda dile getirildi. Artık toplumun anlayış düzeyi olarak… Biz de çocuklarımız da biliyoruz: Bu nimet iyi kullanılırsa… İyi bir nimettir. Aksi hâlde bize, topluma, bireysel hayatımıza… Ve sosyal hayatımıza zarar verebilme potansiyeli de taşıyor. İletişimi hızlandırması yönüyle iyileştirici bir nimet, ama aynı zamanda…</w:t>
      </w:r>
    </w:p>
    <w:p>
      <w:pPr>
        <w:keepNext/>
      </w:pPr>
      <w:hyperlink r:id="rId44">
        <w:r>
          <w:rPr>
            <w:color w:val="1155CC"/>
            <w:u w:val="single"/>
          </w:rPr>
          <w:t>00:25:39 – 00:26:20</w:t>
        </w:r>
      </w:hyperlink>
    </w:p>
    <w:p>
      <w:r>
        <w:t>O amacın, daha doğrusu aracın amaç hâline dönüşmesiyle insan dünyasında… İnsan psikolojisinde bağımlılık dediğimiz aşırı kullanıma götürebilecek… Ve artık tanısı konulmuş bir problemle karşı karşıyayız. Bunu Risale-i Nur'dan bir örnekle anlatmaya çalışacağım. Risale-i Nur perspektifinde çeşitli örnekler var. Bir kısmını önceki sunumda dinlediniz. Ben farklı bir örnek üzerinden… Anlatacağım. Hocamız teknoloji harikalarına, harika-i medeniyete ve zaman… Yönetimine teknoloji bağlamında değindi. Ben de radyo kullanımı üzerinden değerlendirme yapacağım.</w:t>
      </w:r>
    </w:p>
    <w:p>
      <w:pPr>
        <w:keepNext/>
      </w:pPr>
      <w:hyperlink r:id="rId45">
        <w:r>
          <w:rPr>
            <w:color w:val="1155CC"/>
            <w:u w:val="single"/>
          </w:rPr>
          <w:t>00:26:21 – 00:27:02</w:t>
        </w:r>
      </w:hyperlink>
    </w:p>
    <w:p>
      <w:r>
        <w:t>Teknoloji bağımlılığı nasıl tarif ediliyordu? Kontrol kaybı, diğer faaliyetlere göre önceliğin artması; olumsuz sonuçlara… Rağmen, bildiğine ve gördüğüne rağmen herhangi bir teknoloji ürününün… Israrla ve devamlı kullanılması olarak anlatıyorduk. İnsan istese de ondan vazgeçemez hâle geliyorsa bir bağımlılık… Ortaya çıkıyor. [Teknoloji bağımlılığında?] Dünya Sağlık Örgütünün… Tanımlamasında bu var. Dolayısıyla kendimizi ve çocuklarımızı… Test etmeliyiz. Teknoloji bir araç, bir alet olarak kullanılıyorsa… İstediğimizde kontrol edebilecek güçte miyiz? Yoksa kontrolümüz dışında…</w:t>
      </w:r>
    </w:p>
    <w:p>
      <w:pPr>
        <w:keepNext/>
      </w:pPr>
      <w:hyperlink r:id="rId46">
        <w:r>
          <w:rPr>
            <w:color w:val="1155CC"/>
            <w:u w:val="single"/>
          </w:rPr>
          <w:t>00:27:02 – 00:27:47</w:t>
        </w:r>
      </w:hyperlink>
    </w:p>
    <w:p>
      <w:r>
        <w:t>İstemediğimiz hâlde ona devam etme eğilimimiz var mı? Davranışı sürdürme [ifade belirsiz] var mı? Bunu test etmeliyiz. Buna bağımlılık diyebilmek için. [Risale-i Nur'da?] temel perspektif şuydu. Kâinata, dünyaya, her varlığa mana-yı harfîyle bakmayı esas almıştık. Acaba teknolojiye ve teknoloji kullanımına da bu nazarla… Bakılabilir mi, nasıl bakılabilir? Temelde bunu konuşacağız. “Teknoloji ne işe yarar?” sorusundan öte, hangi… Nimeti temsil ettiğine vurgu yapacağız. Bir nimeti doğru kullanabilmek için; anlattığımız konu da bu.</w:t>
      </w:r>
    </w:p>
    <w:p>
      <w:pPr>
        <w:keepNext/>
      </w:pPr>
      <w:hyperlink r:id="rId47">
        <w:r>
          <w:rPr>
            <w:color w:val="1155CC"/>
            <w:u w:val="single"/>
          </w:rPr>
          <w:t>00:27:47 – 00:28:29</w:t>
        </w:r>
      </w:hyperlink>
    </w:p>
    <w:p>
      <w:r>
        <w:t>Diğer fizikî, maddî, yiyecekle ilgili nimetler ve zaman… Nimeti gibi, teknolojiyi de bu kategoride değerlendirilebilen bir olgu… Olarak görüyoruz. Doğru kullanım, nimetten Mün'im'e, yani… Nimet verene, oradan şükre ve şükürden doğru kullanıma götürüyorsa… Silsile, zincir böyle inşa edilmişse, taşlar böyle döşenmişse… Doğru istimalden, doğru kullanımdan bahsediyoruz. Bu formülü… Her nimete uygulayabiliyoruz. Gençlik bir nimetse, onu verene, Mün'im'e… Götürüyoruz. Mün'im'den şükre, şükürden de gençlik nimetini…</w:t>
      </w:r>
    </w:p>
    <w:p>
      <w:pPr>
        <w:keepNext/>
      </w:pPr>
      <w:hyperlink r:id="rId48">
        <w:r>
          <w:rPr>
            <w:color w:val="1155CC"/>
            <w:u w:val="single"/>
          </w:rPr>
          <w:t>00:28:29 – 00:29:15</w:t>
        </w:r>
      </w:hyperlink>
    </w:p>
    <w:p>
      <w:r>
        <w:t>Verenin yolunda kullanmaya. Bu, bir formül olarak karşımıza çıkıyor. Aynı yöntemi teknolojiye uyarladığımızda, öncelikle… İnsan ihtiyacını karşılayan imkân ve kolaylıkların bir nimet… Yönü olduğunu görmek ve bilmek gerekiyor. Onu tamamen olumsuzlukla… Atfedilen bir anlamla değil, öncelikle nimet yönüyle görmek… Ve farkındalığı artırmak lazım. Sonra bu nimeti bize veren… Bu nimetle neyi kastediyor? Bunu anlamak ve bilmek gerekiyor. Nimetten, onu verene; nimetiyet cihetine nazarları çevirmek gerekiyor. Teknoloji bağımlılığına ya da kötü kullanıma götüren zihinsel…</w:t>
      </w:r>
    </w:p>
    <w:p>
      <w:pPr>
        <w:keepNext/>
      </w:pPr>
      <w:hyperlink r:id="rId49">
        <w:r>
          <w:rPr>
            <w:color w:val="1155CC"/>
            <w:u w:val="single"/>
          </w:rPr>
          <w:t>00:29:15 – 00:29:59</w:t>
        </w:r>
      </w:hyperlink>
    </w:p>
    <w:p>
      <w:r>
        <w:t>Zincirler nerede kopuyor? Bunu teşhis etmek üzere bu zinciri veriyor. Kullanılan teknoloji bizi Mün'im'e, nimetin sahibine götürebiliyorsa… Ve oradan şükre dönüştürülebiliyorsa, o zaman o internetin… Doğru kullanımına ulaşılıyor demektir. Bu silsileyi kaçırdığınızda… Herhangi bir halkayı kopardığınızda, nimet nimetlikten çıkıp… Tam tersi nıkmet; yani size ve topluma zararlı bir hâle dönüşüyor. Bir radyo örneği anlatayım. Risale-i Nur'da, radyonun ilk… Çıktığı zamanlarda Bediüzzaman ile talebeleri arasında radyo dinlemekle… İlgili bir olayın incelendiği bir mesele var.</w:t>
      </w:r>
    </w:p>
    <w:p>
      <w:pPr>
        <w:keepNext/>
      </w:pPr>
      <w:hyperlink r:id="rId50">
        <w:r>
          <w:rPr>
            <w:color w:val="1155CC"/>
            <w:u w:val="single"/>
          </w:rPr>
          <w:t>00:29:59 – 00:30:42</w:t>
        </w:r>
      </w:hyperlink>
    </w:p>
    <w:p>
      <w:r>
        <w:t>O dönemde radyo yeni bir teknolojik üründü. Bugün farklı teknolojik ürünlere, yapay zekâya, üretici yapay zekâya kadar… Hepsine uygulanabilecek bir yöntemdir bu. Eserlerde onun azîm bir nimet-i İlâhiye olarak tarif edildiğini görüyoruz. Çok büyük bir nimet-i İlâhiye. Az önce nimetin Mün'im'e… Götürmesi, Mün'im'den şükre ve doğru kullanıma götürülmesi… Formülünü vermiştim. Benzer bir yöntemin örneğini de burada… Bu metinlerde görüyoruz. Buradaki yaklaşım teknoloji düşmanlığı değil. Onu görür görmez tepkisel yaklaşmak: “Bu ahlakımızı bozar, bizim…”</w:t>
      </w:r>
    </w:p>
    <w:p>
      <w:pPr>
        <w:keepNext/>
      </w:pPr>
      <w:hyperlink r:id="rId51">
        <w:r>
          <w:rPr>
            <w:color w:val="1155CC"/>
            <w:u w:val="single"/>
          </w:rPr>
          <w:t>00:30:42 – 00:31:28</w:t>
        </w:r>
      </w:hyperlink>
    </w:p>
    <w:p>
      <w:r>
        <w:t>“[İfade belirsiz] bozar, bize, çocuğumuza zarar verir, zaman kaybı…” Oluşturur” gibi ön yargılı yaklaşımların ötesinde… Bu aracın korunması gerektiğini, ondan [istifade?]… Edilmesini; ama yönünün, oranının ve maksadının mutlaka belirtilip… Belirlenmesini öneren bir formül görüyoruz. Bu yöntem internet, sosyal medya, video [platformları?], oyunlar, telefonlar… Dâhil her şey için geçerli bir formül veriyor. Aracı araç olarak kullanıp amaç hâline getirmediğimiz ve kontrolünün… Bizde olduğunu güvenceye aldığımız sürece azîm nimet olarak görülebilir. “Radyo öyle büyük bir nimet-i İlâhiyedir ki ona mukabil şükür…”</w:t>
      </w:r>
    </w:p>
    <w:p>
      <w:pPr>
        <w:keepNext/>
      </w:pPr>
      <w:hyperlink r:id="rId52">
        <w:r>
          <w:rPr>
            <w:color w:val="1155CC"/>
            <w:u w:val="single"/>
          </w:rPr>
          <w:t>00:31:28 – 00:32:07</w:t>
        </w:r>
      </w:hyperlink>
    </w:p>
    <w:p>
      <w:r>
        <w:t>O nimet–şükür silsilesini hatırlayın. Radyonun “[milyonlar dilli?] küllî hâfız-ı Kur'an”… Olup yeryüzündeki bütün insanlara Kur'an dinlettirmesi. Nihayetinde sonuç… Bazlı bir değerlendirmeye götürüyor, böyle nimet olarak görülürse. Burada şükürden kasıt sadece fiilî, daha doğrusu sadece kavlî, sözle… Söylediğimiz bir kavram değil. Nimete şükretmek, onu doğru kullanmak… Anlamında yorumlanıyor. Teknolojiye şükür de “Ya Rabbi…” “Bunu bize verdin” demenin ötesinde; bu da şükrün tarifinde var ama… Onun doğru kullanımına odaklanmak gerekiyor.</w:t>
      </w:r>
    </w:p>
    <w:p>
      <w:pPr>
        <w:keepNext/>
      </w:pPr>
      <w:hyperlink r:id="rId53">
        <w:r>
          <w:rPr>
            <w:color w:val="1155CC"/>
            <w:u w:val="single"/>
          </w:rPr>
          <w:t>00:32:10 – 00:32:52</w:t>
        </w:r>
      </w:hyperlink>
    </w:p>
    <w:p>
      <w:r>
        <w:t>Peki yanlış kullanım nasıl olur? Radyo örneğinde bunun da karşılığı var. Mesela beşte dördü [hevesata?], lüzumsuz, malayani şeylere sarf… Edildiğinde, kişinin sa'y şevkini kırıyor, vazife-i hakikiyesini bıraktırıyor. Metni tahlil ettiğimizde, yeni bir teknolojik ürüne veya… Teknolojiyle ilgili bir kavrama bakışımızda zararlı noktaların ilkesel… Olarak belirlenmesi gerekiyor. Bunu ilkelerle ortaya koymalıyız. Yapay zekâ ve sosyal medya uygulamalarına; TikTok… WhatsApp, YouTube, her neyse, çocuklarımıza mesafeli davranmalarını…</w:t>
      </w:r>
    </w:p>
    <w:p>
      <w:pPr>
        <w:keepNext/>
      </w:pPr>
      <w:hyperlink r:id="rId54">
        <w:r>
          <w:rPr>
            <w:color w:val="1155CC"/>
            <w:u w:val="single"/>
          </w:rPr>
          <w:t>00:32:52 – 00:33:32</w:t>
        </w:r>
      </w:hyperlink>
    </w:p>
    <w:p>
      <w:r>
        <w:t>Söylüyorsak bunun mantıkî veya ahlakî gerekçelerini… İlkeler üzerinden açıklamalıyız. Burada ilk ölçüt, orana dikkat etmektir. Yukarıdaki beşte dört meselesi; Cihat Hoca'nın sunumundan… YouTube ve sosyal medya kullanımını da hatırlayın: Ne, nereye… Ne kadar kullanılıyor? Demek ki ilk ölçü oran olmalı. Ne kadarını faydalı kullanıyoruz? Keyfî, boş kullanım… Nerede duruyor, ne kadarını oluşturuyor? Bu nedenle birinci ölçüt olarak kullanım oranına dikkat etmeliyiz. Çocuklarımız sosyal medyada vakit geçiriyor. Olabilir.</w:t>
      </w:r>
    </w:p>
    <w:p>
      <w:pPr>
        <w:keepNext/>
      </w:pPr>
      <w:hyperlink r:id="rId55">
        <w:r>
          <w:rPr>
            <w:color w:val="1155CC"/>
            <w:u w:val="single"/>
          </w:rPr>
          <w:t>00:33:32 – 00:34:15</w:t>
        </w:r>
      </w:hyperlink>
    </w:p>
    <w:p>
      <w:r>
        <w:t>Sorun nerede? Oranla ilgili olabilir. İlk ölçü oran olmalı. İkinci ölçü sonuç olmalı; sonuç odaklı bakılmalı. Hangi sonuçları doğuruyor? Kullandığımız teknolojik ürün… Çalışmayı, ibadeti, aileyi, sosyal sorumlulukları zedeliyor mu? Buna bakmalıyız. Birisi sosyal medyayla ilgilenir… Orada tebliğ ve tebliğin duyurulması gibi işler yapar. Bu kullanım o kişiye fayda sağlar; hangi anlamda? Kendi dünyasına… İbadetine, ailesine, sosyal ilişkilerine fayda sağlarken, benzer bir… Durumdaki başka birinin aynı eylemi yapması, sosyal ve bireysel hayatına…</w:t>
      </w:r>
    </w:p>
    <w:p>
      <w:pPr>
        <w:keepNext/>
      </w:pPr>
      <w:hyperlink r:id="rId56">
        <w:r>
          <w:rPr>
            <w:color w:val="1155CC"/>
            <w:u w:val="single"/>
          </w:rPr>
          <w:t>00:34:15 – 00:35:01</w:t>
        </w:r>
      </w:hyperlink>
    </w:p>
    <w:p>
      <w:r>
        <w:t>Zarar verebilir. Dolayısıyla mesele yalnızca kullanmak değildir. Kullanımın sonucunda bize yansıyan etkiye dikkat etmeliyiz. Çocuklarımıza teknoloji konusunda vereceğimiz yönlendirmelerde… Sonuca dikkat etmeliyiz. Birincisi oran, ikincisi sonuç. Üçüncü ölçüt yönle ilgilidir. Araç, insanın iradesini güçlendiriyor mu, zayıflatıyor mu? Bu da önemli. Çünkü insan, iradesiyle var olan bir varlıktır. Dünya Sağlık Örgütünün teknolojiyle ilgili tanımını gördünüz… Eğer bireyin kontrol kaybı yaşamasıyla sonuçlanıyorsa…</w:t>
      </w:r>
    </w:p>
    <w:p>
      <w:pPr>
        <w:keepNext/>
      </w:pPr>
      <w:hyperlink r:id="rId57">
        <w:r>
          <w:rPr>
            <w:color w:val="1155CC"/>
            <w:u w:val="single"/>
          </w:rPr>
          <w:t>00:35:01 – 00:35:40</w:t>
        </w:r>
      </w:hyperlink>
    </w:p>
    <w:p>
      <w:r>
        <w:t>Bir bağımlılık vardır; bununla mücadele etmek, onu gidermek gerekir. Kullandığımız iş ve eylem, teknoloji ürünleri dâhil, bireyin iradesini… Ve [ifade belirsiz] kontrolünü güçlendiriyor mu, yoksa… Zayıflatıyor mu? Buna dikkat etmeliyiz. Dördüncü ölçüt içeriktir. Zihni, kalbi besleyen şeylerle malayani içeriklerin dengesi nasıl? İç dünyayı, maneviyatı, ahlakı veya bilgi düzeyini artıran… İçeriklerin katkısı mı; yoksa insanı boşa, malayani diye tabir ettiğimiz… Boş işlerle uğraştıran yön mü daha güçlü? Buna bakmamız gerekiyor.</w:t>
      </w:r>
    </w:p>
    <w:p>
      <w:pPr>
        <w:keepNext/>
      </w:pPr>
      <w:hyperlink r:id="rId58">
        <w:r>
          <w:rPr>
            <w:color w:val="1155CC"/>
            <w:u w:val="single"/>
          </w:rPr>
          <w:t>00:35:43 – 00:36:28</w:t>
        </w:r>
      </w:hyperlink>
    </w:p>
    <w:p>
      <w:r>
        <w:t>Buradan örnekler verdim. Önceki sunumda da benzer şekilde değinilmişti. Merakın tahrik edilmesi ve kullanılması için de bir ölçüt gerekiyor. Radyo örneğinde sorun sadece ne dinlendiği değil. Dikkat ettiyseniz… Merakın, insanın asıl vazifesini kuşatmasıyla ilgili bir sorun da… Var. Gereksiz şeyleri, olması gereken düzeyden… Fazla merak etmenin duygusal çöküşe neden olabileceği… Bu, çıkarımlarımız arasında. Buradaki uyarı, geniş daireye ait bilgilerle ilgili. Geniş dairedeki her bilgi, dar dairedeki hakiki vazifeden daha değerli değildir.</w:t>
      </w:r>
    </w:p>
    <w:p>
      <w:pPr>
        <w:keepNext/>
      </w:pPr>
      <w:hyperlink r:id="rId59">
        <w:r>
          <w:rPr>
            <w:color w:val="1155CC"/>
            <w:u w:val="single"/>
          </w:rPr>
          <w:t>00:36:28 – 00:37:09</w:t>
        </w:r>
      </w:hyperlink>
    </w:p>
    <w:p>
      <w:r>
        <w:t>Gerçeğini bilmeliyiz. Sosyal medya içeriklerini incelediğimizde… Bizi ilgilendiren, birinci derecede görevlerimizi hatırlatan olayların… Oranıyla dış dünyaya ait, bize nispeten uzak konuların… Arasındaki farkı bilmemiz gerekiyor. Dolayısıyla buradan tespitimiz [ifade belirsiz]. Bütün kâinata Kur'an'ı dinletecek bir alet olabileceğini söylemişti. Neyden söz ediyordu? Radyodan. Buradan çıkan ilke şöyle: Bir kişiye ulaştırabileceğiniz bilgi, binlere ulaşabilir. Bugün internet veya yapay zekâyla milyonlara ulaştırılabilir. Aslında burada benzer bir formül görüyoruz.</w:t>
      </w:r>
    </w:p>
    <w:p>
      <w:pPr>
        <w:keepNext/>
      </w:pPr>
      <w:hyperlink r:id="rId60">
        <w:r>
          <w:rPr>
            <w:color w:val="1155CC"/>
            <w:u w:val="single"/>
          </w:rPr>
          <w:t>00:37:10 – 00:37:54</w:t>
        </w:r>
      </w:hyperlink>
    </w:p>
    <w:p>
      <w:r>
        <w:t>İlke, teknoloji ürününe karşı durmak veya kullandırmamak olmamalı. Yerine alternatif koymak olmalı. Dolayısıyla kontrol… Risale-i Nur perspektifiyle teknoloji bağımlılığı arasında bir köprü kursak… İlk mesele kontrol: “Ben kullanıyorum”dan “Beni kullanıyor”a geçiliyorsa… Bir kontrol kaybı var demektir; bağımlılığa götürür. Araç asıl vazifenin önüne geçip amaç oluyorsa bir problem… Vardır. Dikkat sürekli yeni uyarana kayıyor, merak gereksiz… Yerlere aktarılıyorsa; işlerde [işlev kaybı?] ve sürdürme problemi varsa… [Cümle sonu belirsiz.] Teknolojiye mana-yı harfîyle bakmanın mümkün…</w:t>
      </w:r>
    </w:p>
    <w:p>
      <w:pPr>
        <w:keepNext/>
      </w:pPr>
      <w:hyperlink r:id="rId61">
        <w:r>
          <w:rPr>
            <w:color w:val="1155CC"/>
            <w:u w:val="single"/>
          </w:rPr>
          <w:t>00:37:54 – 00:38:36</w:t>
        </w:r>
      </w:hyperlink>
    </w:p>
    <w:p>
      <w:r>
        <w:t>Olduğunu, böyle bir formül bulunduğunu bilmeliyiz. Her olaya bakarken bu gözlüğü taktığımız gibi. İtidal nasıl olmalı? Tamamen bırakmak değil, yerine koymak olmalı. Alternatif üretmek gerekir. Tamamen ortadan kaldırmak çözüm olmuyor. Bunu bilmeliyiz. Önerdiğimiz yöntem teknolojiden kaçış değil. Nasıl bir yöntem? Teknolojiyi doğru kullanma eylemini… Davranışını kazanmak ve kazandırmak. Şu soruları sormalıyız: Hangi ihtiyacımı karşılıyor? Beni asıl vazifelerimden alıkoyuyor mu? Bana hangi maliyeti getiriyor? Kullanım bittiğinde iradem ve zamanım…</w:t>
      </w:r>
    </w:p>
    <w:p>
      <w:pPr>
        <w:keepNext/>
      </w:pPr>
      <w:hyperlink r:id="rId62">
        <w:r>
          <w:rPr>
            <w:color w:val="1155CC"/>
            <w:u w:val="single"/>
          </w:rPr>
          <w:t>00:38:36 – 00:39:19</w:t>
        </w:r>
      </w:hyperlink>
    </w:p>
    <w:p>
      <w:r>
        <w:t>Bende kalıyor mu? Bunları test etmeliyiz. Kendimizle veya çocuğumuzla bir protokol imzalamalıyız. Niyetimiz… Ne? Kullanmadan amaç belirlenmeli. Sosyal medyaya veya… İnternete niçin gireceğim? Sınırlarını çizmeliyiz. Seçimin sınırlarını belirtip şuurlu kullanıma yönelmeliyiz. Hocam, süremiz bitti. Şununla bitiriyorum. Yedi ilke söyleyip bitireceğim. Bir: Teknolojiyi nimet olarak görüp… Nimeti inkâr etmemek gerekir. Çünkü nimeti inkâr etmek dinimizce caiz değildir. Suistimalleri bertaraf edip bu nimeti doğru kullanmalıyız. İki: Nimeti Mün'im'den bilmeliyiz. Ama o aracı amaç hâline getirmemeliyiz.</w:t>
      </w:r>
    </w:p>
    <w:p>
      <w:pPr>
        <w:keepNext/>
      </w:pPr>
      <w:hyperlink r:id="rId63">
        <w:r>
          <w:rPr>
            <w:color w:val="1155CC"/>
            <w:u w:val="single"/>
          </w:rPr>
          <w:t>00:39:19 – 00:40:01</w:t>
        </w:r>
      </w:hyperlink>
    </w:p>
    <w:p>
      <w:r>
        <w:t>Mana-yı harfîyle bakıp aracı maksada bağlamalıyız. Şükür, yani doğru kullanım: Faydalı yönleri artırıp zararlı yönleri… Peyderpey azaltmak, itidalli kullanımdır. Merakı yönetmek gerekir. İlgiyi geniş daireden dar daireye çekmeliyiz. İtidali korumalı; irade ve zaman kaybı başladığında sorunu fark edip… Erkenden önlem almalıyız. Hepinize teşekkür ediyorum. Bu güzel sunum için teşekkür ediyoruz. İlk sunumla da bağlantılıydı. Onu tamamladı gibi. Üçüncü sunum da inşallah bunun devamı, tamamlayıcısı…</w:t>
      </w:r>
    </w:p>
    <w:p>
      <w:pPr>
        <w:keepNext/>
      </w:pPr>
      <w:hyperlink r:id="rId64">
        <w:r>
          <w:rPr>
            <w:color w:val="1155CC"/>
            <w:u w:val="single"/>
          </w:rPr>
          <w:t>00:40:01 – 00:40:36</w:t>
        </w:r>
      </w:hyperlink>
    </w:p>
    <w:p>
      <w:r>
        <w:t>Olacak. Dr. İsmail [Benek?], [Risale Akademiden?]: “Dijital Çağda Gençlik”… “Dijital Sosyoloji Literatürü ile Said Nursi'nin Gençlik Rehberi'nin…” “Karşılaştırmalı [ifade belirsiz]” sunumu için sahneye davet… Edecektik, zaten sahnede görüyorum. Hocam, hoş geldiniz. Hoş geldiniz. Sunumunuzu on beş dakikada yaparsanız… Sonraki konuşmacımıza da zaman kalır. Son on dakikada da inşallah soru cevap alacağız. Zaman yeterse; çünkü on dakika geç başladık.</w:t>
      </w:r>
    </w:p>
    <w:p>
      <w:pPr>
        <w:keepNext/>
      </w:pPr>
      <w:hyperlink r:id="rId65">
        <w:r>
          <w:rPr>
            <w:color w:val="1155CC"/>
            <w:u w:val="single"/>
          </w:rPr>
          <w:t>00:41:00 – 00:41:45</w:t>
        </w:r>
      </w:hyperlink>
    </w:p>
    <w:p>
      <w:r>
        <w:t>Muhterem katılımcılar… Sayın Başkan… Ve Sayın [Bakanım?], [ifade belirsiz] şahsında katılımcıları… Özellikle gençleri selamlıyorum. Aslında bir sunum yapacak, size… Bir şey, tecrübe veya nasihat aktaracak durumum [ifade belirsiz]. Bunu itiraf edeyim. Ama konu gençler olunca bir özür borcu olarak… Açıkçası bu çalışmaya giriştim. Yirmi–otuz yaş grubu, son on yıldır sokakta [ifade belirsiz]…</w:t>
      </w:r>
    </w:p>
    <w:p>
      <w:pPr>
        <w:keepNext/>
      </w:pPr>
      <w:hyperlink r:id="rId66">
        <w:r>
          <w:rPr>
            <w:color w:val="1155CC"/>
            <w:u w:val="single"/>
          </w:rPr>
          <w:t>00:41:45 – 00:42:27</w:t>
        </w:r>
      </w:hyperlink>
    </w:p>
    <w:p>
      <w:r>
        <w:t>Muhatap olduğum kesim. Bizim ortamlarda buna pek cesaretimiz yok. Neden? Çünkü söylenmeyecekler bellidir. Söylenecekler bellidir. Yapacak olan da sizlersiniz. Ama şu sorunun cevabı yok: Nasıl olacak? İki hocam da bize çok güzel pas attı. [Çok güzel…] Aklımdaki soru şu: Nasıl olacak? Nasıl? Nasıl? Mesela sınırlı kullanım. Çok güzel. Nasıl? Odağımızı bulmak…</w:t>
      </w:r>
    </w:p>
    <w:p>
      <w:pPr>
        <w:keepNext/>
      </w:pPr>
      <w:hyperlink r:id="rId67">
        <w:r>
          <w:rPr>
            <w:color w:val="1155CC"/>
            <w:u w:val="single"/>
          </w:rPr>
          <w:t>00:42:27 – 00:43:09</w:t>
        </w:r>
      </w:hyperlink>
    </w:p>
    <w:p>
      <w:r>
        <w:t>Nasıl? Bizim kuşak… Hocalarımı tenzih ederim; kendi adıma itiraf ediyorum. Odağını bulamamış bir kuşağız. Odağını bulamamak ne demek? Fıtratın tanımı yok. Mesela size sorsam: Risale-i Nur'da… Sizin fıtratınızı [tanımlayan?] kavram nedir? Alan bilgisinden, akademik birikimden, profesyonellikten…</w:t>
      </w:r>
    </w:p>
    <w:p>
      <w:pPr>
        <w:keepNext/>
      </w:pPr>
      <w:hyperlink r:id="rId68">
        <w:r>
          <w:rPr>
            <w:color w:val="1155CC"/>
            <w:u w:val="single"/>
          </w:rPr>
          <w:t>00:43:09 – 00:43:51</w:t>
        </w:r>
      </w:hyperlink>
    </w:p>
    <w:p>
      <w:r>
        <w:t>Bahsetmiyorum. Çok [çalışkan?] olmaktan bahsetmiyorum. Çok fedakâr olmaktan bahsetmiyorum. Bunların hepsi [takdire değer özellikler?]. Ama fıtrat kavramı ne? İki hocam çok güzel… Giriş yaptılar, çok istifade ettim. Biraz daha sistemleştirelim. Sistemleştirmek ne demek? Gençliğe indirgeyelim. Dijital gençlik. Geçen gün bir arkadaşım beni uyardı. “Yirmi–otuz kuşağına yöneldin ama geç kaldın” dedi. “Niye?” dedim. “[On…] hiç bundan konuşmuyorsun.” Böyle bakınca aslında daha da geriye gittim. Altıdan başlamak lazım. Beş yaştan başlamak gerekir.</w:t>
      </w:r>
    </w:p>
    <w:p>
      <w:pPr>
        <w:keepNext/>
      </w:pPr>
      <w:hyperlink r:id="rId69">
        <w:r>
          <w:rPr>
            <w:color w:val="1155CC"/>
            <w:u w:val="single"/>
          </w:rPr>
          <w:t>00:43:52 – 00:44:33</w:t>
        </w:r>
      </w:hyperlink>
    </w:p>
    <w:p>
      <w:r>
        <w:t>Beş yaş şu anda [çok geç/genç?]. Algoritmaları, nöronları… Algıları, görselleri… 2003'ten beri gençlik çalışmalarındayım. [Giriş ifadesi belirsiz.] Bugün yirmi birinci… Yüzyılda gençlik ve Risale-i Nur bağlamında psikolojik, psikiyatrik… Felsefî, Risale ve [gençlik…] kapsamında eylem boyutlarını… Kuşak farklarıyla birlikte çalışırken bir şey fark ettik. Aslında gençlerimiz tanımlı değil. Peki onları kim tanımlı hâle getirecek?</w:t>
      </w:r>
    </w:p>
    <w:p>
      <w:pPr>
        <w:keepNext/>
      </w:pPr>
      <w:hyperlink r:id="rId70">
        <w:r>
          <w:rPr>
            <w:color w:val="1155CC"/>
            <w:u w:val="single"/>
          </w:rPr>
          <w:t>00:44:33 – 00:45:19</w:t>
        </w:r>
      </w:hyperlink>
    </w:p>
    <w:p>
      <w:r>
        <w:t>Örnekler. Yeterince örneğimiz var mı? Diyemem, diyemem. Buna cevabı olan hocalarımızı, ağabeylerimizi [ifade belirsiz]… [İkram ve davetle ilgili sözler belirsiz.] Saatlerce müzakere etmeye değer. Niye? Çünkü [tanımlı olmayandan tanımlı bir şey?] yapmışsınız. Şimdi tanım aralığı değişti. Bu konuya nereden girdik? “Hayat-ı içtimaiye ve beşeriye” [devamı belirsiz]. [Said Nursi?] aynı zamanda toplum bilimci; bir bakıma sosyoloji. Sosyolog hocalarımız [ifade belirsiz]; on altı yıllık ömrü olan…</w:t>
      </w:r>
    </w:p>
    <w:p>
      <w:pPr>
        <w:keepNext/>
      </w:pPr>
      <w:hyperlink r:id="rId71">
        <w:r>
          <w:rPr>
            <w:color w:val="1155CC"/>
            <w:u w:val="single"/>
          </w:rPr>
          <w:t>00:45:19 – 00:46:00</w:t>
        </w:r>
      </w:hyperlink>
    </w:p>
    <w:p>
      <w:r>
        <w:t>Henüz çocuk sayılan dijital sosyolojiyi seçtim. Bu dijital sosyolojiyi kime uygulayacağız? Hedef kitle gençlik. Gençlik deyince şu anda üç kesim var; onları… Ayıramadım. İlk gençlik; bu sınırı artık aşağı çekebilirsiniz. Okul çocuğuna bile artık çocuk dememeli; o aslında gençtir. Birleşmiş Milletlerin tanımında [18–75?] yaş aralığı var. [Çulsuz pulsuz?], anne babasına bağlı; bursla, şuradan buradan… Evsiz yurtsuz; Birleşmiş Milletlerin böyle eski bir tanımı var. Artık hiçbir genç orada değil. Bir de uzatılmış gençlik var. Gençliği bitmiyor; otuz beşe dayanmış.</w:t>
      </w:r>
    </w:p>
    <w:p>
      <w:pPr>
        <w:keepNext/>
      </w:pPr>
      <w:hyperlink r:id="rId72">
        <w:r>
          <w:rPr>
            <w:color w:val="1155CC"/>
            <w:u w:val="single"/>
          </w:rPr>
          <w:t>00:46:01 – 00:46:45</w:t>
        </w:r>
      </w:hyperlink>
    </w:p>
    <w:p>
      <w:r>
        <w:t>Dolayısıyla bu aralıklardan birini seçmek gerekiyor. Böyle bakınca ben… Hızlıca geçeceğim. Aslında her şeyin başına “dijital” kelimesini… Koymamız gerekiyor. Dijital demek… Neyiniz varsa önüne “dijital” koyun. Mesela dijital [Nurcu?] nasıl olabilir? Dijital [ifade belirsiz] nasıl olabilir? Dijital anne nasıl olabilir? Dijital derken çocuğa bir odadan diğerine mesaj yollamak değil.</w:t>
      </w:r>
    </w:p>
    <w:p>
      <w:pPr>
        <w:keepNext/>
      </w:pPr>
      <w:hyperlink r:id="rId73">
        <w:r>
          <w:rPr>
            <w:color w:val="1155CC"/>
            <w:u w:val="single"/>
          </w:rPr>
          <w:t>00:46:46 – 00:47:26</w:t>
        </w:r>
      </w:hyperlink>
    </w:p>
    <w:p>
      <w:r>
        <w:t>Çünkü bu kuşak dijital bir kuşak. Bu kuşak dijital. Benim gibi düşünmüyor. Zaten en güzel yanı, benim gibi düşünmemesi. Burada [elli yaş üstü?] ağabeyler olduğu için söylemeye cesaretim yok. Ama normalde [elli yaş üstünün?] şu an çözüm üretme kapasitesi yok. Bu kanaatim yanlış olabilir. Çünkü geleneksel düşünüyoruz. Bizde siyah-beyaz, tecrübe, genel bilgi var; hep savunmayla… Geldik. Çocuğun böyle bir derdi yok. Evde bile bir hâkimiyeti var.</w:t>
      </w:r>
    </w:p>
    <w:p>
      <w:pPr>
        <w:keepNext/>
      </w:pPr>
      <w:hyperlink r:id="rId74">
        <w:r>
          <w:rPr>
            <w:color w:val="1155CC"/>
            <w:u w:val="single"/>
          </w:rPr>
          <w:t>00:47:28 – 00:48:08</w:t>
        </w:r>
      </w:hyperlink>
    </w:p>
    <w:p>
      <w:r>
        <w:t>Telefonda tanıştığım orta kuşaktan biri, profesyonel bir [iş?] görüşmesinde… Telefonda sesi duyunca [özne belirsiz; yapay zekâya soruyor?]. İki dakika, hatta bir dakika içinde bana karşı [tutum?]… [Cümle belirsiz.] Vazgeçiyor. “Benimle görüşmek istemiyor.” Neden istemiyor? [Gerekçe belirsiz.] “İsmi girince sen çıkıyorsun.” Muhatap olmak istemiyor. Bu güzel. Muhatabımızı bulana… Kadar uğraşacağız. Bu bir tepki değil, kabullenmeme de değil.</w:t>
      </w:r>
    </w:p>
    <w:p>
      <w:pPr>
        <w:keepNext/>
      </w:pPr>
      <w:hyperlink r:id="rId75">
        <w:r>
          <w:rPr>
            <w:color w:val="1155CC"/>
            <w:u w:val="single"/>
          </w:rPr>
          <w:t>00:48:09 – 00:48:52</w:t>
        </w:r>
      </w:hyperlink>
    </w:p>
    <w:p>
      <w:r>
        <w:t>Dikey ilişki bitti. Şeyh–mürit ilişkisinin bitmesi ne demek? [Dijital zekâ?] demek. Çünkü yatay ağlarla çalışıyoruz. Ağ toplumu… Sanayi toplumunu biliyorsunuz, 1820'ler… Formlar, işlevler, sanayi, köyden kente göç, iş bölümü… Üstad “taksim-i a'mâl” diyor; sanayi toplumunun temeli. Taksim-i a'mâl olmadan teşrik-i mesai olmaz, diyor. İş bölümü olmadan iş birliği olmaz. İş birliği yapmadan insan… Tanımında ilerleyemeyiz. Risale-i Nur'daki Yirmi Üçüncü…</w:t>
      </w:r>
    </w:p>
    <w:p>
      <w:pPr>
        <w:keepNext/>
      </w:pPr>
      <w:hyperlink r:id="rId76">
        <w:r>
          <w:rPr>
            <w:color w:val="1155CC"/>
            <w:u w:val="single"/>
          </w:rPr>
          <w:t>00:48:53 – 00:49:35</w:t>
        </w:r>
      </w:hyperlink>
    </w:p>
    <w:p>
      <w:r>
        <w:t>Söz'ün insan psikolojisini, felsefesini ve davranışını… İnsan olarak çocuk, kadın, kız çocuğu… Yaşlı insan [kelime belirsiz]; bunların alt başlıklarını mikro düzeyde… Kendi fıtratımıza getirmeliyiz. Sonuçta soru bu. Dikkat ekonomisi… Hocalarımızın değindiği yerden devam ediyorum. Dikkat ekonomisi nedir? Bizi ne kadar tutarsa o kadar kazanıyor. Kapitalist, sömürücü sistem budur.</w:t>
      </w:r>
    </w:p>
    <w:p>
      <w:pPr>
        <w:keepNext/>
      </w:pPr>
      <w:hyperlink r:id="rId77">
        <w:r>
          <w:rPr>
            <w:color w:val="1155CC"/>
            <w:u w:val="single"/>
          </w:rPr>
          <w:t>00:49:35 – 00:50:15</w:t>
        </w:r>
      </w:hyperlink>
    </w:p>
    <w:p>
      <w:r>
        <w:t>Dikkatimizi ekonomisi için kullanıyor. Kendi tefekkürümüz için… Kariyerimiz için bu dikkati nasıl kullanabiliriz? Kendi amaç ve hedefimiz için nasıl kullanabiliriz? Kendi fıtratımız için, altını çiziyorum, nasıl kullanabiliriz? O zaman değişir. İrade ve zihni biliyorsunuz; Risale-i… Nur'dan bilirsiniz: Anâsır-ı erbaa, vicdanın dört temel unsuru… İrade, zihin, his ve latife-i… Rabbaniye. İrade, vicdanın kumandasıdır.</w:t>
      </w:r>
    </w:p>
    <w:p>
      <w:pPr>
        <w:keepNext/>
      </w:pPr>
      <w:hyperlink r:id="rId78">
        <w:r>
          <w:rPr>
            <w:color w:val="1155CC"/>
            <w:u w:val="single"/>
          </w:rPr>
          <w:t>00:50:17 – 00:50:58</w:t>
        </w:r>
      </w:hyperlink>
    </w:p>
    <w:p>
      <w:r>
        <w:t>Peki iradenin [tanımı?] nedir? “İradeli ol” dedikçe iradeli olmaktan çıkıyoruz. Dün sempozyumda, üç–beş gün önce [sıralama belirsiz], bir mekânımız vardı… “O mekânı bize ver, yeni nesil kafe yapacağım” dedi. “[İfade belirsiz], senin olsun” dedim. Bir [sene/saniye?] düşündüm. Arkadaşa sordum. “Geç kaldın, yeni nesil kalmadı, üçüncü kuşak…” Diyeceksin” dedi. [Bir arkadaşım?] beni böyle uyardı. “Üçüncü kuşak dijital kafe desek olur mu?” dedim. “Olur mu?” derken izin istemiyorum.</w:t>
      </w:r>
    </w:p>
    <w:p>
      <w:pPr>
        <w:keepNext/>
      </w:pPr>
      <w:hyperlink r:id="rId79">
        <w:r>
          <w:rPr>
            <w:color w:val="1155CC"/>
            <w:u w:val="single"/>
          </w:rPr>
          <w:t>00:50:58 – 00:51:40</w:t>
        </w:r>
      </w:hyperlink>
    </w:p>
    <w:p>
      <w:r>
        <w:t>İsim arıyorum. Olur mu, olmaz mı? “Bu kafe nereden çıktı?” [devamı belirsiz]. Mesela güzel bir dijital kafeyi gençlere veririm. Bir tarafı dijital Risale kütüphanesi… [Cümle belirsiz.] Bir tarafı müze ve [ağabeylerin?] hatıraları… Bir tarafta dünyanın bütün [bilgileri?]… Bir tarafta müspet ilimler. Çayı da dijital [oluyor/olmuyor?]. Böyle bir şey. Bunu ben de [çalışırken?] fark ettim. Bu [çalışmayı?] dört gençle yaptım. Aslında bu projeyi onların sunması gerekirdi.</w:t>
      </w:r>
    </w:p>
    <w:p>
      <w:pPr>
        <w:keepNext/>
      </w:pPr>
      <w:hyperlink r:id="rId80">
        <w:r>
          <w:rPr>
            <w:color w:val="1155CC"/>
            <w:u w:val="single"/>
          </w:rPr>
          <w:t>00:51:40 – 00:52:21</w:t>
        </w:r>
      </w:hyperlink>
    </w:p>
    <w:p>
      <w:r>
        <w:t>Beni öne sürdüler; [devamı belirsiz]. Biri doktora öğrencisi, kendisine müteşekkirim. Başka bir… Projede çalışırken “Böyle bir çalışma yapıyorum ama…” dedim. “Galiba beceremiyorum.” “Hocam, ben yardımcı olayım” dedi. “Ben bunu sana [söylemedim?]” dedim. “Yapar mı, yapmaz mı?” Konu dağılmıştı; toparlayamıyordum. İki dakikalık nezaket sözü üzerine bütün dosyaları gönderdim. [İki gün iki gece?] tasnifle uğraştık. Üç aydır çalışıyoruz. Bana dedi ki: “Bu Gençlik Rehberi benim için yazılmış.” “Said Nursi Hazretleri doğrudan benim için yazmış.”</w:t>
      </w:r>
    </w:p>
    <w:p>
      <w:pPr>
        <w:keepNext/>
      </w:pPr>
      <w:hyperlink r:id="rId81">
        <w:r>
          <w:rPr>
            <w:color w:val="1155CC"/>
            <w:u w:val="single"/>
          </w:rPr>
          <w:t>00:52:22 – 00:53:02</w:t>
        </w:r>
      </w:hyperlink>
    </w:p>
    <w:p>
      <w:r>
        <w:t>“Tamam” dedim. “Bu makale [devamı belirsiz].” Onun için burada [asıl?] sorumluluğumuz aslında bitti. Bu sunumla bir gece uğraştı. [İki genci daha…] Az önce yüklemeyi İrem Hanım yaptı; onu da… [Cümle belirsiz.] Sizlerden buna tepkinizi… Bekliyorum. Bu nasıl hayata geçecek? Nasıl, nasıl, nasıl? Bir bina yapalım… Yapalım. İkinci soru: Nasıl [işleteceğiz?] İşlev şemasını çıkarabilir misiniz? “[Mescit?] kuralım.”</w:t>
      </w:r>
    </w:p>
    <w:p>
      <w:pPr>
        <w:keepNext/>
      </w:pPr>
      <w:hyperlink r:id="rId82">
        <w:r>
          <w:rPr>
            <w:color w:val="1155CC"/>
            <w:u w:val="single"/>
          </w:rPr>
          <w:t>00:53:02 – 00:53:42</w:t>
        </w:r>
      </w:hyperlink>
    </w:p>
    <w:p>
      <w:r>
        <w:t>Sonra anlam. Kimlik ve anlam. Şu anda algoritmalar, yapay zekâ, dijital… Dünya kimliğimizi ve kişiliğimizi oluşturuyor. [Başlangıç belirsiz.] Irkçı, dinî, din dışı… Siyasî tartışmalarla ırk, din ve dil kavgalarına… Sosyal medya zaten herkesin kişiliğini yeniden oluşturuyor. Geçelim. Buradaki “Ben kimim?” sorusu… Çok temel. Fıtratını tanımlamayan, algoritmaya [yenilir?]. Fıtratını tanımlayan ise algoritmayı yönetir.</w:t>
      </w:r>
    </w:p>
    <w:p>
      <w:pPr>
        <w:keepNext/>
      </w:pPr>
      <w:hyperlink r:id="rId83">
        <w:r>
          <w:rPr>
            <w:color w:val="1155CC"/>
            <w:u w:val="single"/>
          </w:rPr>
          <w:t>00:53:43 – 00:54:23</w:t>
        </w:r>
      </w:hyperlink>
    </w:p>
    <w:p>
      <w:r>
        <w:t>“Fıtratımı nasıl bulacağım?” Bence çok değerli bir soru. Heves değil, merak da değil. Bir kritik soru daha var. Biz anne babalar; kendi kuşağımı… Kendimi kastediyorum. [İfade belirsiz.] Müspetlere elbette… [İfade belirsiz.] Çocukları fırsatlara çok yönlendiriyoruz. Okuyacağın okul, kazanacağın para; “[geçin…] tasarruf et, ayaklarının…” “Üzerinde dur.” Duruyor zaten, fizikî olarak da duruyor. Fırsatla fıtrat arasında durmadan bir [fırsat bağımlılığı?] oluşturuyoruz.</w:t>
      </w:r>
    </w:p>
    <w:p>
      <w:pPr>
        <w:keepNext/>
      </w:pPr>
      <w:hyperlink r:id="rId84">
        <w:r>
          <w:rPr>
            <w:color w:val="1155CC"/>
            <w:u w:val="single"/>
          </w:rPr>
          <w:t>00:54:23 – 00:55:06</w:t>
        </w:r>
      </w:hyperlink>
    </w:p>
    <w:p>
      <w:r>
        <w:t>Fırsatlara dur diyelim; fıtrat yolu açılsın. O zaman fıtrat, “Ben kimim?” sorusudur. Hayatın amacı nereye varacak? Meslek yönelimi ne olacak? Bu da fıtratla ilgili. Görsel, işitsel zekâya mı sahipsiniz… Sayısal mı? İç dünyanız mı güçlü? [Bilişsel?] misiniz? Bazı gençlerin zihinlerini görüyorum; beyinleri yanıyor. Psikologlara gidiyor, mutsuzlukları artıyor. Tuba Hocam, özür dilerim. Psikiyatriste gidiyor, ilaç veriliyor. Aslında [bilişsel?] zekâsı önde…</w:t>
      </w:r>
    </w:p>
    <w:p>
      <w:pPr>
        <w:keepNext/>
      </w:pPr>
      <w:hyperlink r:id="rId85">
        <w:r>
          <w:rPr>
            <w:color w:val="1155CC"/>
            <w:u w:val="single"/>
          </w:rPr>
          <w:t>00:55:06 – 00:55:49</w:t>
        </w:r>
      </w:hyperlink>
    </w:p>
    <w:p>
      <w:r>
        <w:t>Olan, yedi yirmi dört düşünüyor. Motor böyle yanıyor. Sonra onu devlet memuru yapıyorsunuz. “Allah [ifade belirsiz].” Sonra bir şirkete gönderiyorsunuz. [Üç ayda işten çıkar?] Anne baba “İş beğenmiyorsun” diyor. Hayır, iş onu beğenmiyor. O da reddediyor. [Bilişsel insan?], felsefe veya Risale tefekkürü zemininde… Bu konuyu sorgulayın. Üç ay uğraştım. [Söz veriyorum?], yedi yirmi dört [emrinizdeyim?]. Yalnız yaş sınırımız [otuz dokuzda?] bitiyor. [Süre mi doldu?] Ağabey, iki dakika verir misiniz?</w:t>
      </w:r>
    </w:p>
    <w:p>
      <w:pPr>
        <w:keepNext/>
      </w:pPr>
      <w:hyperlink r:id="rId86">
        <w:r>
          <w:rPr>
            <w:color w:val="1155CC"/>
            <w:u w:val="single"/>
          </w:rPr>
          <w:t>00:55:50 – 00:56:36</w:t>
        </w:r>
      </w:hyperlink>
    </w:p>
    <w:p>
      <w:r>
        <w:t>Peki, hızlı geçiyorum. Bağlıyız… Ama neye? İman da bir bağdır, internet de bir bağlanmadır. Bu [bağımlılıktan?] zaten uzak duracağız. [Bağımlı/bağımsız?] bir bağlanma biçimi. Şu anda istatistiklerin söylediği durum bu. Gençliği kim sosyalleştiriyor? Aile, okul, çevre. Hocalarımız değindi; dijital dünya hepsini değiştirdi. Algoritmalar, akış şemaları karar veriyor. Bilgi toplumu, yapay zekâ toplumu, [toplum adı belirsiz], risk… Toplumu derken yapay zekâya geldik. Teknoloji geliştikçe sadece kapasite değil… Yeni risk biçimleri de üretiliyor. Bu risklerde [ifade belirsiz]…</w:t>
      </w:r>
    </w:p>
    <w:p>
      <w:pPr>
        <w:keepNext/>
      </w:pPr>
      <w:hyperlink r:id="rId87">
        <w:r>
          <w:rPr>
            <w:color w:val="1155CC"/>
            <w:u w:val="single"/>
          </w:rPr>
          <w:t>00:56:36 – 00:57:16</w:t>
        </w:r>
      </w:hyperlink>
    </w:p>
    <w:p>
      <w:r>
        <w:t>Hocalarımız bilir; bilimsel makalelerde kullanılan bir kavram [belirsiz]. Gençlik Rehberi'nden “Bir intibah, bir ders…” “Bir ihtar”; üç sayfalık metinle dijital sosyoloji kavramlarını yükledik. Bunları bir sofrada buluşturduk, birbirleriyle [uğraştılar?]. Sonuçta riskler ortak çıktı. Üstadın Gençlik Rehberi'ndeki risklerin… Yüzde doksanı, UNICEF, OECD ve Dünya Sağlık… Örgütünün kriterlerinde var. Burada Gençlik Rehberi'nin yazılış…</w:t>
      </w:r>
    </w:p>
    <w:p>
      <w:pPr>
        <w:keepNext/>
      </w:pPr>
      <w:hyperlink r:id="rId88">
        <w:r>
          <w:rPr>
            <w:color w:val="1155CC"/>
            <w:u w:val="single"/>
          </w:rPr>
          <w:t>00:57:16 – 00:57:58</w:t>
        </w:r>
      </w:hyperlink>
    </w:p>
    <w:p>
      <w:r>
        <w:t>Nedenlerine geçiyoruz. Bunu geçiyorum. Kalıcı anlamlılık… Gençlik bir sermayedir ve geçicidir. Bu bilinirse gençler için dijital yönetim [formları?] başarılır. Bu sermayem geçicidir, ben ölümlüyüm. Yani sonsuz kaydırma… Yok. Sonsuz kaydırma… Evet hocam, burada sadece on saniye… Duracağım. Tam bir mukayese: Solda Gençlik Rehberi'nin temel kavramları… Felsefî, kelamî izahları; karşıda dijital sosyoloji. Neredeyse [180?]… [Örtüşüyorlar?] Gençler kendi aralarında örgütlenirse…</w:t>
      </w:r>
    </w:p>
    <w:p>
      <w:pPr>
        <w:keepNext/>
      </w:pPr>
      <w:hyperlink r:id="rId89">
        <w:r>
          <w:rPr>
            <w:color w:val="1155CC"/>
            <w:u w:val="single"/>
          </w:rPr>
          <w:t>00:57:58 – 00:58:39</w:t>
        </w:r>
      </w:hyperlink>
    </w:p>
    <w:p>
      <w:r>
        <w:t>Bir arkadaş [devamı belirsiz]. Bir arkadaş isim listesi hazırlasın. Bir arkadaşınıza vereyim, hepinize bunu vereyim. Bunun iki–üç [ifade belirsiz] daha var; onları da göndereyim. Tamam mı? Gelecek sefer inşallah siz anlatırsınız. [Giriş belirsiz.] Bu, tamamen dikkat ekonomisi. [Alıntının sahibi belirsiz.] “Deha dikkati doğurmaz…” “Dikkat dehayı doğurur.” Dikkatimiz fıtratımıza ait olmalı. [Bilişsel?] kapasiteyi artırmak gerek. Davranışsal olan [ifade belirsiz]. “Şunu yap, bunu yapma” değil; [bilişsel?] olarak neden yapacağım, yapmayacağım?</w:t>
      </w:r>
    </w:p>
    <w:p>
      <w:pPr>
        <w:keepNext/>
      </w:pPr>
      <w:hyperlink r:id="rId90">
        <w:r>
          <w:rPr>
            <w:color w:val="1155CC"/>
            <w:u w:val="single"/>
          </w:rPr>
          <w:t>00:58:39 – 00:59:22</w:t>
        </w:r>
      </w:hyperlink>
    </w:p>
    <w:p>
      <w:r>
        <w:t>Geçiyorum. “[Benden yardım isteyen gençler…]” diyor Üstad. “Benden yardım isteyenler…” Şu an bir gencin gelip yardım isteyeceğini… Düşünebilir miyim? Onu anlamıyorum ki. [İfade belirsiz], biri… Uyandırma, biri hatırlatma, biri ders. Geçelim. Yine karşılaştırma, yine FOMO… “Galiba bir şeyleri kaçırıyorum.” Kuşakta böyle bir telaş var… “Bir şey kaçırdım.” Hayır, kaçırmadın; bugünü yaşadın. FOMO der ki… “Bir şey kaçırıyorsun.” [JOMO?] dediğim ise “[kaçırmıyorsun/kaçırıyorsun?]”. [“An…”, ifade belirsiz.] Üstadın tabiriyle [kesretten vahdete?] geçiş.</w:t>
      </w:r>
    </w:p>
    <w:p>
      <w:pPr>
        <w:keepNext/>
      </w:pPr>
      <w:hyperlink r:id="rId91">
        <w:r>
          <w:rPr>
            <w:color w:val="1155CC"/>
            <w:u w:val="single"/>
          </w:rPr>
          <w:t>00:59:22 – 01:00:03</w:t>
        </w:r>
      </w:hyperlink>
    </w:p>
    <w:p>
      <w:r>
        <w:t>Geçiyorum. İnşa edilen benlik; [özne belirsiz] benliğimizi inşa etmeye… Çalışıyor. Risale “Fıtrî emanet…” diyor [devamı belirsiz]. Teknolojiyi al ama kullanımını [belirsiz]. Risale'den al… Anlık hazlar var. Karşılığı sonsuz kaydırma; tam bir [sefahet?]. Ve dört… Konu… Hocam, bitiriyorum. Bunu dört yaklaşımla ele aldık. Uzun bir konu. Risk nedir? Profesyonel bir çerçeve… Yaklaşımımız ne olacak? Yöntem ve metodoloji. Üçüncüsü, kapasitemiz: Maddî, manevî, sosyal, ekonomik…</w:t>
      </w:r>
    </w:p>
    <w:p>
      <w:pPr>
        <w:keepNext/>
      </w:pPr>
      <w:hyperlink r:id="rId92">
        <w:r>
          <w:rPr>
            <w:color w:val="1155CC"/>
            <w:u w:val="single"/>
          </w:rPr>
          <w:t>01:00:03 – 01:00:43</w:t>
        </w:r>
      </w:hyperlink>
    </w:p>
    <w:p>
      <w:r>
        <w:t>Psikolojik donanımımız [var mı/yok mu?]? Sonuncusu da çözüm. Bunların, mühendislik matematiği gibi, akılcı ve ölçülebilir… Her gencin yapısına göre maddelendirilmiş olması gerekir. Sonuçta ortak olan bu. Gençlik Rehberi'nin konuları, dijital sosyolojinin konuları… Ortak nokta: Dikkati nasıl toplayacağız? Odak, öz denetim; vicdanın dört unsuruyla başlar. Sorumluluk, ne… Yapmalıyım? [Misyon…] Temel taşıyıcı gibi düşünün, talebelik… Yani. Dördüncüsü anlamlı kullanım.</w:t>
      </w:r>
    </w:p>
    <w:p>
      <w:pPr>
        <w:keepNext/>
      </w:pPr>
      <w:hyperlink r:id="rId93">
        <w:r>
          <w:rPr>
            <w:color w:val="1155CC"/>
            <w:u w:val="single"/>
          </w:rPr>
          <w:t>01:00:44 – 01:01:25</w:t>
        </w:r>
      </w:hyperlink>
    </w:p>
    <w:p>
      <w:r>
        <w:t>Sonuç: İki yaklaşım bize ne öğretiyor? Geçiyorum. Algoritmalar bizi tanıdı, biz onlar için şu anda… Sadece [veriyiz?]. Dijital risklere karşı evde, eğitimde ne yapılacak? Hocalarımız çok güzel anlattı. [Hitap belirsiz.] Geçiyorum. Platformlarda ve politikalarda ne yapılmalı? “Politika” derken politikacı dışında… Herkesi anlayabilirsiniz. Politika, neyin nasıl yapılacağını belirlemektir. Hepimiz [ifade belirsiz]. Teşekkür ederim. Başkanım, [sabrınız?] için de teşekkür ederim. Hocam, güzel sunumunuzdan dolayı</w:t>
      </w:r>
    </w:p>
    <w:p>
      <w:pPr>
        <w:keepNext/>
      </w:pPr>
      <w:hyperlink r:id="rId94">
        <w:r>
          <w:rPr>
            <w:color w:val="1155CC"/>
            <w:u w:val="single"/>
          </w:rPr>
          <w:t>01:01:25 – 01:02:09</w:t>
        </w:r>
      </w:hyperlink>
    </w:p>
    <w:p>
      <w:r>
        <w:t>teşekkür ediyorum. Psikolog Tuba Karadağ sahneye gelirken iki itirazımı araya sıkıştıracağım. Birincisi, [50 yaş üstü çözüm üretemez?] dediniz. [Burada 50 yaş üstü…] Ben [çözüm üretemem?] diye bir itiraf için buradayım. Bunlar öyle değil. [Devamı belirsiz.] İkinci itirazım hocam: Urfa'da 6 yıl çalışan biri olarak [ifade belirsiz]. — Mikrofon istiyor musunuz? — Yok. Sorum şu hocam, hani dediniz ya: “Birisi bana bunu tarif ederse çiğ köfte benden, buyurun.” Ama oradaki varsayım yanlışı şu: Herkes çiğ köfte sevmez, herkes de</w:t>
      </w:r>
    </w:p>
    <w:p>
      <w:pPr>
        <w:keepNext/>
      </w:pPr>
      <w:hyperlink r:id="rId95">
        <w:r>
          <w:rPr>
            <w:color w:val="1155CC"/>
            <w:u w:val="single"/>
          </w:rPr>
          <w:t>01:02:09 – 01:02:52</w:t>
        </w:r>
      </w:hyperlink>
    </w:p>
    <w:p>
      <w:r>
        <w:t>midesinden dolayı yiyemez. Güzel bir şey ısmarlarsanız ben varım. [Cevap belirsiz.] Tamam, buyurun. Konuşun. [Ara söz belirsiz.] Bende cevap var. Ben çiğ köfteye [ifade belirsiz]. Çiğ köfte şöyle… [Bazen beni dövmeye çalışan oluyor?] [Biraz…] Çünkü böyle şeyler konuşuyorum. Bir de herkese cevap yetiştirmeye çalışıyorum. İstiyorum ki artık tepki versin. Sonra bazen [sıkıştırıp…]</w:t>
      </w:r>
    </w:p>
    <w:p>
      <w:pPr>
        <w:keepNext/>
      </w:pPr>
      <w:hyperlink r:id="rId96">
        <w:r>
          <w:rPr>
            <w:color w:val="1155CC"/>
            <w:u w:val="single"/>
          </w:rPr>
          <w:t>01:02:52 – 01:03:35</w:t>
        </w:r>
      </w:hyperlink>
    </w:p>
    <w:p>
      <w:r>
        <w:t>“İsterseniz ben size çikolata ikram edeyim” diyorum. Çünkü konu bir anda değişiyor. [İkramla ilgili ifade belirsiz.] [Mantı, ikram…] Yeni kuşağa çikolata… Sonra “Bana müsaade edin…” [devamı belirsiz]. Urfa'da bize öyle anlatmadılar. Varsa yoksa çiğ köfte. Hayır, hepsi araç. [Ara söz belirsiz.] Estağfurullah. Sevgili hocam, Tuba Hanımefendi… Bu oturumun son sunumu: “Modern Çağın Ruhsal Çıkmazları”. Evet, bu. Psikolog, değil mi? Kısaltma vardı, tamam. Buyurun. Selamünaleyküm arkadaşlar.</w:t>
      </w:r>
    </w:p>
    <w:p>
      <w:pPr>
        <w:keepNext/>
      </w:pPr>
      <w:hyperlink r:id="rId97">
        <w:r>
          <w:rPr>
            <w:color w:val="1155CC"/>
            <w:u w:val="single"/>
          </w:rPr>
          <w:t>01:03:40 – 01:04:24</w:t>
        </w:r>
      </w:hyperlink>
    </w:p>
    <w:p>
      <w:r>
        <w:t>Sempozyumun “Modern Musibetlere Karşı Kur'anî Çözümler” ana temasıyla çok uyumlu olduğu için bu konuyu seçtim. Risale-i Nur'da günümüz modern psikolojisiyle çok uyumlu şeyler var. Modern psikolojinin kavramlarıyla, Risale-i Nur'da Üstad Bediüzzaman'ın 1930'lu yıllarda bile yazdıkları çok paralel. Bu yüzden sabır ve tevekkül kavramlarına eğilmek istedim. Bildiri daha dar kapsamlı. Benden önceki hocalar çok iyi sunum yaptı. Ben şimdi biraz sönük kalacağım diye… Çalışmamı anlatıyorum.</w:t>
      </w:r>
    </w:p>
    <w:p>
      <w:pPr>
        <w:keepNext/>
      </w:pPr>
      <w:hyperlink r:id="rId98">
        <w:r>
          <w:rPr>
            <w:color w:val="1155CC"/>
            <w:u w:val="single"/>
          </w:rPr>
          <w:t>01:04:31 – 01:05:14</w:t>
        </w:r>
      </w:hyperlink>
    </w:p>
    <w:p>
      <w:r>
        <w:t>Neden böyle bir konu seçtim? Sempozyumun ana temasıyla bağlantılı olduğu için şöyle bir şey yaptım: Kur'an'dan ayetler, Risale-i Nur'dan bazı bölümler aldım. Modern psikolojide bunların karşılıklarını ele aldım. Bismillahirrahmanirrahim. Modern çağın teknolojik kolaylıkları hayatı çok hızlandırdı. Sürekli bir hız içindeyiz, bir şeylere yetişmeye çalışıyoruz. Üniversiteyi bitiriyoruz, işe giriyoruz. Yüksek lisans istiyorsak YDS kursuna gidiyoruz. Sürekli bir koşuşturmaca. Bunların hepsi dünyevî şeyler. Ahirete değil, dünyevî</w:t>
      </w:r>
    </w:p>
    <w:p>
      <w:pPr>
        <w:keepNext/>
      </w:pPr>
      <w:hyperlink r:id="rId99">
        <w:r>
          <w:rPr>
            <w:color w:val="1155CC"/>
            <w:u w:val="single"/>
          </w:rPr>
          <w:t>01:05:14 – 01:05:55</w:t>
        </w:r>
      </w:hyperlink>
    </w:p>
    <w:p>
      <w:r>
        <w:t>kaygılara yönelik çok fazla bir koşuşturmaca içindeyiz. Bu günümüz modern dünyası [ifade belirsiz], çok sabırsızlık getirdi. Özellikle dijitalleşen dünya [devamı belirsiz]. YouTube, Instagram, Shorts veya Reels kaydırırken bile sabırsızlık var. Bir içeriği tüketip sonrakine geçmek istiyoruz. YouTube'da bir şey arayıp izlemek bile şu anda çok zor. Doğrudan bir sonraki içeriği tüketme eğilimindeyiz. Bu hem sabırsızlık hem tahammülsüzlük getiriyor.</w:t>
      </w:r>
    </w:p>
    <w:p>
      <w:pPr>
        <w:keepNext/>
      </w:pPr>
      <w:hyperlink r:id="rId100">
        <w:r>
          <w:rPr>
            <w:color w:val="1155CC"/>
            <w:u w:val="single"/>
          </w:rPr>
          <w:t>01:05:55 – 01:06:36</w:t>
        </w:r>
      </w:hyperlink>
    </w:p>
    <w:p>
      <w:r>
        <w:t>[Z kuşağında?] odak problemi, kronik tatminsizlik ve devamlı kaygıya yol açıyor. Çalışmanın temel sorusu burada ortaya çıkıyor: Kur'anî kaynaklardaki sabır ve tevekkül modern insanın hız, anlam ve belirsizlik krizlerine psikolojik açıdan nasıl karşılık sunabilir? Sabır ve tevekkülü yalnızca dinî erdemler olarak değil, psikolojik başa çıkma mekanizmaları olarak ele aldım. Sabır, pasifçe beklemekten ziyade zor durumlarda kişinin duygularını ve tepkilerini düzenlemesiyle ilişkilendirilebilir.</w:t>
      </w:r>
    </w:p>
    <w:p>
      <w:pPr>
        <w:keepNext/>
      </w:pPr>
      <w:hyperlink r:id="rId101">
        <w:r>
          <w:rPr>
            <w:color w:val="1155CC"/>
            <w:u w:val="single"/>
          </w:rPr>
          <w:t>01:06:36 – 01:07:18</w:t>
        </w:r>
      </w:hyperlink>
    </w:p>
    <w:p>
      <w:r>
        <w:t>Duygu regülasyonu, dürtü kontrolü ve psikolojik sağlamlıkla bağlantılıdır. Tevekkül, kişi kendi sorumluluğunu yerine getirdikten sonra kontrolü dışındaki sonuçları Allah'a bırakmak olarak ele alınır. Kişi, her şeyi kontrol etmek zorunda olmadığını düşünerek belirsizlik karşısındaki kaygısını azaltabilir. Sabır ve tevekkül, modern insanın hız ve kontrol arasında sıkışan psikolojik dünyasını dengeleyebilecek iki mekanizma olarak değerlendirildi. Amaç, modern çağın hız, kronik tatminsizlik ve anlam kaybı gibi</w:t>
      </w:r>
    </w:p>
    <w:p>
      <w:pPr>
        <w:keepNext/>
      </w:pPr>
      <w:hyperlink r:id="rId102">
        <w:r>
          <w:rPr>
            <w:color w:val="1155CC"/>
            <w:u w:val="single"/>
          </w:rPr>
          <w:t>01:07:18 – 01:08:01</w:t>
        </w:r>
      </w:hyperlink>
    </w:p>
    <w:p>
      <w:r>
        <w:t>ruhsal sorunlarına karşı Kur'an-ı Kerim ve Risale-i Nur'un sunduğu sabır ve tevekkül anlayışını psikolojik açıdan incelemek. Sabrı geçmişe ve geleceğe dağıtmadan ana odaklamak, hastalık ve musibetleri anlamlandırmak, tevekkülle kontrol edilemeyen durumlarla başa çıkmak üzerinde duruldu. Çalışmanın önemi, bu kavramları [yalnızca teolojik açıdan ele almak/almamak?] ve modern psikolojiyle ilişkilendirmeye çalışmak. Yöntem için seçtiğim kaynakları söyleyeyim. İsrâ suresi 11. ayette sabırla ilgili bir kısım var.</w:t>
      </w:r>
    </w:p>
    <w:p>
      <w:pPr>
        <w:keepNext/>
      </w:pPr>
      <w:hyperlink r:id="rId103">
        <w:r>
          <w:rPr>
            <w:color w:val="1155CC"/>
            <w:u w:val="single"/>
          </w:rPr>
          <w:t>01:08:01 – 01:08:42</w:t>
        </w:r>
      </w:hyperlink>
    </w:p>
    <w:p>
      <w:r>
        <w:t>Bakara 155 ve Âl-i İmrân 159. İkinci kaynak, İkinci Lem'a. Hazreti Eyyub kıssasını anlatan, sabırla ilgili bölüm. 25. Lem'a, Hastalar Risalesi'nin tamamı. Daha çok hastalığı anlamlandırma ve hastalığa karşı [temel…] [önlemler?] üzerine. Bir de 26. Söz, Kader Risalesi olarak bildiğimiz bölüm. Daha çok tevekkülü ele almaya çalıştım. Araştırma, modern psikolojik başa çıkmayla doğrudan ilişkilendirilebilen bölümlerle sınırlandırıldı. Gelişmeye açık. Şimdilik böyle bir başlangıç yaptım. Bildiri olduğu için</w:t>
      </w:r>
    </w:p>
    <w:p>
      <w:pPr>
        <w:keepNext/>
      </w:pPr>
      <w:hyperlink r:id="rId104">
        <w:r>
          <w:rPr>
            <w:color w:val="1155CC"/>
            <w:u w:val="single"/>
          </w:rPr>
          <w:t>01:08:42 – 01:09:24</w:t>
        </w:r>
      </w:hyperlink>
    </w:p>
    <w:p>
      <w:r>
        <w:t>[daha dar?], ilerletilebilir. Veri analizi kısmında [nitel içerik analizi?] kullandık. Klasik nitel araştırma adımlarını inceledik. Temalar, kodlar çıkardık; sabır ve tevekkül ayetleri, Risale'den bölümler. Psikolojide eşleştirdiğim kavramları yazdım. Bulgular ve tartışma kısmına geçeyim. İlk bulgu, modern çağın hızının zaman algısı ve psikolojik odaklanma üzerindeki etkisi. Modernitenin insan psikolojisindeki</w:t>
      </w:r>
    </w:p>
    <w:p>
      <w:pPr>
        <w:keepNext/>
      </w:pPr>
      <w:hyperlink r:id="rId105">
        <w:r>
          <w:rPr>
            <w:color w:val="1155CC"/>
            <w:u w:val="single"/>
          </w:rPr>
          <w:t>01:09:24 – 01:10:06</w:t>
        </w:r>
      </w:hyperlink>
    </w:p>
    <w:p>
      <w:r>
        <w:t>belirgin hasarlarından biri, zihinsel odaklanma yeteneğini parçalayarak kronik zaman anksiyetesine mahkûm etmesidir. Dijitalleşmeyle ivmelenen bu süreç, [din psikolojisi?] literatüründe “hız illüzyonu” olarak anılır. Kur'an-ı Kerim, zamansal algı hatasına ve hız tutkusuna dikkat çeker. Aceleciliği, insan psikolojisindeki [ifade belirsiz] yapısal bir zafiyet olarak vurgular. İsrâ suresinin 11. ayetinde Rabbimiz: “İnsan hayra dua eder gibi şerre dua eder. İnsan çok acelecidir.” Anlık tatmin arayışı, modern çağın hız illüzyonuyla birleşince zihinsel tükenmişliğe yol açar.</w:t>
      </w:r>
    </w:p>
    <w:p>
      <w:pPr>
        <w:keepNext/>
      </w:pPr>
      <w:hyperlink r:id="rId106">
        <w:r>
          <w:rPr>
            <w:color w:val="1155CC"/>
            <w:u w:val="single"/>
          </w:rPr>
          <w:t>01:10:06 – 01:10:47</w:t>
        </w:r>
      </w:hyperlink>
    </w:p>
    <w:p>
      <w:r>
        <w:t>[Doküman analizi?] ile incelenen Risale-i Nur'un İkinci Lem'a bölümünde bu zamansal bölünmeye karşı bir enerji yönetimi ve ana odaklanma modeli sunulur. Bediüzzaman Said Nursi, sabırsızlık ve tahammülsüzlüğün kaynağının musibetin kendisi değil, insanın zamansal algı hatası olduğunu savunur. İkinci Lem'a'dan biraz özetledim: Geçmiş günlerin hastalık [elemi?] gitmiş, lezzeti kalmış; sıkıntısı bitmiş, sevabı kalmış. Gelecek günler henüz gelmemişken onları düşünüp canını sıkmak, sabırsızlık göstermek divaneliktir. Bu bakış açısı pozitif</w:t>
      </w:r>
    </w:p>
    <w:p>
      <w:pPr>
        <w:keepNext/>
      </w:pPr>
      <w:hyperlink r:id="rId107">
        <w:r>
          <w:rPr>
            <w:color w:val="1155CC"/>
            <w:u w:val="single"/>
          </w:rPr>
          <w:t>01:10:47 – 01:11:30</w:t>
        </w:r>
      </w:hyperlink>
    </w:p>
    <w:p>
      <w:r>
        <w:t>psikolojinin kurucusu Martin Seligman'ın [model adı belirsiz] modeliyle, oradaki [engagement?] ile doğrudan örtüşür. Seligman'a göre psikolojik esneklik ve iyi oluşa ulaşmak, zihni geçmişin kederinden ve geleceğin belirsizlik kaygısından ayırıp bütünüyle şu ana ve mevcut uğraşa odaklanmakla, yani yüksek psikolojik katılımla mümkündür. Sabır kuvvetini geçmişe ve geleceğe dağıtmadan bugünde toplamak, zihinsel enerjinin bütünüyle şu ana yönelmesini sağlar, hayatın uğraşlarına duyulan psikolojik bağlılığı en üst düzeye çıkarır. İkinci Lem'a'nın</w:t>
      </w:r>
    </w:p>
    <w:p>
      <w:pPr>
        <w:keepNext/>
      </w:pPr>
      <w:hyperlink r:id="rId108">
        <w:r>
          <w:rPr>
            <w:color w:val="1155CC"/>
            <w:u w:val="single"/>
          </w:rPr>
          <w:t>01:11:30 – 01:12:11</w:t>
        </w:r>
      </w:hyperlink>
    </w:p>
    <w:p>
      <w:r>
        <w:t>manevî stratejisi, psikoterapide kullanılan mindfulness, bilinçli farkındalık uygulamalarının teolojik ve manevî temelli halidir. Temel mesaj: Geçmişin yükünü ve geleceğin kaygısını bugüne taşımak yerine zihinsel enerjiyi içinde bulunduğun ana yöneltmek. Üstad Bediüzzaman sabır hakkında modern psikolojinin söyledikleriyle aynı şeyleri söylüyor, ama 1930'lu yıllarda söylüyor. Tamamen aynı olması çok ilginç. İkinci bulgu, hastalık ve acının nasıl anlamlandırıldığıyla ilgili.</w:t>
      </w:r>
    </w:p>
    <w:p>
      <w:pPr>
        <w:keepNext/>
      </w:pPr>
      <w:hyperlink r:id="rId109">
        <w:r>
          <w:rPr>
            <w:color w:val="1155CC"/>
            <w:u w:val="single"/>
          </w:rPr>
          <w:t>01:12:11 – 01:12:57</w:t>
        </w:r>
      </w:hyperlink>
    </w:p>
    <w:p>
      <w:r>
        <w:t>Modern dünya hastalığı ve bedensel acıyı yalnızca giderilmesi gereken biyolojik arıza veya konforu bölen anlamsız kesinti olarak konumlandırır. Bu bakış musibet sırasında varoluşsal boşluk, kronik tatminsizlik ve manevî [buhran sarmalına?] yol açar. Kur'an ise acı ve kayıp deneyimlerini insan psikolojisini olgunlaştıran, hayatın geçiciliğini hatırlatan aşkın anlam kaynakları sayar. Rabbimiz Bakara [173?] ayetinde şöyle der: “Andolsun, sizi biraz korku ve açlıkla, mallardan, canlardan ve ürünlerden eksiltmekle sınarız; sabredenleri müjdele.” Bu ayet,</w:t>
      </w:r>
    </w:p>
    <w:p>
      <w:pPr>
        <w:keepNext/>
      </w:pPr>
      <w:hyperlink r:id="rId110">
        <w:r>
          <w:rPr>
            <w:color w:val="1155CC"/>
            <w:u w:val="single"/>
          </w:rPr>
          <w:t>01:12:57 – 01:13:42</w:t>
        </w:r>
      </w:hyperlink>
    </w:p>
    <w:p>
      <w:r>
        <w:t>klinik psikolojideki bilişsel yeniden çerçevelemenin teolojik zeminini oluşturur. 25. Lem'a'nın 5. Devası, bu ayetin ışığında hastalığın doğasını değiştiren radikal bir model sunar. Bediüzzaman Said Nursi, hastalığın insanı aldatıcı dünya zevklerinden [sıyırıp?] kendi gerçeğini gösteren manevî ikaz olduğunu savunur. Yine kısalttım. 5. Deva'da kısaca şöyle söyleniyor: Hastalık hayatın lezzetini eksiltiyor; fakat o fânî, muvakkat, [sebatsız?] hayatın lezzetinin kaçması, ebedî ve bâki hayatı kazanmaya vesile olduğu için sabır ve şükür gerekir. Hastalık, ömrün gafletle zayi olmasını</w:t>
      </w:r>
    </w:p>
    <w:p>
      <w:pPr>
        <w:keepNext/>
      </w:pPr>
      <w:hyperlink r:id="rId111">
        <w:r>
          <w:rPr>
            <w:color w:val="1155CC"/>
            <w:u w:val="single"/>
          </w:rPr>
          <w:t>01:13:42 – 01:14:27</w:t>
        </w:r>
      </w:hyperlink>
    </w:p>
    <w:p>
      <w:r>
        <w:t>engeller. Bu, Seligman'ın PERMA modelindeki “anlam”, meaning boyutuyla ve varoluşsal psikolojideki [adı belirsiz; Frankl?] logoterapi, yani anlam yoluyla terapi kuramıyla örtüşüyor. Musibet neden başımıza geldi diye bakmak yerine… Yalnızca maddî açıdan değil, bundan ne çıkarabiliriz? Hayatımıza ne katıyor? Musibetin manevî boyutuna odaklanmak, Batı'daki psikoloji biliminde de olan bir şey. Frankl, insanın temel güdüsünün anlam arayışı olduğunu söyler. Kaçınılmaz acıların bile olgunlaşma için benzersiz anlam kaynaklarına [Savunur/savunmaz?] 5. Deva hastalığı varoluşsal [düzleme?]</w:t>
      </w:r>
    </w:p>
    <w:p>
      <w:pPr>
        <w:keepNext/>
      </w:pPr>
      <w:hyperlink r:id="rId112">
        <w:r>
          <w:rPr>
            <w:color w:val="1155CC"/>
            <w:u w:val="single"/>
          </w:rPr>
          <w:t>01:14:27 – 01:15:11</w:t>
        </w:r>
      </w:hyperlink>
    </w:p>
    <w:p>
      <w:r>
        <w:t>taşır; anlamsız azap olmaktan çıkarıp içsel derinliği artıran, hayatın geçiciliğini fark ettiren işlevsel bir mekanizmaya dönüştürür. Ortak psikolojik mekanizma, acının ortadan kaldırılması değil, acıya yüklenen anlamın değişmesidir. Bunu yazarken aklıma [deprem adı/tarihi belirsiz] geldi. Adıyaman'da yaşadım. Seküler kesim “Neden başımıza geldi?” diyor. Bazı arkadaşlarım “Allah neden…” [alıntının devamı belirsiz] diye bakıyor. Bizim [muhafazakâr kesim?] ise şöyle bakıyor: Doğal afette vefat edenlerin şehit olarak öldüğünü biliyoruz. Vefat edenlerin ardından [belirsiz]. Musibeti anlamlandırmak,</w:t>
      </w:r>
    </w:p>
    <w:p>
      <w:pPr>
        <w:keepNext/>
      </w:pPr>
      <w:hyperlink r:id="rId113">
        <w:r>
          <w:rPr>
            <w:color w:val="1155CC"/>
            <w:u w:val="single"/>
          </w:rPr>
          <w:t>01:15:11 – 01:15:53</w:t>
        </w:r>
      </w:hyperlink>
    </w:p>
    <w:p>
      <w:r>
        <w:t>hayata bakışımız… Biz aciz varlıklarız, kullarız; başımıza bir şeyler gelecek, [engelleyemeyiz?]. Musibetleri anlamlı kılarak hayatı yaşanabilir kılmak gerekir. Manevî boyutuna bakmamız gerekir. Mesele, acıya yüklenen anlamı değiştirmek. Modern psikolojide bu, bilişsel yeniden çerçeveleme olarak değerlendirilir. Üçüncü bulgu: belirsizlik kaygısı ve tevekkül. Kontrol ihtiyacıyla, günümüzdeki gençlerin [ifade belirsiz] kontrol ihtiyacıyla ilgili. Modern insanın temel psikolojik krizlerinden biri,</w:t>
      </w:r>
    </w:p>
    <w:p>
      <w:pPr>
        <w:keepNext/>
      </w:pPr>
      <w:hyperlink r:id="rId114">
        <w:r>
          <w:rPr>
            <w:color w:val="1155CC"/>
            <w:u w:val="single"/>
          </w:rPr>
          <w:t>01:15:53 – 01:16:36</w:t>
        </w:r>
      </w:hyperlink>
    </w:p>
    <w:p>
      <w:r>
        <w:t>hayatın belirsizliği karşısındaki çaresizlik hissi. Klinik psikolojide “kontrol odağı” denilen bu kavram, bireyin olayların sorumluluğunu kendi eylemlerinde veya tamamen dışsal güçlerde görme eğilimiyle ilgilidir. Modern dünya insana her şeyi kontrol edebileceği illüzyonunu verir. Ama hastalık, kayıp gibi krizler yaşandığında bu, ağır suçluluk ve yetersizlik duygusuna dönüşür. Kur'an, insanın eylemlerinin sorumluluğunu üstlendikten sonra sınırlarını kabul etmesini sağlayan, kontrol saplantısını dengeleyen bir mekanizma sunar. Âl-i İmrân [159/179?]</w:t>
      </w:r>
    </w:p>
    <w:p>
      <w:pPr>
        <w:keepNext/>
      </w:pPr>
      <w:hyperlink r:id="rId115">
        <w:r>
          <w:rPr>
            <w:color w:val="1155CC"/>
            <w:u w:val="single"/>
          </w:rPr>
          <w:t>01:16:36 – 01:17:20</w:t>
        </w:r>
      </w:hyperlink>
    </w:p>
    <w:p>
      <w:r>
        <w:t>“Kararını verdiğin zaman Allah'a dayanıp güven, tevekkül et. Şüphesiz Allah kendisine dayanıp güvenenleri sever” der Rabbimiz. 26. Söz, Kader Risalesi'ndeki teslimiyet ve tevekkül teması, bu ayet temelinde sağlıklı bir dengeleme mekanizması olarak işleyebilir. Bediüzzaman Said Nursi, hastalık ve musibetin insan iradesini aşan boyutlarına değindiği 26. Söz'de, insanı bu ağır yükün altında ezilmekten kurtaracak güvenli bir sığınak sunar. Yine kısalttım: 26. Söz yaklaşık şöyle der: “Madem kader var, neden keder ediyorsun?” “Madem [Kadîr-i Zülcelâl'in?] emri ve takdiriyle geliyor, kadere</w:t>
      </w:r>
    </w:p>
    <w:p>
      <w:pPr>
        <w:keepNext/>
      </w:pPr>
      <w:hyperlink r:id="rId116">
        <w:r>
          <w:rPr>
            <w:color w:val="1155CC"/>
            <w:u w:val="single"/>
          </w:rPr>
          <w:t>01:17:20 – 01:18:06</w:t>
        </w:r>
      </w:hyperlink>
    </w:p>
    <w:p>
      <w:r>
        <w:t>teslim ol; hem ruhun istirahati hem [kalbin selameti?] için…” Bu yaklaşım, pozitif psikolojideki “ikincil kontrol” stratejilerine paraleldir. Kişi dış dünyadaki koşulları, hastalık ve doğal afet gibi musibetleri değiştiremediğinde, onlara yüklediği anlamı değiştirerek psikolojik dengeyi korur. Tevekkül, sanılanın aksine insanı pasifleştiren bir dışsal kontrol odağı değil; insanın elinden geleni yaptıktan sonra sonucu sınırsız ilâhî kudrete ve rahmete bırakması, zihnini gereksiz kaygıdan arındırır. Din psikolojisinde “Tanrı ile işbirlikçi</w:t>
      </w:r>
    </w:p>
    <w:p>
      <w:pPr>
        <w:keepNext/>
      </w:pPr>
      <w:hyperlink r:id="rId117">
        <w:r>
          <w:rPr>
            <w:color w:val="1155CC"/>
            <w:u w:val="single"/>
          </w:rPr>
          <w:t>01:18:06 – 01:18:49</w:t>
        </w:r>
      </w:hyperlink>
    </w:p>
    <w:p>
      <w:r>
        <w:t>başa çıkma” denilen süreç, insanın kendini evrende yalnız ve savunmasız hissetmesini önler. Bu çerçevede kadere teslimiyet, belirsizlik karşısındaki kaygıyı azaltan, psikolojik dayanıklılığı artıran manevî bir mekanizma sunar. [Ara konuşma: toplam bir-iki dakika…] Evet, sonuç… [Ara konuşmanın devamı belirsiz.] [Birbirine bağlamak…] Sonuçta üç temel psikolojik sorun ve bunlara karşılık gelen üç temel yaklaşım ortaya kondu. Birincisi, hız ve zaman kaygısına karşı sabrın ana odaklanması.</w:t>
      </w:r>
    </w:p>
    <w:p>
      <w:pPr>
        <w:keepNext/>
      </w:pPr>
      <w:hyperlink r:id="rId118">
        <w:r>
          <w:rPr>
            <w:color w:val="1155CC"/>
            <w:u w:val="single"/>
          </w:rPr>
          <w:t>01:18:50 – 01:19:32</w:t>
        </w:r>
      </w:hyperlink>
    </w:p>
    <w:p>
      <w:r>
        <w:t>Sabır kuvveti geçmişe ve geleceğe dağıtılmadan şu ana odaklanır. İkincisi, acı ve varoluşsal boşluk karşısında bu acıyı anlamlandırmak. Üçüncüsü, belirsizlik ve kontrol kaygısı karşısında tevekkül. Analizde bu yaklaşımların engagement, bilişsel yeniden çerçeveleme, anlam arayışı, ikincil kontrol gibi modern psikoloji kavramlarıyla ilişkilendirilebileceği görüldü. Önemli bir ayrıntı var: Bu, teorik doküman analizidir. Deneysel bir test yapmadım. Eleştirilebilir, değiştirilebilir, belki geliştirilebilir. Yalnızca kuramsal bir zemin oluşturmak için bu çalışmayı yaptım.</w:t>
      </w:r>
    </w:p>
    <w:p>
      <w:pPr>
        <w:keepNext/>
      </w:pPr>
      <w:hyperlink r:id="rId119">
        <w:r>
          <w:rPr>
            <w:color w:val="1155CC"/>
            <w:u w:val="single"/>
          </w:rPr>
          <w:t>01:19:33 – 01:20:14</w:t>
        </w:r>
      </w:hyperlink>
    </w:p>
    <w:p>
      <w:r>
        <w:t>Kur'anî ve geleneksel kaynakların modern psikoloji açısından yeniden ele alınabileceğini; özellikle manevî danışmanlıkta araştırılabilecek kavramsal modeller sunduğunu gösteriyor. Sabır ve tevekkül yalnızca dinî kavramlar olarak değil, modern insanın hız, anlam ve kontrol sorunları bağlamında değerlendirilebilen psikolojik başa çıkma mekanizmaları olarak ele alındı. Sunumum bu kadardı. Dinlediğiniz için çok teşekkür ederim. Teşekkürler. Güzeldi. Ağzınıza, emeğinize sağlık.</w:t>
      </w:r>
    </w:p>
    <w:p>
      <w:pPr>
        <w:keepNext/>
      </w:pPr>
      <w:hyperlink r:id="rId120">
        <w:r>
          <w:rPr>
            <w:color w:val="1155CC"/>
            <w:u w:val="single"/>
          </w:rPr>
          <w:t>01:20:15 – 01:20:24</w:t>
        </w:r>
      </w:hyperlink>
    </w:p>
    <w:p>
      <w:r>
        <w:t>Teşekkürler. İzninizle dört konuşmacıyı da sahneye davet edip sertifikalarını vermek istiyorum. Buyurun.</w:t>
      </w:r>
    </w:p>
    <w:p>
      <w:pPr>
        <w:keepNext/>
      </w:pPr>
      <w:hyperlink r:id="rId121">
        <w:r>
          <w:rPr>
            <w:color w:val="1155CC"/>
            <w:u w:val="single"/>
          </w:rPr>
          <w:t>01:21:02 – 01:21:44</w:t>
        </w:r>
      </w:hyperlink>
    </w:p>
    <w:p>
      <w:r>
        <w:t>Belgesini hocamıza takdim ediyoruz. Zaten beraber çalışmalarımız var. Elinize, ağzınıza sağlık. Tam metni göndermenizi çok istiyoruz. [İstifade…] Cihat Yaşaroğlu Bey için de aynısını söylüyorum. Tam metninizi hâlâ bekliyoruz. Konuyu ayrıntılı anlamamız için çok önemli olduğunu görüyorum. Teşekkürler. Üçüncü sırada [İsmail Benek?] Beyefendi. Kesinlikle, kesinlikle istiyoruz. Sayın [isim belirsiz], gençler [ifade belirsiz]. Sağ olun arkadaşlar. [Belirsiz.] Buyurun efendim.</w:t>
      </w:r>
    </w:p>
    <w:p>
      <w:pPr>
        <w:keepNext/>
      </w:pPr>
      <w:hyperlink r:id="rId122">
        <w:r>
          <w:rPr>
            <w:color w:val="1155CC"/>
            <w:u w:val="single"/>
          </w:rPr>
          <w:t>01:21:54 – 01:22:37</w:t>
        </w:r>
      </w:hyperlink>
    </w:p>
    <w:p>
      <w:r>
        <w:t>Varsa oradan… Siz buyurun. Sen gel tabii. Gel, gençler... Buyurun, yanımıza. Sayın [unvan ve isim belirsiz] Beyefendi. Bu konuya yıllarını vermiş. [Uzmanlıkla ilgili ifade belirsiz.] Evet, sıra… Biz [tam metni?] bekliyoruz. Güzel bir konu. [Belirsiz.] Tuba kızımız ne kadar tereddütle geldiyse de çok güzel</w:t>
      </w:r>
    </w:p>
    <w:p>
      <w:pPr>
        <w:keepNext/>
      </w:pPr>
      <w:hyperlink r:id="rId123">
        <w:r>
          <w:rPr>
            <w:color w:val="1155CC"/>
            <w:u w:val="single"/>
          </w:rPr>
          <w:t>01:22:37 – 01:23:18</w:t>
        </w:r>
      </w:hyperlink>
    </w:p>
    <w:p>
      <w:r>
        <w:t>bağlar kurmuş. Teşekkürler. Siz takdim edin. [Kısa karşılıklı konuşma: yok/var/öyle mi?] Tamam. Teşekkür ediyorum. Benim için şeref, hocam. Bütün… Çok sağ olun, sayın bakanım. konuşmacı arkadaşlarımıza, hocalarımıza teşekkür ediyorum. Birkaç cümle de ben ilave etmek isterim.</w:t>
      </w:r>
    </w:p>
    <w:p>
      <w:pPr>
        <w:keepNext/>
      </w:pPr>
      <w:hyperlink r:id="rId124">
        <w:r>
          <w:rPr>
            <w:color w:val="1155CC"/>
            <w:u w:val="single"/>
          </w:rPr>
          <w:t>01:23:22 – 01:24:02</w:t>
        </w:r>
      </w:hyperlink>
    </w:p>
    <w:p>
      <w:r>
        <w:t>Evet, ilkeleri anlattılar. Nasıl yapacağız? Nasıl kontrol edeceğiz? İsmail sordu: “Nasıl yapacağız?” Üstad, İhlâs Risalesi'nde talebelere yazdığı kısımda diyor ki: “Ben sizin aklınıza, kalbinize [itimat?] ediyorum, ama nefs-i emmareniz var. O her zaman mâlâyâniye, hazlara, diğer şeylere meftundur. Bunun için şiddetli ikaz…” [Alıntı sonu belirsiz.]</w:t>
      </w:r>
    </w:p>
    <w:p>
      <w:pPr>
        <w:keepNext/>
      </w:pPr>
      <w:hyperlink r:id="rId125">
        <w:r>
          <w:rPr>
            <w:color w:val="1155CC"/>
            <w:u w:val="single"/>
          </w:rPr>
          <w:t>01:24:03 – 01:24:48</w:t>
        </w:r>
      </w:hyperlink>
    </w:p>
    <w:p>
      <w:r>
        <w:t>Dünyada haz üretiminin yapıldığı bu zamanda bugünün gencini bu ilkelere nasıl uyduracağız? Gerçekten çok önemli ve cevaplanması gereken bir soru. Belki temelde “Kime aitiz?” sorusunun cevabı yatacak. Belki imanla bağlandığında olacak. Ben kimim? Kimin kontrolündeyim? Beni yaratan kim? Niçin geldim? Bu sorular önemli. Üstad'ın bütün mesaisini iman üzerine yoğunlaştırmasının sırrı bugün biraz daha iyi anlaşılıyor. [Şartlar…]</w:t>
      </w:r>
    </w:p>
    <w:p>
      <w:pPr>
        <w:keepNext/>
      </w:pPr>
      <w:hyperlink r:id="rId126">
        <w:r>
          <w:rPr>
            <w:color w:val="1155CC"/>
            <w:u w:val="single"/>
          </w:rPr>
          <w:t>01:24:48 – 01:25:31</w:t>
        </w:r>
      </w:hyperlink>
    </w:p>
    <w:p>
      <w:r>
        <w:t>İnsanı esir alan bu şeylere, [dalgalara?] karşı… İkincisi, psikolog hanımefendinin söyledikleriyle ilgili. Aliya İzzetbegoviç'in bir tespiti var: Seküler dünyanın üç temel paradigmasıyla dünya, en azından fikirler yönetiliyor. Bunlardan biri fizikte Newton fiziği. Determinist bir anlayış hâkim. Bu biraz kırıldı. [İsim belirsiz] belirsizlik teorisiyle kırıldı. Ama Darwin hâlâ geçerli, devam ediyor.</w:t>
      </w:r>
    </w:p>
    <w:p>
      <w:pPr>
        <w:keepNext/>
      </w:pPr>
      <w:hyperlink r:id="rId127">
        <w:r>
          <w:rPr>
            <w:color w:val="1155CC"/>
            <w:u w:val="single"/>
          </w:rPr>
          <w:t>01:25:31 – 01:26:08</w:t>
        </w:r>
      </w:hyperlink>
    </w:p>
    <w:p>
      <w:r>
        <w:t>Bir de Freud'un öğretisi devam ediyor. Müslüman dünyanın bu öğretilere Kur'an hakikatleriyle cevap vermesinin zamanı geldi, geçiyor. Böyle bir görev sizi bekliyor inşallah. Çalışmalarınızın devamını Allah'tan diliyoruz. Kolay gelsin. Maalesef soru-cevap alamayacağım. Süre geçti. Tüm katılımcılara ve dikkatle dinlediğiniz için sizlere teşekkür ediyorum. Teşekkürler. Oturum sona erdi.</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sGbQuDcuTk" TargetMode="External"/><Relationship Id="rId10" Type="http://schemas.openxmlformats.org/officeDocument/2006/relationships/hyperlink" Target="https://youtu.be/ZsGbQuDcuTk?t=6" TargetMode="External"/><Relationship Id="rId11" Type="http://schemas.openxmlformats.org/officeDocument/2006/relationships/hyperlink" Target="https://youtu.be/ZsGbQuDcuTk?t=46" TargetMode="External"/><Relationship Id="rId12" Type="http://schemas.openxmlformats.org/officeDocument/2006/relationships/hyperlink" Target="https://youtu.be/ZsGbQuDcuTk?t=137" TargetMode="External"/><Relationship Id="rId13" Type="http://schemas.openxmlformats.org/officeDocument/2006/relationships/hyperlink" Target="https://youtu.be/ZsGbQuDcuTk?t=183" TargetMode="External"/><Relationship Id="rId14" Type="http://schemas.openxmlformats.org/officeDocument/2006/relationships/hyperlink" Target="https://youtu.be/ZsGbQuDcuTk?t=225" TargetMode="External"/><Relationship Id="rId15" Type="http://schemas.openxmlformats.org/officeDocument/2006/relationships/hyperlink" Target="https://youtu.be/ZsGbQuDcuTk?t=271" TargetMode="External"/><Relationship Id="rId16" Type="http://schemas.openxmlformats.org/officeDocument/2006/relationships/hyperlink" Target="https://youtu.be/ZsGbQuDcuTk?t=314" TargetMode="External"/><Relationship Id="rId17" Type="http://schemas.openxmlformats.org/officeDocument/2006/relationships/hyperlink" Target="https://youtu.be/ZsGbQuDcuTk?t=358" TargetMode="External"/><Relationship Id="rId18" Type="http://schemas.openxmlformats.org/officeDocument/2006/relationships/hyperlink" Target="https://youtu.be/ZsGbQuDcuTk?t=401" TargetMode="External"/><Relationship Id="rId19" Type="http://schemas.openxmlformats.org/officeDocument/2006/relationships/hyperlink" Target="https://youtu.be/ZsGbQuDcuTk?t=445" TargetMode="External"/><Relationship Id="rId20" Type="http://schemas.openxmlformats.org/officeDocument/2006/relationships/hyperlink" Target="https://youtu.be/ZsGbQuDcuTk?t=490" TargetMode="External"/><Relationship Id="rId21" Type="http://schemas.openxmlformats.org/officeDocument/2006/relationships/hyperlink" Target="https://youtu.be/ZsGbQuDcuTk?t=556" TargetMode="External"/><Relationship Id="rId22" Type="http://schemas.openxmlformats.org/officeDocument/2006/relationships/hyperlink" Target="https://youtu.be/ZsGbQuDcuTk?t=600" TargetMode="External"/><Relationship Id="rId23" Type="http://schemas.openxmlformats.org/officeDocument/2006/relationships/hyperlink" Target="https://youtu.be/ZsGbQuDcuTk?t=640" TargetMode="External"/><Relationship Id="rId24" Type="http://schemas.openxmlformats.org/officeDocument/2006/relationships/hyperlink" Target="https://youtu.be/ZsGbQuDcuTk?t=684" TargetMode="External"/><Relationship Id="rId25" Type="http://schemas.openxmlformats.org/officeDocument/2006/relationships/hyperlink" Target="https://youtu.be/ZsGbQuDcuTk?t=724" TargetMode="External"/><Relationship Id="rId26" Type="http://schemas.openxmlformats.org/officeDocument/2006/relationships/hyperlink" Target="https://youtu.be/ZsGbQuDcuTk?t=766" TargetMode="External"/><Relationship Id="rId27" Type="http://schemas.openxmlformats.org/officeDocument/2006/relationships/hyperlink" Target="https://youtu.be/ZsGbQuDcuTk?t=809" TargetMode="External"/><Relationship Id="rId28" Type="http://schemas.openxmlformats.org/officeDocument/2006/relationships/hyperlink" Target="https://youtu.be/ZsGbQuDcuTk?t=853" TargetMode="External"/><Relationship Id="rId29" Type="http://schemas.openxmlformats.org/officeDocument/2006/relationships/hyperlink" Target="https://youtu.be/ZsGbQuDcuTk?t=895" TargetMode="External"/><Relationship Id="rId30" Type="http://schemas.openxmlformats.org/officeDocument/2006/relationships/hyperlink" Target="https://youtu.be/ZsGbQuDcuTk?t=939" TargetMode="External"/><Relationship Id="rId31" Type="http://schemas.openxmlformats.org/officeDocument/2006/relationships/hyperlink" Target="https://youtu.be/ZsGbQuDcuTk?t=984" TargetMode="External"/><Relationship Id="rId32" Type="http://schemas.openxmlformats.org/officeDocument/2006/relationships/hyperlink" Target="https://youtu.be/ZsGbQuDcuTk?t=1029" TargetMode="External"/><Relationship Id="rId33" Type="http://schemas.openxmlformats.org/officeDocument/2006/relationships/hyperlink" Target="https://youtu.be/ZsGbQuDcuTk?t=1073" TargetMode="External"/><Relationship Id="rId34" Type="http://schemas.openxmlformats.org/officeDocument/2006/relationships/hyperlink" Target="https://youtu.be/ZsGbQuDcuTk?t=1114" TargetMode="External"/><Relationship Id="rId35" Type="http://schemas.openxmlformats.org/officeDocument/2006/relationships/hyperlink" Target="https://youtu.be/ZsGbQuDcuTk?t=1155" TargetMode="External"/><Relationship Id="rId36" Type="http://schemas.openxmlformats.org/officeDocument/2006/relationships/hyperlink" Target="https://youtu.be/ZsGbQuDcuTk?t=1202" TargetMode="External"/><Relationship Id="rId37" Type="http://schemas.openxmlformats.org/officeDocument/2006/relationships/hyperlink" Target="https://youtu.be/ZsGbQuDcuTk?t=1245" TargetMode="External"/><Relationship Id="rId38" Type="http://schemas.openxmlformats.org/officeDocument/2006/relationships/hyperlink" Target="https://youtu.be/ZsGbQuDcuTk?t=1285" TargetMode="External"/><Relationship Id="rId39" Type="http://schemas.openxmlformats.org/officeDocument/2006/relationships/hyperlink" Target="https://youtu.be/ZsGbQuDcuTk?t=1326" TargetMode="External"/><Relationship Id="rId40" Type="http://schemas.openxmlformats.org/officeDocument/2006/relationships/hyperlink" Target="https://youtu.be/ZsGbQuDcuTk?t=1368" TargetMode="External"/><Relationship Id="rId41" Type="http://schemas.openxmlformats.org/officeDocument/2006/relationships/hyperlink" Target="https://youtu.be/ZsGbQuDcuTk?t=1414" TargetMode="External"/><Relationship Id="rId42" Type="http://schemas.openxmlformats.org/officeDocument/2006/relationships/hyperlink" Target="https://youtu.be/ZsGbQuDcuTk?t=1456" TargetMode="External"/><Relationship Id="rId43" Type="http://schemas.openxmlformats.org/officeDocument/2006/relationships/hyperlink" Target="https://youtu.be/ZsGbQuDcuTk?t=1497" TargetMode="External"/><Relationship Id="rId44" Type="http://schemas.openxmlformats.org/officeDocument/2006/relationships/hyperlink" Target="https://youtu.be/ZsGbQuDcuTk?t=1539" TargetMode="External"/><Relationship Id="rId45" Type="http://schemas.openxmlformats.org/officeDocument/2006/relationships/hyperlink" Target="https://youtu.be/ZsGbQuDcuTk?t=1581" TargetMode="External"/><Relationship Id="rId46" Type="http://schemas.openxmlformats.org/officeDocument/2006/relationships/hyperlink" Target="https://youtu.be/ZsGbQuDcuTk?t=1622" TargetMode="External"/><Relationship Id="rId47" Type="http://schemas.openxmlformats.org/officeDocument/2006/relationships/hyperlink" Target="https://youtu.be/ZsGbQuDcuTk?t=1667" TargetMode="External"/><Relationship Id="rId48" Type="http://schemas.openxmlformats.org/officeDocument/2006/relationships/hyperlink" Target="https://youtu.be/ZsGbQuDcuTk?t=1709" TargetMode="External"/><Relationship Id="rId49" Type="http://schemas.openxmlformats.org/officeDocument/2006/relationships/hyperlink" Target="https://youtu.be/ZsGbQuDcuTk?t=1755" TargetMode="External"/><Relationship Id="rId50" Type="http://schemas.openxmlformats.org/officeDocument/2006/relationships/hyperlink" Target="https://youtu.be/ZsGbQuDcuTk?t=1799" TargetMode="External"/><Relationship Id="rId51" Type="http://schemas.openxmlformats.org/officeDocument/2006/relationships/hyperlink" Target="https://youtu.be/ZsGbQuDcuTk?t=1842" TargetMode="External"/><Relationship Id="rId52" Type="http://schemas.openxmlformats.org/officeDocument/2006/relationships/hyperlink" Target="https://youtu.be/ZsGbQuDcuTk?t=1888" TargetMode="External"/><Relationship Id="rId53" Type="http://schemas.openxmlformats.org/officeDocument/2006/relationships/hyperlink" Target="https://youtu.be/ZsGbQuDcuTk?t=1930" TargetMode="External"/><Relationship Id="rId54" Type="http://schemas.openxmlformats.org/officeDocument/2006/relationships/hyperlink" Target="https://youtu.be/ZsGbQuDcuTk?t=1972" TargetMode="External"/><Relationship Id="rId55" Type="http://schemas.openxmlformats.org/officeDocument/2006/relationships/hyperlink" Target="https://youtu.be/ZsGbQuDcuTk?t=2012" TargetMode="External"/><Relationship Id="rId56" Type="http://schemas.openxmlformats.org/officeDocument/2006/relationships/hyperlink" Target="https://youtu.be/ZsGbQuDcuTk?t=2055" TargetMode="External"/><Relationship Id="rId57" Type="http://schemas.openxmlformats.org/officeDocument/2006/relationships/hyperlink" Target="https://youtu.be/ZsGbQuDcuTk?t=2101" TargetMode="External"/><Relationship Id="rId58" Type="http://schemas.openxmlformats.org/officeDocument/2006/relationships/hyperlink" Target="https://youtu.be/ZsGbQuDcuTk?t=2143" TargetMode="External"/><Relationship Id="rId59" Type="http://schemas.openxmlformats.org/officeDocument/2006/relationships/hyperlink" Target="https://youtu.be/ZsGbQuDcuTk?t=2188" TargetMode="External"/><Relationship Id="rId60" Type="http://schemas.openxmlformats.org/officeDocument/2006/relationships/hyperlink" Target="https://youtu.be/ZsGbQuDcuTk?t=2230" TargetMode="External"/><Relationship Id="rId61" Type="http://schemas.openxmlformats.org/officeDocument/2006/relationships/hyperlink" Target="https://youtu.be/ZsGbQuDcuTk?t=2274" TargetMode="External"/><Relationship Id="rId62" Type="http://schemas.openxmlformats.org/officeDocument/2006/relationships/hyperlink" Target="https://youtu.be/ZsGbQuDcuTk?t=2316" TargetMode="External"/><Relationship Id="rId63" Type="http://schemas.openxmlformats.org/officeDocument/2006/relationships/hyperlink" Target="https://youtu.be/ZsGbQuDcuTk?t=2359" TargetMode="External"/><Relationship Id="rId64" Type="http://schemas.openxmlformats.org/officeDocument/2006/relationships/hyperlink" Target="https://youtu.be/ZsGbQuDcuTk?t=2401" TargetMode="External"/><Relationship Id="rId65" Type="http://schemas.openxmlformats.org/officeDocument/2006/relationships/hyperlink" Target="https://youtu.be/ZsGbQuDcuTk?t=2460" TargetMode="External"/><Relationship Id="rId66" Type="http://schemas.openxmlformats.org/officeDocument/2006/relationships/hyperlink" Target="https://youtu.be/ZsGbQuDcuTk?t=2505" TargetMode="External"/><Relationship Id="rId67" Type="http://schemas.openxmlformats.org/officeDocument/2006/relationships/hyperlink" Target="https://youtu.be/ZsGbQuDcuTk?t=2547" TargetMode="External"/><Relationship Id="rId68" Type="http://schemas.openxmlformats.org/officeDocument/2006/relationships/hyperlink" Target="https://youtu.be/ZsGbQuDcuTk?t=2589" TargetMode="External"/><Relationship Id="rId69" Type="http://schemas.openxmlformats.org/officeDocument/2006/relationships/hyperlink" Target="https://youtu.be/ZsGbQuDcuTk?t=2632" TargetMode="External"/><Relationship Id="rId70" Type="http://schemas.openxmlformats.org/officeDocument/2006/relationships/hyperlink" Target="https://youtu.be/ZsGbQuDcuTk?t=2673" TargetMode="External"/><Relationship Id="rId71" Type="http://schemas.openxmlformats.org/officeDocument/2006/relationships/hyperlink" Target="https://youtu.be/ZsGbQuDcuTk?t=2719" TargetMode="External"/><Relationship Id="rId72" Type="http://schemas.openxmlformats.org/officeDocument/2006/relationships/hyperlink" Target="https://youtu.be/ZsGbQuDcuTk?t=2761" TargetMode="External"/><Relationship Id="rId73" Type="http://schemas.openxmlformats.org/officeDocument/2006/relationships/hyperlink" Target="https://youtu.be/ZsGbQuDcuTk?t=2806" TargetMode="External"/><Relationship Id="rId74" Type="http://schemas.openxmlformats.org/officeDocument/2006/relationships/hyperlink" Target="https://youtu.be/ZsGbQuDcuTk?t=2848" TargetMode="External"/><Relationship Id="rId75" Type="http://schemas.openxmlformats.org/officeDocument/2006/relationships/hyperlink" Target="https://youtu.be/ZsGbQuDcuTk?t=2889" TargetMode="External"/><Relationship Id="rId76" Type="http://schemas.openxmlformats.org/officeDocument/2006/relationships/hyperlink" Target="https://youtu.be/ZsGbQuDcuTk?t=2933" TargetMode="External"/><Relationship Id="rId77" Type="http://schemas.openxmlformats.org/officeDocument/2006/relationships/hyperlink" Target="https://youtu.be/ZsGbQuDcuTk?t=2975" TargetMode="External"/><Relationship Id="rId78" Type="http://schemas.openxmlformats.org/officeDocument/2006/relationships/hyperlink" Target="https://youtu.be/ZsGbQuDcuTk?t=3017" TargetMode="External"/><Relationship Id="rId79" Type="http://schemas.openxmlformats.org/officeDocument/2006/relationships/hyperlink" Target="https://youtu.be/ZsGbQuDcuTk?t=3058" TargetMode="External"/><Relationship Id="rId80" Type="http://schemas.openxmlformats.org/officeDocument/2006/relationships/hyperlink" Target="https://youtu.be/ZsGbQuDcuTk?t=3100" TargetMode="External"/><Relationship Id="rId81" Type="http://schemas.openxmlformats.org/officeDocument/2006/relationships/hyperlink" Target="https://youtu.be/ZsGbQuDcuTk?t=3142" TargetMode="External"/><Relationship Id="rId82" Type="http://schemas.openxmlformats.org/officeDocument/2006/relationships/hyperlink" Target="https://youtu.be/ZsGbQuDcuTk?t=3182" TargetMode="External"/><Relationship Id="rId83" Type="http://schemas.openxmlformats.org/officeDocument/2006/relationships/hyperlink" Target="https://youtu.be/ZsGbQuDcuTk?t=3223" TargetMode="External"/><Relationship Id="rId84" Type="http://schemas.openxmlformats.org/officeDocument/2006/relationships/hyperlink" Target="https://youtu.be/ZsGbQuDcuTk?t=3263" TargetMode="External"/><Relationship Id="rId85" Type="http://schemas.openxmlformats.org/officeDocument/2006/relationships/hyperlink" Target="https://youtu.be/ZsGbQuDcuTk?t=3306" TargetMode="External"/><Relationship Id="rId86" Type="http://schemas.openxmlformats.org/officeDocument/2006/relationships/hyperlink" Target="https://youtu.be/ZsGbQuDcuTk?t=3350" TargetMode="External"/><Relationship Id="rId87" Type="http://schemas.openxmlformats.org/officeDocument/2006/relationships/hyperlink" Target="https://youtu.be/ZsGbQuDcuTk?t=3396" TargetMode="External"/><Relationship Id="rId88" Type="http://schemas.openxmlformats.org/officeDocument/2006/relationships/hyperlink" Target="https://youtu.be/ZsGbQuDcuTk?t=3436" TargetMode="External"/><Relationship Id="rId89" Type="http://schemas.openxmlformats.org/officeDocument/2006/relationships/hyperlink" Target="https://youtu.be/ZsGbQuDcuTk?t=3478" TargetMode="External"/><Relationship Id="rId90" Type="http://schemas.openxmlformats.org/officeDocument/2006/relationships/hyperlink" Target="https://youtu.be/ZsGbQuDcuTk?t=3519" TargetMode="External"/><Relationship Id="rId91" Type="http://schemas.openxmlformats.org/officeDocument/2006/relationships/hyperlink" Target="https://youtu.be/ZsGbQuDcuTk?t=3562" TargetMode="External"/><Relationship Id="rId92" Type="http://schemas.openxmlformats.org/officeDocument/2006/relationships/hyperlink" Target="https://youtu.be/ZsGbQuDcuTk?t=3603" TargetMode="External"/><Relationship Id="rId93" Type="http://schemas.openxmlformats.org/officeDocument/2006/relationships/hyperlink" Target="https://youtu.be/ZsGbQuDcuTk?t=3644" TargetMode="External"/><Relationship Id="rId94" Type="http://schemas.openxmlformats.org/officeDocument/2006/relationships/hyperlink" Target="https://youtu.be/ZsGbQuDcuTk?t=3685" TargetMode="External"/><Relationship Id="rId95" Type="http://schemas.openxmlformats.org/officeDocument/2006/relationships/hyperlink" Target="https://youtu.be/ZsGbQuDcuTk?t=3729" TargetMode="External"/><Relationship Id="rId96" Type="http://schemas.openxmlformats.org/officeDocument/2006/relationships/hyperlink" Target="https://youtu.be/ZsGbQuDcuTk?t=3772" TargetMode="External"/><Relationship Id="rId97" Type="http://schemas.openxmlformats.org/officeDocument/2006/relationships/hyperlink" Target="https://youtu.be/ZsGbQuDcuTk?t=3820" TargetMode="External"/><Relationship Id="rId98" Type="http://schemas.openxmlformats.org/officeDocument/2006/relationships/hyperlink" Target="https://youtu.be/ZsGbQuDcuTk?t=3871" TargetMode="External"/><Relationship Id="rId99" Type="http://schemas.openxmlformats.org/officeDocument/2006/relationships/hyperlink" Target="https://youtu.be/ZsGbQuDcuTk?t=3914" TargetMode="External"/><Relationship Id="rId100" Type="http://schemas.openxmlformats.org/officeDocument/2006/relationships/hyperlink" Target="https://youtu.be/ZsGbQuDcuTk?t=3955" TargetMode="External"/><Relationship Id="rId101" Type="http://schemas.openxmlformats.org/officeDocument/2006/relationships/hyperlink" Target="https://youtu.be/ZsGbQuDcuTk?t=3996" TargetMode="External"/><Relationship Id="rId102" Type="http://schemas.openxmlformats.org/officeDocument/2006/relationships/hyperlink" Target="https://youtu.be/ZsGbQuDcuTk?t=4038" TargetMode="External"/><Relationship Id="rId103" Type="http://schemas.openxmlformats.org/officeDocument/2006/relationships/hyperlink" Target="https://youtu.be/ZsGbQuDcuTk?t=4081" TargetMode="External"/><Relationship Id="rId104" Type="http://schemas.openxmlformats.org/officeDocument/2006/relationships/hyperlink" Target="https://youtu.be/ZsGbQuDcuTk?t=4122" TargetMode="External"/><Relationship Id="rId105" Type="http://schemas.openxmlformats.org/officeDocument/2006/relationships/hyperlink" Target="https://youtu.be/ZsGbQuDcuTk?t=4164" TargetMode="External"/><Relationship Id="rId106" Type="http://schemas.openxmlformats.org/officeDocument/2006/relationships/hyperlink" Target="https://youtu.be/ZsGbQuDcuTk?t=4206" TargetMode="External"/><Relationship Id="rId107" Type="http://schemas.openxmlformats.org/officeDocument/2006/relationships/hyperlink" Target="https://youtu.be/ZsGbQuDcuTk?t=4247" TargetMode="External"/><Relationship Id="rId108" Type="http://schemas.openxmlformats.org/officeDocument/2006/relationships/hyperlink" Target="https://youtu.be/ZsGbQuDcuTk?t=4290" TargetMode="External"/><Relationship Id="rId109" Type="http://schemas.openxmlformats.org/officeDocument/2006/relationships/hyperlink" Target="https://youtu.be/ZsGbQuDcuTk?t=4331" TargetMode="External"/><Relationship Id="rId110" Type="http://schemas.openxmlformats.org/officeDocument/2006/relationships/hyperlink" Target="https://youtu.be/ZsGbQuDcuTk?t=4377" TargetMode="External"/><Relationship Id="rId111" Type="http://schemas.openxmlformats.org/officeDocument/2006/relationships/hyperlink" Target="https://youtu.be/ZsGbQuDcuTk?t=4422" TargetMode="External"/><Relationship Id="rId112" Type="http://schemas.openxmlformats.org/officeDocument/2006/relationships/hyperlink" Target="https://youtu.be/ZsGbQuDcuTk?t=4467" TargetMode="External"/><Relationship Id="rId113" Type="http://schemas.openxmlformats.org/officeDocument/2006/relationships/hyperlink" Target="https://youtu.be/ZsGbQuDcuTk?t=4511" TargetMode="External"/><Relationship Id="rId114" Type="http://schemas.openxmlformats.org/officeDocument/2006/relationships/hyperlink" Target="https://youtu.be/ZsGbQuDcuTk?t=4553" TargetMode="External"/><Relationship Id="rId115" Type="http://schemas.openxmlformats.org/officeDocument/2006/relationships/hyperlink" Target="https://youtu.be/ZsGbQuDcuTk?t=4596" TargetMode="External"/><Relationship Id="rId116" Type="http://schemas.openxmlformats.org/officeDocument/2006/relationships/hyperlink" Target="https://youtu.be/ZsGbQuDcuTk?t=4640" TargetMode="External"/><Relationship Id="rId117" Type="http://schemas.openxmlformats.org/officeDocument/2006/relationships/hyperlink" Target="https://youtu.be/ZsGbQuDcuTk?t=4686" TargetMode="External"/><Relationship Id="rId118" Type="http://schemas.openxmlformats.org/officeDocument/2006/relationships/hyperlink" Target="https://youtu.be/ZsGbQuDcuTk?t=4730" TargetMode="External"/><Relationship Id="rId119" Type="http://schemas.openxmlformats.org/officeDocument/2006/relationships/hyperlink" Target="https://youtu.be/ZsGbQuDcuTk?t=4773" TargetMode="External"/><Relationship Id="rId120" Type="http://schemas.openxmlformats.org/officeDocument/2006/relationships/hyperlink" Target="https://youtu.be/ZsGbQuDcuTk?t=4815" TargetMode="External"/><Relationship Id="rId121" Type="http://schemas.openxmlformats.org/officeDocument/2006/relationships/hyperlink" Target="https://youtu.be/ZsGbQuDcuTk?t=4862" TargetMode="External"/><Relationship Id="rId122" Type="http://schemas.openxmlformats.org/officeDocument/2006/relationships/hyperlink" Target="https://youtu.be/ZsGbQuDcuTk?t=4914" TargetMode="External"/><Relationship Id="rId123" Type="http://schemas.openxmlformats.org/officeDocument/2006/relationships/hyperlink" Target="https://youtu.be/ZsGbQuDcuTk?t=4957" TargetMode="External"/><Relationship Id="rId124" Type="http://schemas.openxmlformats.org/officeDocument/2006/relationships/hyperlink" Target="https://youtu.be/ZsGbQuDcuTk?t=5002" TargetMode="External"/><Relationship Id="rId125" Type="http://schemas.openxmlformats.org/officeDocument/2006/relationships/hyperlink" Target="https://youtu.be/ZsGbQuDcuTk?t=5043" TargetMode="External"/><Relationship Id="rId126" Type="http://schemas.openxmlformats.org/officeDocument/2006/relationships/hyperlink" Target="https://youtu.be/ZsGbQuDcuTk?t=5088" TargetMode="External"/><Relationship Id="rId127" Type="http://schemas.openxmlformats.org/officeDocument/2006/relationships/hyperlink" Target="https://youtu.be/ZsGbQuDcuTk?t=5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13.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