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27. Oturum — Özgün deşifre</w:t>
      </w:r>
    </w:p>
    <w:p>
      <w:r>
        <w:t>05.10.2026 • Medeniyetin İnşasında Ailenin Rolü</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01:23:58.</w:t>
      </w:r>
    </w:p>
    <w:p>
      <w:r>
        <w:t>Kayıt notu: Bu belge sonu kısaltılmış arşiv sürümüyle eşleşir; çıkarılan son bölüm eklenmedi.</w:t>
      </w:r>
    </w:p>
    <w:p>
      <w:pPr>
        <w:keepNext/>
      </w:pPr>
      <w:hyperlink r:id="rId10">
        <w:r>
          <w:rPr>
            <w:color w:val="1155CC"/>
            <w:u w:val="single"/>
          </w:rPr>
          <w:t>00:00:00 – 00:00:37</w:t>
        </w:r>
      </w:hyperlink>
      <w:r>
        <w:rPr>
          <w:b/>
        </w:rPr>
        <w:t xml:space="preserve">  |  Arapça</w:t>
      </w:r>
      <w:r>
        <w:rPr>
          <w:i/>
        </w:rPr>
        <w:t xml:space="preserve">  • Kontrol</w:t>
      </w:r>
    </w:p>
    <w:p>
      <w:pPr>
        <w:bidi w:val="1"/>
        <w:jc w:val="right"/>
      </w:pPr>
      <w:r>
        <w:rPr>
          <w:rFonts w:ascii="Arial" w:hAnsi="Arial"/>
          <w:sz w:val="24"/>
          <w:rtl w:val="1"/>
        </w:rPr>
        <w:t>الثالث عشر الحلول القرآنية للمشكلات الاجتماعية وأثرها في بناء الوعي الحضاري في فكر بديع الزمان سعيد النورسي رحمه الله تعالى والمحور الذي سنتحدث به من خلال الأخوة الكرام هو هو الحلول القرآنية وطرف ببناء الوعي نتحدث في جانب الأسرة</w:t>
      </w:r>
    </w:p>
    <w:p>
      <w:pPr>
        <w:keepNext/>
      </w:pPr>
      <w:hyperlink r:id="rId11">
        <w:r>
          <w:rPr>
            <w:color w:val="1155CC"/>
            <w:u w:val="single"/>
          </w:rPr>
          <w:t>00:00:40 – 00:01:20</w:t>
        </w:r>
      </w:hyperlink>
      <w:r>
        <w:rPr>
          <w:b/>
        </w:rPr>
        <w:t xml:space="preserve">  |  Arapça</w:t>
      </w:r>
      <w:r>
        <w:rPr>
          <w:i/>
        </w:rPr>
        <w:t xml:space="preserve">  • Kontrol</w:t>
      </w:r>
    </w:p>
    <w:p>
      <w:pPr>
        <w:bidi w:val="1"/>
        <w:jc w:val="right"/>
      </w:pPr>
      <w:r>
        <w:rPr>
          <w:rFonts w:ascii="Arial" w:hAnsi="Arial"/>
          <w:sz w:val="24"/>
          <w:rtl w:val="1"/>
        </w:rPr>
        <w:t>وسيكون الأخوة الأكارم بالدكتور إبراهيم دور الأسرة حافظ على هذا قديم هذا نسخة جديدة نفسها نفسها دور الأسرة في البناء الحضاري سيكون المتحدث الأول الدكتور عبدالسميع يافتي أو يافتي</w:t>
      </w:r>
    </w:p>
    <w:p>
      <w:pPr>
        <w:keepNext/>
      </w:pPr>
      <w:hyperlink r:id="rId12">
        <w:r>
          <w:rPr>
            <w:color w:val="1155CC"/>
            <w:u w:val="single"/>
          </w:rPr>
          <w:t>00:01:20 – 00:02:06</w:t>
        </w:r>
      </w:hyperlink>
      <w:r>
        <w:rPr>
          <w:b/>
        </w:rPr>
        <w:t xml:space="preserve">  |  Arapça</w:t>
      </w:r>
      <w:r>
        <w:rPr>
          <w:i/>
        </w:rPr>
        <w:t xml:space="preserve">  • Kontrol</w:t>
      </w:r>
    </w:p>
    <w:p>
      <w:pPr>
        <w:bidi w:val="1"/>
        <w:jc w:val="right"/>
      </w:pPr>
      <w:r>
        <w:rPr>
          <w:rFonts w:ascii="Arial" w:hAnsi="Arial"/>
          <w:sz w:val="24"/>
          <w:rtl w:val="1"/>
        </w:rPr>
        <w:t>يافتي جامعة السلطان الفاتح في اسطنبول وعنوان بحثية منهجية استباقية في بناء الأسرة وتحصينها ثم بعد ذلك ستكون الدكتورة هي الدكتور همام قوالبة دارت قاضي القضاة في الأردن تحصين الهوية الأسرية موجود دكتور نعم العتب أنه المناظر ماتي نسيتها تريد مناظر لا والله ما ترهم علي دائرة جروك دكتور في الأرض تحصين الهوية الأسرية</w:t>
      </w:r>
    </w:p>
    <w:p>
      <w:pPr>
        <w:keepNext/>
      </w:pPr>
      <w:hyperlink r:id="rId13">
        <w:r>
          <w:rPr>
            <w:color w:val="1155CC"/>
            <w:u w:val="single"/>
          </w:rPr>
          <w:t>00:02:06 – 00:02:48</w:t>
        </w:r>
      </w:hyperlink>
      <w:r>
        <w:rPr>
          <w:b/>
        </w:rPr>
        <w:t xml:space="preserve">  |  Arapça</w:t>
      </w:r>
    </w:p>
    <w:p>
      <w:pPr>
        <w:bidi w:val="1"/>
        <w:jc w:val="right"/>
      </w:pPr>
      <w:r>
        <w:rPr>
          <w:rFonts w:ascii="Arial" w:hAnsi="Arial"/>
          <w:sz w:val="24"/>
          <w:rtl w:val="1"/>
        </w:rPr>
        <w:t>في عصر الذكاء الاصطناعي دراسة في فلسفة تكامل العقل والقلب في رسالة النور ثم المتحدث الثالث أستاذ الدكتور علي العشي جامعة قطر كلية الشريعة في قطر الحلول القرآنية لمشكلة الطلاق في المجتمعات المعاصرة دراسة مقاصدية في ضوء رسالة النور والمتحدث الأخير الأخر دكتور أردلان شيخ أحمد جامعة صلاح الدين العراق منهج القرآن في تأهيل الأسرة لمواجهة ضغوط الحياة المعاصرة وتحدياتها لا شك أن بديع الزمان نوسي رحمه الله تعالى تحدث عن الأسرة بشكل معمق</w:t>
      </w:r>
    </w:p>
    <w:p>
      <w:pPr>
        <w:keepNext/>
      </w:pPr>
      <w:hyperlink r:id="rId14">
        <w:r>
          <w:rPr>
            <w:color w:val="1155CC"/>
            <w:u w:val="single"/>
          </w:rPr>
          <w:t>00:02:48 – 00:03:32</w:t>
        </w:r>
      </w:hyperlink>
      <w:r>
        <w:rPr>
          <w:b/>
        </w:rPr>
        <w:t xml:space="preserve">  |  Arapça</w:t>
      </w:r>
    </w:p>
    <w:p>
      <w:pPr>
        <w:bidi w:val="1"/>
        <w:jc w:val="right"/>
      </w:pPr>
      <w:r>
        <w:rPr>
          <w:rFonts w:ascii="Arial" w:hAnsi="Arial"/>
          <w:sz w:val="24"/>
          <w:rtl w:val="1"/>
        </w:rPr>
        <w:t>وما تعنيه الأسرة في الشريعة الإسلامية واهتمامات النصوص القرآنية والنصوص النبوية بالأسرة حيث ذكر الله تبارك وتعالى في محكم التنزيل أول أساس تنبني عليه الأسرة قال ومن آياتي أن خلق لكم من أنفسكم أزواجاً لتسكنوا إليها وجعل بينكم ودة ورحمة إن في ذلك لآيات لقوم يتفكرون والنبي صلى الله عليه وسلم ذكر من عوامل نجاح الأسرة</w:t>
      </w:r>
    </w:p>
    <w:p>
      <w:pPr>
        <w:keepNext/>
      </w:pPr>
      <w:hyperlink r:id="rId15">
        <w:r>
          <w:rPr>
            <w:color w:val="1155CC"/>
            <w:u w:val="single"/>
          </w:rPr>
          <w:t>00:03:32 – 00:04:12</w:t>
        </w:r>
      </w:hyperlink>
      <w:r>
        <w:rPr>
          <w:b/>
        </w:rPr>
        <w:t xml:space="preserve">  |  Arapça</w:t>
      </w:r>
      <w:r>
        <w:rPr>
          <w:i/>
        </w:rPr>
        <w:t xml:space="preserve">  • Kontrol</w:t>
      </w:r>
    </w:p>
    <w:p>
      <w:pPr>
        <w:bidi w:val="1"/>
        <w:jc w:val="right"/>
      </w:pPr>
      <w:r>
        <w:rPr>
          <w:rFonts w:ascii="Arial" w:hAnsi="Arial"/>
          <w:sz w:val="24"/>
          <w:rtl w:val="1"/>
        </w:rPr>
        <w:t>في الفرد أن يكون رب الأسرة صاحب دين وخلق فقال صلى الله عليه وسلم إذا جاءكم من ترضون دينه وخلقه فزوجوه إلا تفعلوه تكفتة في الأرض وفساد كبير وأوصى النبي صلى الله عليه وسلم الفرد الخاطب الذي يروم بناء أسرة قال فضفر بذات الدين تربت يدك وقد طبق النبي صلى الله عليه وسلم هذا المنهج أيما تطبيق رائع</w:t>
      </w:r>
    </w:p>
    <w:p>
      <w:pPr>
        <w:keepNext/>
      </w:pPr>
      <w:hyperlink r:id="rId16">
        <w:r>
          <w:rPr>
            <w:color w:val="1155CC"/>
            <w:u w:val="single"/>
          </w:rPr>
          <w:t>00:04:12 – 00:04:54</w:t>
        </w:r>
      </w:hyperlink>
      <w:r>
        <w:rPr>
          <w:b/>
        </w:rPr>
        <w:t xml:space="preserve">  |  Arapça</w:t>
      </w:r>
    </w:p>
    <w:p>
      <w:pPr>
        <w:bidi w:val="1"/>
        <w:jc w:val="right"/>
      </w:pPr>
      <w:r>
        <w:rPr>
          <w:rFonts w:ascii="Arial" w:hAnsi="Arial"/>
          <w:sz w:val="24"/>
          <w:rtl w:val="1"/>
        </w:rPr>
        <w:t>بتعامله مع أسرته مع زوجاته مع بناته صلى الله تعالى عليه وسلم وقد ذكر بديع الزبان النورسي رحمه الله تعالى في رسائل النور هذه الرسائل التي تشع النور في القلب وفي البصر والبصيرة ذكر أن الأسرة وأهمية الأسرة كبيرة جداً وأولاها عناية فائقة في كتاباته ولم يفصل بين الأسرة والفرد والمجتمع والدولة والبناء الحضاري</w:t>
      </w:r>
    </w:p>
    <w:p>
      <w:pPr>
        <w:keepNext/>
      </w:pPr>
      <w:hyperlink r:id="rId17">
        <w:r>
          <w:rPr>
            <w:color w:val="1155CC"/>
            <w:u w:val="single"/>
          </w:rPr>
          <w:t>00:04:54 – 00:05:35</w:t>
        </w:r>
      </w:hyperlink>
      <w:r>
        <w:rPr>
          <w:b/>
        </w:rPr>
        <w:t xml:space="preserve">  |  Arapça</w:t>
      </w:r>
    </w:p>
    <w:p>
      <w:pPr>
        <w:bidi w:val="1"/>
        <w:jc w:val="right"/>
      </w:pPr>
      <w:r>
        <w:rPr>
          <w:rFonts w:ascii="Arial" w:hAnsi="Arial"/>
          <w:sz w:val="24"/>
          <w:rtl w:val="1"/>
        </w:rPr>
        <w:t>والحقيقة لا يخفى على جميل علمكم جميعاً أن ما تعانيه الأسرة في المجتمعات الغير مسلمة من تفكك أسري وضياع يؤرق هذه المجتمعات ويتعبها حتى أضحت كبيت العنكبوت وذكر الله سبحانه وتعالى بيت العنكبوت دليل الضعف والوهن لأن العنكبوت تأكل صغارها بعد ولادتهم</w:t>
      </w:r>
    </w:p>
    <w:p>
      <w:pPr>
        <w:keepNext/>
      </w:pPr>
      <w:hyperlink r:id="rId18">
        <w:r>
          <w:rPr>
            <w:color w:val="1155CC"/>
            <w:u w:val="single"/>
          </w:rPr>
          <w:t>00:05:36 – 00:06:17</w:t>
        </w:r>
      </w:hyperlink>
      <w:r>
        <w:rPr>
          <w:b/>
        </w:rPr>
        <w:t xml:space="preserve">  |  Arapça</w:t>
      </w:r>
      <w:r>
        <w:rPr>
          <w:i/>
        </w:rPr>
        <w:t xml:space="preserve">  • Kontrol</w:t>
      </w:r>
    </w:p>
    <w:p>
      <w:pPr>
        <w:bidi w:val="1"/>
        <w:jc w:val="right"/>
      </w:pPr>
      <w:r>
        <w:rPr>
          <w:rFonts w:ascii="Arial" w:hAnsi="Arial"/>
          <w:sz w:val="24"/>
          <w:rtl w:val="1"/>
        </w:rPr>
        <w:t>والإسلام بنى الأسرة بناءً حضارياً وجعل له أهمية كبيرة جداً ونعلى الذي يبحث في جدر الأسرة وهي من الأسري ومن الترابط بينها فسميت أسرة ونبتدأ إن شاء الله في دور الأسرة في البناء الحضاري من خلال الدكتور عبد السميع يقتي جامعة السلطان الفاتح في اسطنبول فليتفضل خليك خمستاشر دقية في هذه الكتابة. ان شاء الله. فان اتمت امتل اتمت عشرة</w:t>
      </w:r>
    </w:p>
    <w:p>
      <w:pPr>
        <w:keepNext/>
      </w:pPr>
      <w:hyperlink r:id="rId19">
        <w:r>
          <w:rPr>
            <w:color w:val="1155CC"/>
            <w:u w:val="single"/>
          </w:rPr>
          <w:t>00:06:17 – 00:07:02</w:t>
        </w:r>
      </w:hyperlink>
      <w:r>
        <w:rPr>
          <w:b/>
        </w:rPr>
        <w:t xml:space="preserve">  |  Arapça</w:t>
      </w:r>
      <w:r>
        <w:rPr>
          <w:i/>
        </w:rPr>
        <w:t xml:space="preserve">  • Kontrol</w:t>
      </w:r>
    </w:p>
    <w:p>
      <w:pPr>
        <w:bidi w:val="1"/>
        <w:jc w:val="right"/>
      </w:pPr>
      <w:r>
        <w:rPr>
          <w:rFonts w:ascii="Arial" w:hAnsi="Arial"/>
          <w:sz w:val="24"/>
          <w:rtl w:val="1"/>
        </w:rPr>
        <w:t>فمن عندك. الله هو بحث كبير ولكن ان شاء الله نختصر. ان شاء الله. جماعة. جماعة متغدين. تعضانين من الصبح. نحاول ان شاء الله نختصر قبل ان كان حتى. الله يزاكه. احنا. احنا نتاقف كما بسم الله الرحمن الرحيم</w:t>
      </w:r>
    </w:p>
    <w:p>
      <w:pPr>
        <w:keepNext/>
      </w:pPr>
      <w:hyperlink r:id="rId20">
        <w:r>
          <w:rPr>
            <w:color w:val="1155CC"/>
            <w:u w:val="single"/>
          </w:rPr>
          <w:t>00:07:02 – 00:07:42</w:t>
        </w:r>
      </w:hyperlink>
      <w:r>
        <w:rPr>
          <w:b/>
        </w:rPr>
        <w:t xml:space="preserve">  |  Arapça</w:t>
      </w:r>
      <w:r>
        <w:rPr>
          <w:i/>
        </w:rPr>
        <w:t xml:space="preserve">  • Kontrol</w:t>
      </w:r>
    </w:p>
    <w:p>
      <w:pPr>
        <w:bidi w:val="1"/>
        <w:jc w:val="right"/>
      </w:pPr>
      <w:r>
        <w:rPr>
          <w:rFonts w:ascii="Arial" w:hAnsi="Arial"/>
          <w:sz w:val="24"/>
          <w:rtl w:val="1"/>
        </w:rPr>
        <w:t>في موضوع المحاضرة أو هناك شيء عنوان المحاضرة المنهجية الاستباقية في بناء البصرة طبعاً دراسة قصيرية مقارنة ما بين يوحيين الشريفين وبين أيضاً رؤى الإمام بدي الزمان النورس بسم الله الرحمن الرحيم طبعاً هناك محاولة سنتكلم عنها شرطة سريعة من التجاوز أولاً لماذا نتكلم عن موضوع بصرة طبعاً ببتداء يتسل هذا الموضوع حمياته من تشخيص الحالة ما هي الحالة التي وصلت إليها مجتمعاتنا العربية والإسلامية حتى اضطررنا إلى أن نناقش مثل هذه الأمور هذه بالأصل أمور فطرية أمور نعيشها منذ زمن ولكن هناك مستجدات قراءة على المجتمع الإسلامي للأسف</w:t>
      </w:r>
    </w:p>
    <w:p>
      <w:pPr>
        <w:keepNext/>
      </w:pPr>
      <w:hyperlink r:id="rId21">
        <w:r>
          <w:rPr>
            <w:color w:val="1155CC"/>
            <w:u w:val="single"/>
          </w:rPr>
          <w:t>00:07:42 – 00:08:24</w:t>
        </w:r>
      </w:hyperlink>
      <w:r>
        <w:rPr>
          <w:b/>
        </w:rPr>
        <w:t xml:space="preserve">  |  Arapça</w:t>
      </w:r>
    </w:p>
    <w:p>
      <w:pPr>
        <w:bidi w:val="1"/>
        <w:jc w:val="right"/>
      </w:pPr>
      <w:r>
        <w:rPr>
          <w:rFonts w:ascii="Arial" w:hAnsi="Arial"/>
          <w:sz w:val="24"/>
          <w:rtl w:val="1"/>
        </w:rPr>
        <w:t>جعلتنا الآن نتكلم عن أبسط الأمور نتكلم عن الأمور الفطرية في حياتنا وإيه تكبين الأسرة وكيفية المحافظة على الأسرة وكيف نحصل هذه الأسرة طبعا هذه الدراسة إن شاء الله أتكلم أول شيء بسم الله سريعا أخذ مقاربة ما بين نسب الزواج والطلاق تقريبا الفقير رجعت إلى خمسين سنة سابقا ورجعت إلى مراكز الإحصاء وكذلك المحاكم ووجدت طبعا قارة بين معدلات الزواج ومعدلات الطلاق لن أدخل في الأرقام كثيرا ولكن سأذكر النتيجة فقط أخذت نموذجين النموذج الأول مصر ونموذج الثاني الدولة العربية السعودية</w:t>
      </w:r>
    </w:p>
    <w:p>
      <w:pPr>
        <w:keepNext/>
      </w:pPr>
      <w:hyperlink r:id="rId22">
        <w:r>
          <w:rPr>
            <w:color w:val="1155CC"/>
            <w:u w:val="single"/>
          </w:rPr>
          <w:t>00:08:24 – 00:09:05</w:t>
        </w:r>
      </w:hyperlink>
      <w:r>
        <w:rPr>
          <w:b/>
        </w:rPr>
        <w:t xml:space="preserve">  |  Arapça</w:t>
      </w:r>
    </w:p>
    <w:p>
      <w:pPr>
        <w:bidi w:val="1"/>
        <w:jc w:val="right"/>
      </w:pPr>
      <w:r>
        <w:rPr>
          <w:rFonts w:ascii="Arial" w:hAnsi="Arial"/>
          <w:sz w:val="24"/>
          <w:rtl w:val="1"/>
        </w:rPr>
        <w:t>طبعا في مصر ارتفعت نسبة الطلاق مقارنة بعدد الزيجات من 7% قبل 50 عام إلى حوالي 40% تخيلوا الآن هذه الإحصائية تقريبا لعام 2023 ربما الآن الأمر أكثر من ذلك طبعا هناك أيضا بالنسبة للسعودية طبعا هذا معدل الطلاق في ارتفاع وأيضا معدل الزواج للأسف في هبوط ونزول ألمر واضح طبعا هناك أرقام كثيرة لا نريد أن نقف عندها أما بالنسبة للمملكة العربية السعودية أيضا وصل الأمر إلى 35% طبعا في عام 2021 وصل إلى 30% في عام 2023 ربما أكثر الآن الله أعلم مثلا في دولة الكويت 48% يعني من كل 100 حالة زواج هناك 48 حالة طلاق</w:t>
      </w:r>
    </w:p>
    <w:p>
      <w:pPr>
        <w:keepNext/>
      </w:pPr>
      <w:hyperlink r:id="rId23">
        <w:r>
          <w:rPr>
            <w:color w:val="1155CC"/>
            <w:u w:val="single"/>
          </w:rPr>
          <w:t>00:09:05 – 00:09:47</w:t>
        </w:r>
      </w:hyperlink>
      <w:r>
        <w:rPr>
          <w:b/>
        </w:rPr>
        <w:t xml:space="preserve">  |  Arapça</w:t>
      </w:r>
      <w:r>
        <w:rPr>
          <w:i/>
        </w:rPr>
        <w:t xml:space="preserve">  • Kontrol</w:t>
      </w:r>
    </w:p>
    <w:p>
      <w:pPr>
        <w:bidi w:val="1"/>
        <w:jc w:val="right"/>
      </w:pPr>
      <w:r>
        <w:rPr>
          <w:rFonts w:ascii="Arial" w:hAnsi="Arial"/>
          <w:sz w:val="24"/>
          <w:rtl w:val="1"/>
        </w:rPr>
        <w:t>ربما الأستاذ بكتور علي العشي يخبرنا أيضا بالنزيد عن هذه الإحصائيات والنسب هذا إذن يصور لنا طبعا لماذا من 50 سنة إلى الآن ما الذي تغير في مجتمعاتنا بلا شك الإنترنت وسائل التواصل الغزو الفكري إلى أخي بأشكال متعددة وبالتالي كان كله يصب في محوار الأسرة بلا شك الأسرة هي الخلية الأولى إذا دمرت هذه الخلية أثرها يرجع إلى باقي الجسد ولذلك اهتم الإسلام بشكل خاص بموضوع الأسرة ونذكر أهم الأسباب التي ذكرت في المحاكم هذه ليست أسباب اجتهادية وإنما كانت مرتبطة أيضا لما ذكرنا مثلا معدلات الطلاق لماذا يترى فلان قلق فلانة هناك أسباب كثيرة</w:t>
      </w:r>
    </w:p>
    <w:p>
      <w:pPr>
        <w:keepNext/>
      </w:pPr>
      <w:hyperlink r:id="rId24">
        <w:r>
          <w:rPr>
            <w:color w:val="1155CC"/>
            <w:u w:val="single"/>
          </w:rPr>
          <w:t>00:09:47 – 00:10:27</w:t>
        </w:r>
      </w:hyperlink>
      <w:r>
        <w:rPr>
          <w:b/>
        </w:rPr>
        <w:t xml:space="preserve">  |  Arapça</w:t>
      </w:r>
      <w:r>
        <w:rPr>
          <w:i/>
        </w:rPr>
        <w:t xml:space="preserve">  • Kontrol</w:t>
      </w:r>
    </w:p>
    <w:p>
      <w:pPr>
        <w:bidi w:val="1"/>
        <w:jc w:val="right"/>
      </w:pPr>
      <w:r>
        <w:rPr>
          <w:rFonts w:ascii="Arial" w:hAnsi="Arial"/>
          <w:sz w:val="24"/>
          <w:rtl w:val="1"/>
        </w:rPr>
        <w:t>هذه الأسباب من خلالها استنتجت المنهج الذي ينبغي عليه أو منهج استباقي الذي ينبغي أن نرعيه الآن في حياتنا في موضوع معالجة المشكلات الأسرية من هذه الأسباب أو أهم الأسباب عدم تطبيق القيم الإسلامية المتعلقة بالعدل والمودة بين الزوجين عدم مراعاة المسئوليات والواجبات التدخلات الأسرية عدم التوافق الشخصي واختلاف الطباع كذلك ضغوطات الحياة الاجتماعية أيضا تغير القيم ما بين المجتمعات وطبعا بسبب تأثير وسائل الإعلام والمجتمع الحديث أيضا الخيانات الزوجية كذلك العنف الأسري وغير ذلك لو لاحظنا الآن القاسم المشترك تقريبا من هذه الأسباب</w:t>
      </w:r>
    </w:p>
    <w:p>
      <w:pPr>
        <w:keepNext/>
      </w:pPr>
      <w:hyperlink r:id="rId25">
        <w:r>
          <w:rPr>
            <w:color w:val="1155CC"/>
            <w:u w:val="single"/>
          </w:rPr>
          <w:t>00:10:27 – 00:11:08</w:t>
        </w:r>
      </w:hyperlink>
      <w:r>
        <w:rPr>
          <w:b/>
        </w:rPr>
        <w:t xml:space="preserve">  |  Arapça</w:t>
      </w:r>
      <w:r>
        <w:rPr>
          <w:i/>
        </w:rPr>
        <w:t xml:space="preserve">  • Kontrol</w:t>
      </w:r>
    </w:p>
    <w:p>
      <w:pPr>
        <w:bidi w:val="1"/>
        <w:jc w:val="right"/>
      </w:pPr>
      <w:r>
        <w:rPr>
          <w:rFonts w:ascii="Arial" w:hAnsi="Arial"/>
          <w:sz w:val="24"/>
          <w:rtl w:val="1"/>
        </w:rPr>
        <w:t>على حسب ما أتصور يرجع إلى خلل جوهري وهو في الأصل يعود إلى عدم تنشئة الأطفال منذ الصغار على تحمل المسئوليات المستقبلية عند الكبار أنا لما أقصر في تربيت ولدي أو بنتي أنا أريد من ابني أن يكون زوج صالح يكون أب صالح مثلا أريد من ابنتي أن تكون زوجة صالحة أو أم صالحة لما أقصر في الصغار من زرع الصفات والمسئوليات التي يستطيع من خلاله في المستقبل أن يحافظ على أسرته لما أقصر من ذلك منذ البداية النتائج ستكون أيضا كارثية ستحصل هذه طبعا الأسباب التي ذكرناها طبعا سنأخذ الآن تفصيل أكثر إن شاء الله في هذا الموضوع فإذا كما قلت القصة تبدأ من هنا</w:t>
      </w:r>
    </w:p>
    <w:p>
      <w:pPr>
        <w:keepNext/>
      </w:pPr>
      <w:hyperlink r:id="rId26">
        <w:r>
          <w:rPr>
            <w:color w:val="1155CC"/>
            <w:u w:val="single"/>
          </w:rPr>
          <w:t>00:11:08 – 00:11:50</w:t>
        </w:r>
      </w:hyperlink>
      <w:r>
        <w:rPr>
          <w:b/>
        </w:rPr>
        <w:t xml:space="preserve">  |  Arapça</w:t>
      </w:r>
    </w:p>
    <w:p>
      <w:pPr>
        <w:bidi w:val="1"/>
        <w:jc w:val="right"/>
      </w:pPr>
      <w:r>
        <w:rPr>
          <w:rFonts w:ascii="Arial" w:hAnsi="Arial"/>
          <w:sz w:val="24"/>
          <w:rtl w:val="1"/>
        </w:rPr>
        <w:t>إذا أردنا أن نحافظ على الأسرة من أين نبدأ نبدأ من إعداد الأولاد والبنات منذ الصغر على تحمل أسئلياتهم المستقبلية عند الكبر في إنشاء الأسرة وفي استمرارها واستقرارها المبحث الثاني نتكلم الآن عن دمج ما بين هذه الإحصائيات وهذه الرؤى وكذلك رؤى الإمام بديع الزمان النورسي طبعا الإمام بديع الزمان النورسي له أقوى كثيرة جدا وله مبادئ عظيمة جدا ومفاهيم سبحان الله تكلم فيها منذ مئة عام إلى الآن نجد صداها وإلى الآن نحن بحاجة إليها من هذه الأمور الآن سنأخذ سريعا أهم المبادئ والمفاهيم التي تكلم بها الإمام بديع الزمان النورسي</w:t>
      </w:r>
    </w:p>
    <w:p>
      <w:pPr>
        <w:keepNext/>
      </w:pPr>
      <w:hyperlink r:id="rId27">
        <w:r>
          <w:rPr>
            <w:color w:val="1155CC"/>
            <w:u w:val="single"/>
          </w:rPr>
          <w:t>00:11:50 – 00:12:32</w:t>
        </w:r>
      </w:hyperlink>
      <w:r>
        <w:rPr>
          <w:b/>
        </w:rPr>
        <w:t xml:space="preserve">  |  Arapça</w:t>
      </w:r>
    </w:p>
    <w:p>
      <w:pPr>
        <w:bidi w:val="1"/>
        <w:jc w:val="right"/>
      </w:pPr>
      <w:r>
        <w:rPr>
          <w:rFonts w:ascii="Arial" w:hAnsi="Arial"/>
          <w:sz w:val="24"/>
          <w:rtl w:val="1"/>
        </w:rPr>
        <w:t>طبعا الإمام بديع الزمان نورسي يصف الأسرة بأنها الجنة المصغرة طبعا في الدنيا بالنسبة للمسلم ويرى أن استقرار هذه الجنة وسعادتها يعتمد على المركزية الروحية للأسرة وهي الإمام بالآخرة الإنسان الزوج أو الزوجة عندما يكون عنده إيمان لأنه سيقف بين دير الله عز وجل يوم القيامة ويسأل عن أسرته بلا شك سيراعي حال أسرته أما إذا غاب عنه هذا المحور هذه الركيزة الإيمانية فحدث ولا حراج عند ذلك فإذا شخص المسألة وضح بداية أين يكمن الخلل فإذا اعتبر الأسرة جنة مصغرة والحفاظ على هذه الجنة المصغرة في الدنيا هو الإيمان وبهذا يصل إلى الجنة الكبرى يوم القيامة</w:t>
      </w:r>
    </w:p>
    <w:p>
      <w:pPr>
        <w:keepNext/>
      </w:pPr>
      <w:hyperlink r:id="rId28">
        <w:r>
          <w:rPr>
            <w:color w:val="1155CC"/>
            <w:u w:val="single"/>
          </w:rPr>
          <w:t>00:12:32 – 00:13:15</w:t>
        </w:r>
      </w:hyperlink>
      <w:r>
        <w:rPr>
          <w:b/>
        </w:rPr>
        <w:t xml:space="preserve">  |  Arapça</w:t>
      </w:r>
    </w:p>
    <w:p>
      <w:pPr>
        <w:bidi w:val="1"/>
        <w:jc w:val="right"/>
      </w:pPr>
      <w:r>
        <w:rPr>
          <w:rFonts w:ascii="Arial" w:hAnsi="Arial"/>
          <w:sz w:val="24"/>
          <w:rtl w:val="1"/>
        </w:rPr>
        <w:t>هذا إذا خلاصة رؤية الإمام مديع الزمان النورسي يقول طبعا بعد أن سئل على موضوع الأسرة وموضوع طبعا له رسالة خاصة للأخوات ذكر فيها كثير من الأمور وأنصح بالرجوع إليها قال أودب الفساد في هذه الحياة أيضا أي الحياة الأسرية إن الحياة الأسرية هي قلعة الإنسان الحصينة ولا سيما المسلم فهي كجنته مصغرة ودنياهه الصغيرة أيضا له قول آخر وهو يوضح هذه الركيزة الإيمانية قال إن بيت كل إنسان هو دنياه الصغيرة بل جنته مصغرة فإذا لم يكن الإيمان بالآخرة حاكما ومهيمنة في سعادة هذا البيت لوجد كل فرد أفراد تلك العائلة اضطرابا أليما وعذبا شديدا في علاقتهم بعضهم ببعض إلى آخر الكلام</w:t>
      </w:r>
    </w:p>
    <w:p>
      <w:pPr>
        <w:keepNext/>
      </w:pPr>
      <w:hyperlink r:id="rId29">
        <w:r>
          <w:rPr>
            <w:color w:val="1155CC"/>
            <w:u w:val="single"/>
          </w:rPr>
          <w:t>00:13:15 – 00:13:57</w:t>
        </w:r>
      </w:hyperlink>
      <w:r>
        <w:rPr>
          <w:b/>
        </w:rPr>
        <w:t xml:space="preserve">  |  Arapça</w:t>
      </w:r>
    </w:p>
    <w:p>
      <w:pPr>
        <w:bidi w:val="1"/>
        <w:jc w:val="right"/>
      </w:pPr>
      <w:r>
        <w:rPr>
          <w:rFonts w:ascii="Arial" w:hAnsi="Arial"/>
          <w:sz w:val="24"/>
          <w:rtl w:val="1"/>
        </w:rPr>
        <w:t>فإذا ينسب الخلل في بناء الأسرة وفي تحصينها إلى ضعف الإيمان بيوم القيامة طبعا هناك سألخص الآن رؤى الإمام بديع الزمان اعتمد على مفهومين أساسيين في تحصين الأسرة المفهوم الأول مفهوم الشفقة مقابل الحب المادي كذلك مفهوم الرفقة الأبدية طبعا الكلام واضح طبعا الشفقة مقصود في المودة والرحمة بين الزوجين مقابل العشق المجازي أو الحب المادي في الدنيا الذي يكون مبني على المصالح الشفق هي الضابط الأساسي في استقرار واستمرار الأسرة إذا كان الرجل يحب زوجته مثلاً يعني طبعاً حب الحقيقي نقول ليس الحب المجازي اللي يكون ما قبل الزواج</w:t>
      </w:r>
    </w:p>
    <w:p>
      <w:pPr>
        <w:keepNext/>
      </w:pPr>
      <w:hyperlink r:id="rId30">
        <w:r>
          <w:rPr>
            <w:color w:val="1155CC"/>
            <w:u w:val="single"/>
          </w:rPr>
          <w:t>00:13:57 – 00:14:40</w:t>
        </w:r>
      </w:hyperlink>
      <w:r>
        <w:rPr>
          <w:b/>
        </w:rPr>
        <w:t xml:space="preserve">  |  Arapça</w:t>
      </w:r>
    </w:p>
    <w:p>
      <w:pPr>
        <w:bidi w:val="1"/>
        <w:jc w:val="right"/>
      </w:pPr>
      <w:r>
        <w:rPr>
          <w:rFonts w:ascii="Arial" w:hAnsi="Arial"/>
          <w:sz w:val="24"/>
          <w:rtl w:val="1"/>
        </w:rPr>
        <w:t>فهذا الحب يدعمه ما الذي ذكر في القرآن الكريم يدعمه المودة والرحمة التي ذكرها الله عز وجل فإذا هذا هو المفهوم الأول والمفهوم الثاني مفهوم الرفقة الأبدية عندما ينظر أحد الزوج أو الزوجين إلى الآخر على أنه صاحبه في الدنيا وفي الآخرة سيحسن تعامل أو التعامل معه أيضا على هذا الأساس يقول إن الزوج الرشيد لا يبني محبته لزوجته على جمال ظاهري زائل لا يدوم عشر سنوات بل عليه أن يبني مودته لها على شفقتها التي هي أجمل محاسن النساء وأدومه أيضا يقول إذ هي ليست أي الزوجة ليست صاحبته ورفيقته في حياة الدنيا فقط أو مؤقتة</w:t>
      </w:r>
    </w:p>
    <w:p>
      <w:pPr>
        <w:keepNext/>
      </w:pPr>
      <w:hyperlink r:id="rId31">
        <w:r>
          <w:rPr>
            <w:color w:val="1155CC"/>
            <w:u w:val="single"/>
          </w:rPr>
          <w:t>00:14:40 – 00:15:22</w:t>
        </w:r>
      </w:hyperlink>
      <w:r>
        <w:rPr>
          <w:b/>
        </w:rPr>
        <w:t xml:space="preserve">  |  Arapça</w:t>
      </w:r>
    </w:p>
    <w:p>
      <w:pPr>
        <w:bidi w:val="1"/>
        <w:jc w:val="right"/>
      </w:pPr>
      <w:r>
        <w:rPr>
          <w:rFonts w:ascii="Arial" w:hAnsi="Arial"/>
          <w:sz w:val="24"/>
          <w:rtl w:val="1"/>
        </w:rPr>
        <w:t>وإنما هي رفيقته المحبوبة في حياة أبدية خالدة فيلزم أن يتحبى باحترام أزياد ورحمة أوسع كلما تقدم العمر أما حياة الأسرة التي تتربى في أحضان المدنية الحديثة فهي معرضة للانهيار والفساد حيث تبنى العلاقة فيها على صحبة مؤقتة يعقبها فراق أبدي بلا شك هذا إذا نلخص مفهوم أو كلام الإمام بديع الزمان النورسي الآن هذا المفهوم نسميه الآن في حياتنا أو في علم التربية الحديث نسميه بالارتباط القيمي يعني لا ترتبط لأجل مادة ترتبط لأجل فكرة قيمة معينة تريد أن تحافظ عليه وهذا الذي يدوم طبعا نتقل الآن إلى أهم الصفات الجهورية التي يجب تربيت الأولاد عليها منذ الصغر</w:t>
      </w:r>
    </w:p>
    <w:p>
      <w:pPr>
        <w:keepNext/>
      </w:pPr>
      <w:hyperlink r:id="rId32">
        <w:r>
          <w:rPr>
            <w:color w:val="1155CC"/>
            <w:u w:val="single"/>
          </w:rPr>
          <w:t>00:15:22 – 00:16:06</w:t>
        </w:r>
      </w:hyperlink>
      <w:r>
        <w:rPr>
          <w:b/>
        </w:rPr>
        <w:t xml:space="preserve">  |  Arapça</w:t>
      </w:r>
    </w:p>
    <w:p>
      <w:pPr>
        <w:bidi w:val="1"/>
        <w:jc w:val="right"/>
      </w:pPr>
      <w:r>
        <w:rPr>
          <w:rFonts w:ascii="Arial" w:hAnsi="Arial"/>
          <w:sz w:val="24"/>
          <w:rtl w:val="1"/>
        </w:rPr>
        <w:t>هناك مجموعة من القيم سواء كانت صفات أو مسؤولية سنذكرها الآن بإذن الله تبارك وتعالى بداية كما ذكرنا أو ذكر الدكتور في بداية الحديث الذي يؤسس لهذه المنظومة يؤسس لهذا الاستقرار هو قول الله تبارك وتعالى وَمِنْ آيَاتِهِ أَنْ خَلَقَ لَكُمْ مِنْ أَنفُسِكُمْ أَزْوَاجًا لِتَسْكُنُوا إِلَيْهَا وَجَعَلَ بَيْنَكُمْ مَوَدَّةً وَرَحْمَةً إِنَّ فِي ذَلِكَ لَآيَاتٍ لِقَوْمٍ يَتَفَكَّرُونَ وهذا التعبير طبعا يتجاوز المأوى المادي إلى الطمأنينية أو الطمأنينة الروحية والعاطفية فالتربية الاستباقية إذن بناء على هذه الآية تتطلب أن يغرس في الطفل من خلال ما يراه من عشرة حسنة بين الأب والأم</w:t>
      </w:r>
    </w:p>
    <w:p>
      <w:pPr>
        <w:keepNext/>
      </w:pPr>
      <w:hyperlink r:id="rId33">
        <w:r>
          <w:rPr>
            <w:color w:val="1155CC"/>
            <w:u w:val="single"/>
          </w:rPr>
          <w:t>00:16:07 – 00:16:50</w:t>
        </w:r>
      </w:hyperlink>
      <w:r>
        <w:rPr>
          <w:b/>
        </w:rPr>
        <w:t xml:space="preserve">  |  Arapça</w:t>
      </w:r>
    </w:p>
    <w:p>
      <w:pPr>
        <w:bidi w:val="1"/>
        <w:jc w:val="right"/>
      </w:pPr>
      <w:r>
        <w:rPr>
          <w:rFonts w:ascii="Arial" w:hAnsi="Arial"/>
          <w:sz w:val="24"/>
          <w:rtl w:val="1"/>
        </w:rPr>
        <w:t>يعني كيف أن الزواج هو مشروع سكن روحي وعاطفي وهذا يتطلب تهيئة وإعداد الأولاد كما قلت منذ الصغر على هذه الحياة المستقبرية وطبعا للأب دور والأم دور في ذلك وهنا يتحدث الإمام النورسي أيضا عن دور الأم في هذا الموضوع باعتبارها المعلم الأول للطفل ويقول إن أول أستاذ الإنسان وأكثر من يؤثر فيه تعليما هي والدته ثم يذكر شاهدا من حياته الشخصية يقول طبعا وقد بلغ الثمانين من عمره هذه الكلام بعد أن وصل إلى مرحلة متقدمة في السن قال أقسم بالله أن أرسخ درس أخذته وكان يتجدد علي إنما هو تلقينات والدتي رحمها الله ودروسها</w:t>
      </w:r>
    </w:p>
    <w:p>
      <w:pPr>
        <w:keepNext/>
      </w:pPr>
      <w:hyperlink r:id="rId34">
        <w:r>
          <w:rPr>
            <w:color w:val="1155CC"/>
            <w:u w:val="single"/>
          </w:rPr>
          <w:t>00:16:50 – 00:17:31</w:t>
        </w:r>
      </w:hyperlink>
      <w:r>
        <w:rPr>
          <w:b/>
        </w:rPr>
        <w:t xml:space="preserve">  |  Arapça</w:t>
      </w:r>
    </w:p>
    <w:p>
      <w:pPr>
        <w:bidi w:val="1"/>
        <w:jc w:val="right"/>
      </w:pPr>
      <w:r>
        <w:rPr>
          <w:rFonts w:ascii="Arial" w:hAnsi="Arial"/>
          <w:sz w:val="24"/>
          <w:rtl w:val="1"/>
        </w:rPr>
        <w:t>حيث استقرت في أعماق فطرتي وأصبحت كالبذور في جسدي بل أرى يقينا أن سائر الدروس إنما تبنى على تلك البذور فإذا ندت من هذه المقولة أهمية دور الأم في زرع الصفات والمسؤوليات في هذا الطفل في هذه البنت في هذا الولد حتى يؤسس لحياة مستقبلية طبعا كلام كثير في ذلك وأخذ بعضه أيضا يقول أيضا إن الوسيلة الوحيدة لصون سجاياهن الراقية في فطرتهن من الفساد ليس إلا في تربيتهن تربية دينية ضمن نطاق الإسلام الشامل ويذكر طبعا كلام كثير خلاصته طبعا ذكر كلام أقول هنا وخلاصة لكلامه في رسالة الأخوات</w:t>
      </w:r>
    </w:p>
    <w:p>
      <w:pPr>
        <w:keepNext/>
      </w:pPr>
      <w:hyperlink r:id="rId35">
        <w:r>
          <w:rPr>
            <w:color w:val="1155CC"/>
            <w:u w:val="single"/>
          </w:rPr>
          <w:t>00:17:31 – 00:18:12</w:t>
        </w:r>
      </w:hyperlink>
      <w:r>
        <w:rPr>
          <w:b/>
        </w:rPr>
        <w:t xml:space="preserve">  |  Arapça</w:t>
      </w:r>
    </w:p>
    <w:p>
      <w:pPr>
        <w:bidi w:val="1"/>
        <w:jc w:val="right"/>
      </w:pPr>
      <w:r>
        <w:rPr>
          <w:rFonts w:ascii="Arial" w:hAnsi="Arial"/>
          <w:sz w:val="24"/>
          <w:rtl w:val="1"/>
        </w:rPr>
        <w:t>وضح أساس السعادة الزوجية الحقيقية في ظل المدنية الحديثة وكان قد تكلم قبل ذلك عن الرفقة الأبدية والشفقة مقابل العشق المجازي أو الزاعد طبعا ننتقل الآن إلى السؤال المهم ما هي أهم الصفات المستمدة من النصوص الشرعية التي يجب تربيت الأولاد عليها منذ الصغة لبناء أسرة مستقرة ومستمرة في المستقبل والتي أكد أيضا عليها الإمام بديع الزمان النورسي هناك صفات كثيرة نختصر الصفات التي يجب تربيت الأولاد عليهم منذ الصغر هناك صفات مشتركة ما بين الجنسين وهناك أيضا صفات خاصة بكل جنس تتوافق مع فطرته مع طبيعة خلقته كما يعني هو معلوم</w:t>
      </w:r>
    </w:p>
    <w:p>
      <w:pPr>
        <w:keepNext/>
      </w:pPr>
      <w:hyperlink r:id="rId36">
        <w:r>
          <w:rPr>
            <w:color w:val="1155CC"/>
            <w:u w:val="single"/>
          </w:rPr>
          <w:t>00:18:12 – 00:18:53</w:t>
        </w:r>
      </w:hyperlink>
      <w:r>
        <w:rPr>
          <w:b/>
        </w:rPr>
        <w:t xml:space="preserve">  |  Arapça</w:t>
      </w:r>
    </w:p>
    <w:p>
      <w:pPr>
        <w:bidi w:val="1"/>
        <w:jc w:val="right"/>
      </w:pPr>
      <w:r>
        <w:rPr>
          <w:rFonts w:ascii="Arial" w:hAnsi="Arial"/>
          <w:sz w:val="24"/>
          <w:rtl w:val="1"/>
        </w:rPr>
        <w:t>فلا يجوز أن نخلط ما بين هذين الأمرين وطبعا أدلة كثيرة من ذلك هناك صفات مشتركة ما بين الجنسين سواء كانت صفات دينية أو أخلاقية أو مجتمعية وكل واحد لها تعدادات كثيرة وأدلة لا أريد أن أذكرها أيضا هناك صفات مجتمعية وغير ذلك ولكن أذكر كلام الإمام بديع الزمان النورسي في هذا الموضوع قال إن الشباب والمراهقين الذين يمثلون محور الحياة الاجتماعية لا يهدئ فورة مشاعرهم ولا يمنعهم من تجاوز الحدود إلى الظلم والتخريب ولا يمنع طيش أنفسهم ونزواتها</w:t>
      </w:r>
    </w:p>
    <w:p>
      <w:pPr>
        <w:keepNext/>
      </w:pPr>
      <w:hyperlink r:id="rId37">
        <w:r>
          <w:rPr>
            <w:color w:val="1155CC"/>
            <w:u w:val="single"/>
          </w:rPr>
          <w:t>00:18:53 – 00:19:36</w:t>
        </w:r>
      </w:hyperlink>
      <w:r>
        <w:rPr>
          <w:b/>
        </w:rPr>
        <w:t xml:space="preserve">  |  Arapça</w:t>
      </w:r>
    </w:p>
    <w:p>
      <w:pPr>
        <w:bidi w:val="1"/>
        <w:jc w:val="right"/>
      </w:pPr>
      <w:r>
        <w:rPr>
          <w:rFonts w:ascii="Arial" w:hAnsi="Arial"/>
          <w:sz w:val="24"/>
          <w:rtl w:val="1"/>
        </w:rPr>
        <w:t>ولا يؤمن السير الأفضل في علاقتهم الاجتماعية إلا الخوف من نار جهنم فإذن يرسخ الفكرة الأولى كما قلنا في أسباب الطلاق أول سبب عدم مراعاة حق الله عز وجل عدم الإيمان باليوم الآخر أو الحسبان لذلك اليوم فهنا يؤكد على هذا المعنى إذن الخوف من العقاب في القيامة يؤدي إلى المحافظة على العلاقة الأسرية في الدنيا طبعا هناك صفات كثيرة ذكرنا صفات أخلاقية وأيضا صفات مجتمعية أيضا يقول الإمام بديع الزمان قال إن السعادة العائلية في الحياة الدنيوية إنما تدوم وتستمر بالثقة المتبادلة بين الزوج والزوجة وبالصدق والمحبة القلبية الخالصة إذن من هنا ندرك أن هذه الصفات لا بد أن تغرس في الطفل</w:t>
      </w:r>
    </w:p>
    <w:p>
      <w:pPr>
        <w:keepNext/>
      </w:pPr>
      <w:hyperlink r:id="rId38">
        <w:r>
          <w:rPr>
            <w:color w:val="1155CC"/>
            <w:u w:val="single"/>
          </w:rPr>
          <w:t>00:19:36 – 00:20:18</w:t>
        </w:r>
      </w:hyperlink>
      <w:r>
        <w:rPr>
          <w:b/>
        </w:rPr>
        <w:t xml:space="preserve">  |  Arapça</w:t>
      </w:r>
      <w:r>
        <w:rPr>
          <w:i/>
        </w:rPr>
        <w:t xml:space="preserve">  • Kontrol</w:t>
      </w:r>
    </w:p>
    <w:p>
      <w:pPr>
        <w:bidi w:val="1"/>
        <w:jc w:val="right"/>
      </w:pPr>
      <w:r>
        <w:rPr>
          <w:rFonts w:ascii="Arial" w:hAnsi="Arial"/>
          <w:sz w:val="24"/>
          <w:rtl w:val="1"/>
        </w:rPr>
        <w:t>في البنت أو الذكر أو الأنثى منذ الصغر حتى تؤتي ثمراتها عند تشكيل أو بناء الأسرة وأيضا هذه الصفات المجتمعية التي ذكرناها وأمور كثيرة طبعا أنا أخاف من الوقت الآن كم باقي لي؟ ربما خمس دقائق؟ بسم الله الآن الصفات الخاصة بكل جنس من الاخطاء الكبرى في التربية الحديثة ايضا تمييع الفوارق بين الجنسين. هذه الاسف من اكبر المشكلات الان. تربية عامة. طيب. الا ترعي فرق ما بين الذكر والانثى? الطبيعة الخلقية التي تخلق الانسان عليها. للاسف هذا اكبر مشكلة. حتى الان في عاداتنا ربما احيانا بعض الامهات تتساهل في تربيت الاولاد الذكور على يعني نفس تربيت البنات. احيانا ام مثلا عندها ثلاث بنات</w:t>
      </w:r>
    </w:p>
    <w:p>
      <w:pPr>
        <w:keepNext/>
      </w:pPr>
      <w:hyperlink r:id="rId39">
        <w:r>
          <w:rPr>
            <w:color w:val="1155CC"/>
            <w:u w:val="single"/>
          </w:rPr>
          <w:t>00:20:18 – 00:20:58</w:t>
        </w:r>
      </w:hyperlink>
      <w:r>
        <w:rPr>
          <w:b/>
        </w:rPr>
        <w:t xml:space="preserve">  |  Arapça</w:t>
      </w:r>
      <w:r>
        <w:rPr>
          <w:i/>
        </w:rPr>
        <w:t xml:space="preserve">  • Kontrol</w:t>
      </w:r>
    </w:p>
    <w:p>
      <w:pPr>
        <w:bidi w:val="1"/>
        <w:jc w:val="right"/>
      </w:pPr>
      <w:r>
        <w:rPr>
          <w:rFonts w:ascii="Arial" w:hAnsi="Arial"/>
          <w:sz w:val="24"/>
          <w:rtl w:val="1"/>
        </w:rPr>
        <w:t>أو أربع بنات وجاءها ولا الذكر فأحيانا بتربيه مع البنات كأنه البنت الخامسة سواء كان في الشكل في اللباس تطيل شعره مثلا اللباس ربما مقارب حتى في التصرف عدم الخشونة عدم تحميله للمسؤوليات إلى آخره فإذا تمييع الفوارق ما بين الذكر والأنثى منذ اللحظات الأولى هذا يؤدي إلى الخلل في الوظيفة والمسؤولية في الكبار فإذا الصفات الخاصة بكل جنس لا بد من المحافظة عليها وهذه تقتضيها طبعا المنهجية الاستباقية نحن نتكلم الآن عدنا مشكلة يعني للأسف نحن دائما أنا أقولها دائما بصراحة للأسف مشكلتنا في العالم العربي والإسلامي على الأكثر والأغلب أننا نعالج مشكلات</w:t>
      </w:r>
    </w:p>
    <w:p>
      <w:pPr>
        <w:keepNext/>
      </w:pPr>
      <w:hyperlink r:id="rId40">
        <w:r>
          <w:rPr>
            <w:color w:val="1155CC"/>
            <w:u w:val="single"/>
          </w:rPr>
          <w:t>00:20:58 – 00:21:38</w:t>
        </w:r>
      </w:hyperlink>
      <w:r>
        <w:rPr>
          <w:b/>
        </w:rPr>
        <w:t xml:space="preserve">  |  Arapça</w:t>
      </w:r>
      <w:r>
        <w:rPr>
          <w:i/>
        </w:rPr>
        <w:t xml:space="preserve">  • Kontrol</w:t>
      </w:r>
    </w:p>
    <w:p>
      <w:pPr>
        <w:bidi w:val="1"/>
        <w:jc w:val="right"/>
      </w:pPr>
      <w:r>
        <w:rPr>
          <w:rFonts w:ascii="Arial" w:hAnsi="Arial"/>
          <w:sz w:val="24"/>
          <w:rtl w:val="1"/>
        </w:rPr>
        <w:t>لا ننظر نظرة مستقبلية ما الذي سيحدث بعد ذلك ننتظر حتى يحصل الحريق نبدأ بالبحث عن وسائل الإطفاء نعم أو الإطفاء وإذا استطعنا أيضا أن نطهر ولن نستطيع غالبا لذلك لابد من وجود منهجية استباقية نتوقع ماذا سيحدث ولأسف هذا ما يتعامل به الغرب لهم رؤى خمسينية ولا أكثر حتى كما ذكرت الآن الإحصائية في موضوع الزواج والطلاق بلا شك دخول ثورة الإعلام والإنترنت من خمسين سنة وأكثر إلى مجتمعاتنا أعطت ثمراتها الآن وستعطيها أكثر أيضا بلا شك طيب ما هو دورنا الآن؟ فقط دورنا إطفاء الحرايق هنا وخنالك أم لابد من منهجية استباقية تعيد بناء الفطرة للأسرة بشكل مبكر</w:t>
      </w:r>
    </w:p>
    <w:p>
      <w:pPr>
        <w:keepNext/>
      </w:pPr>
      <w:hyperlink r:id="rId41">
        <w:r>
          <w:rPr>
            <w:color w:val="1155CC"/>
            <w:u w:val="single"/>
          </w:rPr>
          <w:t>00:21:38 – 00:22:19</w:t>
        </w:r>
      </w:hyperlink>
      <w:r>
        <w:rPr>
          <w:b/>
        </w:rPr>
        <w:t xml:space="preserve">  |  Arapça</w:t>
      </w:r>
    </w:p>
    <w:p>
      <w:pPr>
        <w:bidi w:val="1"/>
        <w:jc w:val="right"/>
      </w:pPr>
      <w:r>
        <w:rPr>
          <w:rFonts w:ascii="Arial" w:hAnsi="Arial"/>
          <w:sz w:val="24"/>
          <w:rtl w:val="1"/>
        </w:rPr>
        <w:t>وهو الاعتناء بالأولاد كما ذكرت وتربيت الأولاد كل واحد على ما يوافقه على وفق ما يوافق فطرته الخلقية طبعا الإمام بديع الزمان نوسي ذكر كلام كثيرة هناك كموضوع المسؤوليات طبعا البحث كامل موجود ولكن سأختم باعتبار ما عندي وقت سأختم بقصة من الوحي الشريف من سنة النبي صلى الله عليه وسلم وهي قصة سيدنا أنس بن مالك إن شاء الله يعني يكون هذه ربما تعبر عن الفكرة بشكل عام وكيف أنه لابد أن يربي الأولاد على المسؤوليات المستقبلية لما هاجر النبي صلى الله عليه وسلم إلى المدينة المنورة</w:t>
      </w:r>
    </w:p>
    <w:p>
      <w:pPr>
        <w:keepNext/>
      </w:pPr>
      <w:hyperlink r:id="rId42">
        <w:r>
          <w:rPr>
            <w:color w:val="1155CC"/>
            <w:u w:val="single"/>
          </w:rPr>
          <w:t>00:22:19 – 00:23:01</w:t>
        </w:r>
      </w:hyperlink>
      <w:r>
        <w:rPr>
          <w:b/>
        </w:rPr>
        <w:t xml:space="preserve">  |  Arapça</w:t>
      </w:r>
    </w:p>
    <w:p>
      <w:pPr>
        <w:bidi w:val="1"/>
        <w:jc w:val="right"/>
      </w:pPr>
      <w:r>
        <w:rPr>
          <w:rFonts w:ascii="Arial" w:hAnsi="Arial"/>
          <w:sz w:val="24"/>
          <w:rtl w:val="1"/>
        </w:rPr>
        <w:t>ما بقي أحد في المدينة إلا جاء بهدية إلى النبي عليه الصلاة والسلام فجاءت سيد أم أنس بن مالك جاءت بسيدنا أنس إلى النبي عليه الصلاة والسلام فقالت يا رسول الله ما بقي أحد في المدينة إلا وأتحفك بتحفة إلا أنا فخذ هذا ابني يخدمك ما بذلك وكان عمره تقريبا في رواية عشر سنوات في رواية ثمانية سنوات فأول تصوروا ما هي أول كلمة وتوجيه وجهه النبي عليه الصلاة والسلام إلى سيدنا أنس بعد أن قبله ودع له ماذا قال له؟ قال له يا بني أكتم سري تكن مؤمنة السؤال الآن لماذا طلب النبي صلى الله عليه وسلم من سيدنا أنس المحافظة على هذه الصفة كتمان السر؟</w:t>
      </w:r>
    </w:p>
    <w:p>
      <w:pPr>
        <w:keepNext/>
      </w:pPr>
      <w:hyperlink r:id="rId43">
        <w:r>
          <w:rPr>
            <w:color w:val="1155CC"/>
            <w:u w:val="single"/>
          </w:rPr>
          <w:t>00:23:01 – 00:23:42</w:t>
        </w:r>
      </w:hyperlink>
      <w:r>
        <w:rPr>
          <w:b/>
        </w:rPr>
        <w:t xml:space="preserve">  |  Arapça</w:t>
      </w:r>
    </w:p>
    <w:p>
      <w:pPr>
        <w:bidi w:val="1"/>
        <w:jc w:val="right"/>
      </w:pPr>
      <w:r>
        <w:rPr>
          <w:rFonts w:ascii="Arial" w:hAnsi="Arial"/>
          <w:sz w:val="24"/>
          <w:rtl w:val="1"/>
        </w:rPr>
        <w:t>ما هو السبب؟ لأن سيدنا سيكون خادم والخادم يطلع على ما يطلع عليه غيره يطلع على حياة أزواج النبي عليه الصلاة والسلام فإذا كان ينقل الأخبار من بيت لبيت كيف ستكون الحياة؟ وهذا طبعا مؤدى إفشاء السر هو بذرة التدخلات الأسرية لما نربي الولد على كتمان السر ما يتكلم البن صار معه مشكلة ألو ماما كذا كذا الولد نفس الشيء كبيرة المشكلة من الصغار إلى الكبار ثم أدى ذلك إلى الطلاق فإذا نمنعها من التدخلات بسبب كتبان السر سيدنا أنس بن مالك أختم بهذا حافظ على هذا الأمر حتى إلى آخر لحظة في حياته وقد بلغت تسعين من عمره وأكثر طبعا ذكر حادث كيف أن النبي عليه الصلاة والسلام أرسله في حاجة</w:t>
      </w:r>
    </w:p>
    <w:p>
      <w:pPr>
        <w:keepNext/>
      </w:pPr>
      <w:hyperlink r:id="rId44">
        <w:r>
          <w:rPr>
            <w:color w:val="1155CC"/>
            <w:u w:val="single"/>
          </w:rPr>
          <w:t>00:23:42 – 00:24:10</w:t>
        </w:r>
      </w:hyperlink>
      <w:r>
        <w:rPr>
          <w:b/>
        </w:rPr>
        <w:t xml:space="preserve">  |  Arapça</w:t>
      </w:r>
    </w:p>
    <w:p>
      <w:pPr>
        <w:bidi w:val="1"/>
        <w:jc w:val="right"/>
      </w:pPr>
      <w:r>
        <w:rPr>
          <w:rFonts w:ascii="Arial" w:hAnsi="Arial"/>
          <w:sz w:val="24"/>
          <w:rtl w:val="1"/>
        </w:rPr>
        <w:t>فتأخر على أمه وعلى النبي عليه الصلاة والسلام فلما رجع إلى أمه قالت أين كنت؟ قال كنت في حاجة رسول الله قالت ما هي؟ قال إنها سر رجع إلى العقد الأول ثم يقول سيدنا أنس بهذا أختم قال للتابع الذي يروي عنه الحديث قال والله يا ثابت لو أخبرت أحدا بسر رسول الله لأخبرتك به الآن فإذا مات وسره محفوظ عنده هذه التربية ونماذج هناك نماذج كثيرة ومسؤوليات أختصر ليضيق الوقت والحمد لله رب العالمين وصلى الله وسلم وبارك على سيدنا محمد وعلى أهل الصحابة الجمعية</w:t>
      </w:r>
    </w:p>
    <w:p>
      <w:hyperlink r:id="rId45">
        <w:r>
          <w:rPr>
            <w:color w:val="1155CC"/>
            <w:u w:val="single"/>
          </w:rPr>
          <w:t>00:24:10–00:25:18</w:t>
        </w:r>
      </w:hyperlink>
      <w:r>
        <w:rPr>
          <w:i/>
        </w:rPr>
        <w:t xml:space="preserve">  [Metin boşluğu: bu aralık için döküm bulunmuyor. Videodan kontrol edin.]</w:t>
      </w:r>
    </w:p>
    <w:p>
      <w:pPr>
        <w:keepNext/>
      </w:pPr>
      <w:hyperlink r:id="rId46">
        <w:r>
          <w:rPr>
            <w:color w:val="1155CC"/>
            <w:u w:val="single"/>
          </w:rPr>
          <w:t>00:25:18 – 00:25:59</w:t>
        </w:r>
      </w:hyperlink>
      <w:r>
        <w:rPr>
          <w:b/>
        </w:rPr>
        <w:t xml:space="preserve">  |  Arapça</w:t>
      </w:r>
      <w:r>
        <w:rPr>
          <w:i/>
        </w:rPr>
        <w:t xml:space="preserve">  • Kontrol</w:t>
      </w:r>
    </w:p>
    <w:p>
      <w:pPr>
        <w:bidi w:val="1"/>
        <w:jc w:val="right"/>
      </w:pPr>
      <w:r>
        <w:rPr>
          <w:rFonts w:ascii="Arial" w:hAnsi="Arial"/>
          <w:sz w:val="24"/>
          <w:rtl w:val="1"/>
        </w:rPr>
        <w:t>[Otomatik çıktı; konuşma olarak doğrulanmadı] ترجمة نانسي قنقر انت حكيت لي نزلت. من التنزيلات اهو. صح? ايه هذي قلت هذي. لا لا ليست هذي. لا ليست هذي. انا قلت لك ليست هذي. هذي هي نعم. ازايكم الله خير. كرمكم الله. اوطعنا الله في رجل يعمل في القضاء. نعم. فأهلا. القضاء لابد من العدل يا سيدي. اهنا عدل اهو اهو نعم. اذا نبدأ الان ان شاء الله. بسم الله أعوذ بالله من الشيطان الرجيم</w:t>
      </w:r>
    </w:p>
    <w:p>
      <w:pPr>
        <w:keepNext/>
      </w:pPr>
      <w:hyperlink r:id="rId47">
        <w:r>
          <w:rPr>
            <w:color w:val="1155CC"/>
            <w:u w:val="single"/>
          </w:rPr>
          <w:t>00:25:59 – 00:26:40</w:t>
        </w:r>
      </w:hyperlink>
      <w:r>
        <w:rPr>
          <w:b/>
        </w:rPr>
        <w:t xml:space="preserve">  |  Arapça</w:t>
      </w:r>
    </w:p>
    <w:p>
      <w:pPr>
        <w:bidi w:val="1"/>
        <w:jc w:val="right"/>
      </w:pPr>
      <w:r>
        <w:rPr>
          <w:rFonts w:ascii="Arial" w:hAnsi="Arial"/>
          <w:sz w:val="24"/>
          <w:rtl w:val="1"/>
        </w:rPr>
        <w:t>بسم الله الرحمن الرحيم الحمد لله رب العالمين والصلاة والسلام على سيدنا محمد وعلى آله وصحبه أجمعين أولاً الشكر موصول لإدارة المؤتمر الشكر موصول أيضاً للباحثين الكرام وشكراً لحضوركم أيها الكرام في هذا الموضوع إن شاء الله الذي نتحدث به بإذن الله سبحانه وتعالى عن هذا الموضوع المهم في الحقيقة تحصين الهوية دكتور جزاك الله خير جزاك الله خير تحصين الهوية الأسرية في عصر الذكاء الاصطناعي</w:t>
      </w:r>
    </w:p>
    <w:p>
      <w:pPr>
        <w:keepNext/>
      </w:pPr>
      <w:hyperlink r:id="rId48">
        <w:r>
          <w:rPr>
            <w:color w:val="1155CC"/>
            <w:u w:val="single"/>
          </w:rPr>
          <w:t>00:26:40 – 00:27:24</w:t>
        </w:r>
      </w:hyperlink>
      <w:r>
        <w:rPr>
          <w:b/>
        </w:rPr>
        <w:t xml:space="preserve">  |  Arapça</w:t>
      </w:r>
    </w:p>
    <w:p>
      <w:pPr>
        <w:bidi w:val="1"/>
        <w:jc w:val="right"/>
      </w:pPr>
      <w:r>
        <w:rPr>
          <w:rFonts w:ascii="Arial" w:hAnsi="Arial"/>
          <w:sz w:val="24"/>
          <w:rtl w:val="1"/>
        </w:rPr>
        <w:t>دراسة في فلسفة تكامل العقل والقلب في رسائل النور أيها الإخوة الكرام نحن اليوم نعيش في عصر الذكاء الاصطناعي هذا العصر الذي هناك الآلة تتحكم بالإنسان وبالتالي علينا أن ننتبه لهذا العصر وننتبه إلى أسرنا فيه إن شاء الله تعالى الحقيقة هناك تحول حضاري متسارع في حياة البشرية أيها الأحبة هناك مجموعة من الأشياء التي غيرت نمط البشر فوجدنا هناك مجموعة من الاختراعات غيرت نمط البشرية من أهم هذه الاختراعات التي نعيشها اليوم هو الذكاء الاصطناعي الذي نرى يعد الذكاء الاصطناعي اليوم بما يمتلك من قدرة على التعلم والتوليد والمحاكاة أحد أبرز الفواعل المؤثرة في إعادة تشكيل المجال الإنساني</w:t>
      </w:r>
    </w:p>
    <w:p>
      <w:pPr>
        <w:keepNext/>
      </w:pPr>
      <w:hyperlink r:id="rId49">
        <w:r>
          <w:rPr>
            <w:color w:val="1155CC"/>
            <w:u w:val="single"/>
          </w:rPr>
          <w:t>00:27:24 – 00:28:05</w:t>
        </w:r>
      </w:hyperlink>
      <w:r>
        <w:rPr>
          <w:b/>
        </w:rPr>
        <w:t xml:space="preserve">  |  Arapça</w:t>
      </w:r>
    </w:p>
    <w:p>
      <w:pPr>
        <w:bidi w:val="1"/>
        <w:jc w:val="right"/>
      </w:pPr>
      <w:r>
        <w:rPr>
          <w:rFonts w:ascii="Arial" w:hAnsi="Arial"/>
          <w:sz w:val="24"/>
          <w:rtl w:val="1"/>
        </w:rPr>
        <w:t>فهو لا يعطينا التقنية فقط وإنما يغير في أفكارنا وفي عقولنا ومن هنا وجب الحديث عن التحصين وهذا هو عنوان هذا المؤتمر الحلول القرآنية لمشكلات الحضارة المعاصرة الإخوة والأخوات حينما نتحدث عن هذه الثورة الرقمية هذه الثورة أحدثت تغيير في بنية الأسرة وفي وظائفها لم تعد الأسرة هي الموجه الوحيد لم يعد الأب هو الموجه الوحيد لم تعد الأم هي الموجه الوحيدة من الذي جرى الآن بيننا الذي جرى أنه دخلت علينا هذه الوسائل وبدأت تتدخل في عقول أبنائنا تشكل القيم وعليكم السلام ورحمة الله</w:t>
      </w:r>
    </w:p>
    <w:p>
      <w:pPr>
        <w:keepNext/>
      </w:pPr>
      <w:hyperlink r:id="rId50">
        <w:r>
          <w:rPr>
            <w:color w:val="1155CC"/>
            <w:u w:val="single"/>
          </w:rPr>
          <w:t>00:28:05 – 00:28:49</w:t>
        </w:r>
      </w:hyperlink>
      <w:r>
        <w:rPr>
          <w:b/>
        </w:rPr>
        <w:t xml:space="preserve">  |  Arapça</w:t>
      </w:r>
    </w:p>
    <w:p>
      <w:pPr>
        <w:bidi w:val="1"/>
        <w:jc w:val="right"/>
      </w:pPr>
      <w:r>
        <w:rPr>
          <w:rFonts w:ascii="Arial" w:hAnsi="Arial"/>
          <w:sz w:val="24"/>
          <w:rtl w:val="1"/>
        </w:rPr>
        <w:t>تشكل أنماط السلوك وبالتالي هناك أصبحت مؤثرات داخل هذا العالم الذي نعيش فيه ما هو المطلوب؟ المطلوب أمام هذه الثورة الرقمية أن نعيد النظر في الحقيقة في الأدوات التربوية التي نتعامل بها اليوم لدينا تغير كبير هذا التغير الكبير يحتاج من الإخوة المربين من الأسر أن تعيد النظر في أدواتها التربوية التقليدية وأن تنظر إلى هذه الوسائل لنتجاوز هذه المقاربات التي للأسف لدينا مقاربات تقوم على المنع والرقابة يعني بعض الأباء يمنع أبناءهم من هذه الوسائل بعض الأباء يكتفي بعملية التحذير فقط</w:t>
      </w:r>
    </w:p>
    <w:p>
      <w:pPr>
        <w:keepNext/>
      </w:pPr>
      <w:hyperlink r:id="rId51">
        <w:r>
          <w:rPr>
            <w:color w:val="1155CC"/>
            <w:u w:val="single"/>
          </w:rPr>
          <w:t>00:28:49 – 00:29:29</w:t>
        </w:r>
      </w:hyperlink>
      <w:r>
        <w:rPr>
          <w:b/>
        </w:rPr>
        <w:t xml:space="preserve">  |  Arapça</w:t>
      </w:r>
    </w:p>
    <w:p>
      <w:pPr>
        <w:bidi w:val="1"/>
        <w:jc w:val="right"/>
      </w:pPr>
      <w:r>
        <w:rPr>
          <w:rFonts w:ascii="Arial" w:hAnsi="Arial"/>
          <w:sz w:val="24"/>
          <w:rtl w:val="1"/>
        </w:rPr>
        <w:t>لكن ما هو المطلوب؟ كيف نستفيد من كتاب الله سبحانه وتعالى؟ كيف يحدثنا كتاب الله عز وجل حتى نحصن أبناءنا نحميهم نحمي قيمنا نحمي حتى تقاليدنا في بلادنا كيف نستفيد من كتاب الله عز وجل وكيف استطاعت مفاهيم الأستاذ بديع الزمان النورسي رحمه الله هذا الإمام الكبير كيف استطاعنا من خلال هذه المفاهيم التي قدمها أن نقدم رؤية تربوية جديدة إن شاء الله تعالى إذن هدف هذه الدراسة هي استجلاء إمكانات فلسفة تكامل العقل والقلب في رسائل النور للإمام بديع الزمان النورسي رحمه الله</w:t>
      </w:r>
    </w:p>
    <w:p>
      <w:pPr>
        <w:keepNext/>
      </w:pPr>
      <w:hyperlink r:id="rId52">
        <w:r>
          <w:rPr>
            <w:color w:val="1155CC"/>
            <w:u w:val="single"/>
          </w:rPr>
          <w:t>00:29:29 – 00:30:20</w:t>
        </w:r>
      </w:hyperlink>
      <w:r>
        <w:rPr>
          <w:b/>
        </w:rPr>
        <w:t xml:space="preserve">  |  Arapça</w:t>
      </w:r>
      <w:r>
        <w:rPr>
          <w:i/>
        </w:rPr>
        <w:t xml:space="preserve">  • Kontrol</w:t>
      </w:r>
    </w:p>
    <w:p>
      <w:pPr>
        <w:bidi w:val="1"/>
        <w:jc w:val="right"/>
      </w:pPr>
      <w:r>
        <w:rPr>
          <w:rFonts w:ascii="Arial" w:hAnsi="Arial"/>
          <w:sz w:val="24"/>
          <w:rtl w:val="1"/>
        </w:rPr>
        <w:t>طيب يقول رحمه الله في كلمة عظيمة له يقول إن أعظم إحسان أعده في هذا الزمان وأجل وظيفة هو إنقاذ الإنسان لإيمانه هذا أولا والسعي لإمداد إيمان الآخرين بالقوة لذلك يا أحبة اليوم نحتاج إلى المحافظة كيف نحافظ على الإيمان، إيمان الأسرة، إيمان أفرادها؟ كيف نحافظ على هذا الإيمان في ظل هذا الواقع؟ هل هذه المشكلة التي تحدث عنها الإيمان بديع الزمان التي كانت في زمانه، هل انتهت اليوم؟ هل اليوم نحن لا نعاني من إشكالية في موضوع الإيمان؟ الحقيقة لدى أبنائنا هناك مشكلة، ما زالت نفس المشكلة التي حدث عنها بديع الزمان رحمه الله، نفسها اليوم تتجدد مع وسائل جديدة هي الذكاء الاصطناعي وما يتعلق بالتقنية، فهذا مهم جدا</w:t>
      </w:r>
    </w:p>
    <w:p>
      <w:pPr>
        <w:keepNext/>
      </w:pPr>
      <w:hyperlink r:id="rId53">
        <w:r>
          <w:rPr>
            <w:color w:val="1155CC"/>
            <w:u w:val="single"/>
          </w:rPr>
          <w:t>00:30:20 – 00:31:01</w:t>
        </w:r>
      </w:hyperlink>
      <w:r>
        <w:rPr>
          <w:b/>
        </w:rPr>
        <w:t xml:space="preserve">  |  Arapça</w:t>
      </w:r>
    </w:p>
    <w:p>
      <w:pPr>
        <w:bidi w:val="1"/>
        <w:jc w:val="right"/>
      </w:pPr>
      <w:r>
        <w:rPr>
          <w:rFonts w:ascii="Arial" w:hAnsi="Arial"/>
          <w:sz w:val="24"/>
          <w:rtl w:val="1"/>
        </w:rPr>
        <w:t>حقيقة مخطط الدراسة الدراسة موجودة إن شاء الله وسوف تكون بين أيديكم بإذن الله عز وجل من خلال كتاب المؤتمر تحدثت عن مقدمة تحدثت في المبحث الأول كشيء أساسي تأصيلي عن فلسفة تكامل العقل والقلب في فكر الإمام النورسي اخترت ثلاثة مفاهيم من مفاهيم الأستاذ النورسي رحمه الله في هذا المجال في مجال الحفاظ على الإمام ثم تحدثت عن تحديات الذكاء الاصطناعي وتحولات الهوية في العصر الرقمي الذي نلاحظه اليوم بين أبنائنا وشبابنا ربما زيارة واحدة لبعض المولات في إسطنبول نجد فعلا هذا التغير لو زرنا بعض مناطقنا العربية التقليدية نجد مثل هذا التغير لو جلسنا مع أبنائنا وحاورناهم نجد هذا التغير</w:t>
      </w:r>
    </w:p>
    <w:p>
      <w:pPr>
        <w:keepNext/>
      </w:pPr>
      <w:hyperlink r:id="rId54">
        <w:r>
          <w:rPr>
            <w:color w:val="1155CC"/>
            <w:u w:val="single"/>
          </w:rPr>
          <w:t>00:31:01 – 00:31:43</w:t>
        </w:r>
      </w:hyperlink>
      <w:r>
        <w:rPr>
          <w:b/>
        </w:rPr>
        <w:t xml:space="preserve">  |  Arapça</w:t>
      </w:r>
    </w:p>
    <w:p>
      <w:pPr>
        <w:bidi w:val="1"/>
        <w:jc w:val="right"/>
      </w:pPr>
      <w:r>
        <w:rPr>
          <w:rFonts w:ascii="Arial" w:hAnsi="Arial"/>
          <w:sz w:val="24"/>
          <w:rtl w:val="1"/>
        </w:rPr>
        <w:t>المبحث الثالث كيف وظفنا النظرية النورسية في تحصين الهوية الأسرية من خلال هذا الموضوع وختمنا إن شاء الله بتوصيات ونتائج وآفاق للبحث المستقبل تحديات الذكاء الاصطناعي كما قلنا التحول الهوية الرقمية الذكاء الاصطناعي أنهى الاحتكار أنهى الاحتكار الذي كان لدى الوالدين وبالتالي نشأت بنية جديدة الذكاء الاصطناعي اليوم يقوم على فكرة ما يسمى باقتصاد الانتباه يا إخوة يا أخوات اليوم يقول حينما يتعامل أبنائنا مع وسائل التقنية الحديثة يأتي يحلل هذا الذكاء الاصطناعي الجديد يحلل اختيارات الأبناء</w:t>
      </w:r>
    </w:p>
    <w:p>
      <w:pPr>
        <w:keepNext/>
      </w:pPr>
      <w:hyperlink r:id="rId55">
        <w:r>
          <w:rPr>
            <w:color w:val="1155CC"/>
            <w:u w:val="single"/>
          </w:rPr>
          <w:t>00:31:43 – 00:32:24</w:t>
        </w:r>
      </w:hyperlink>
      <w:r>
        <w:rPr>
          <w:b/>
        </w:rPr>
        <w:t xml:space="preserve">  |  Arapça</w:t>
      </w:r>
    </w:p>
    <w:p>
      <w:pPr>
        <w:bidi w:val="1"/>
        <w:jc w:val="right"/>
      </w:pPr>
      <w:r>
        <w:rPr>
          <w:rFonts w:ascii="Arial" w:hAnsi="Arial"/>
          <w:sz w:val="24"/>
          <w:rtl w:val="1"/>
        </w:rPr>
        <w:t>ويبدأ يضع لهم المواد التي تناسب أهواءهم وأذكارهم وآراءهم ثم بعد ذلك يبدأ يتحكم بهذه الاختيارات ويضع له بعض الأشياء الأخرى وهذا ما يسمى الخوارزميات الخوارزميات التي يتعامل بها فالذكاء الاصطناعي اليوم يقوم بعملية خطيرة جدا هذه العملية الخطيرة إن لم ننتبه لها فسوف نخرج ويخرج أبناؤنا عن حقيقة عن المنهج الذي يجب أن يكون عليه وفق الرؤية التكليفية وفق الرؤية الإيمانية التي نؤمن بها لذلك يقوم على تحليل سلوك المستخدم التنبؤ باهتماماته</w:t>
      </w:r>
    </w:p>
    <w:p>
      <w:pPr>
        <w:keepNext/>
      </w:pPr>
      <w:hyperlink r:id="rId56">
        <w:r>
          <w:rPr>
            <w:color w:val="1155CC"/>
            <w:u w:val="single"/>
          </w:rPr>
          <w:t>00:32:24 – 00:33:07</w:t>
        </w:r>
      </w:hyperlink>
      <w:r>
        <w:rPr>
          <w:b/>
        </w:rPr>
        <w:t xml:space="preserve">  |  Arapça</w:t>
      </w:r>
    </w:p>
    <w:p>
      <w:pPr>
        <w:bidi w:val="1"/>
        <w:jc w:val="right"/>
      </w:pPr>
      <w:r>
        <w:rPr>
          <w:rFonts w:ascii="Arial" w:hAnsi="Arial"/>
          <w:sz w:val="24"/>
          <w:rtl w:val="1"/>
        </w:rPr>
        <w:t>ويهدف إلى إبقائه أطول فترة ممكنة متفاعلاً مع هذه الأجهزة لماذا؟ هذا هو اقتصاد الانتباه هو يريد أن يبقى مشدوداً لهذه الأجهزة ويضع فيها ما يخالف القيمة والدين قيم الاستهلاكية اليوم التي تريد أن تصنع من الناس هذا الطريقة في التفكير ليستفيد منهم ماليا أزمة الهوية والقيم هذا أمر واضح أصبح لدينا في ظل هذا العالم الذي نعيش فيه كما قلنا خوارزميات التوصية والتخصيص اليوم هذه النقطة المهمة يا كرام يا كريمات لم تعد أفكار الإلحاد والمادية والتشكيك في الثوابت الدينية والقيمية والأخلاقية</w:t>
      </w:r>
    </w:p>
    <w:p>
      <w:pPr>
        <w:keepNext/>
      </w:pPr>
      <w:hyperlink r:id="rId57">
        <w:r>
          <w:rPr>
            <w:color w:val="1155CC"/>
            <w:u w:val="single"/>
          </w:rPr>
          <w:t>00:33:07 – 00:33:50</w:t>
        </w:r>
      </w:hyperlink>
      <w:r>
        <w:rPr>
          <w:b/>
        </w:rPr>
        <w:t xml:space="preserve">  |  Arapça</w:t>
      </w:r>
      <w:r>
        <w:rPr>
          <w:i/>
        </w:rPr>
        <w:t xml:space="preserve">  • Kontrol</w:t>
      </w:r>
    </w:p>
    <w:p>
      <w:pPr>
        <w:bidi w:val="1"/>
        <w:jc w:val="right"/>
      </w:pPr>
      <w:r>
        <w:rPr>
          <w:rFonts w:ascii="Arial" w:hAnsi="Arial"/>
          <w:sz w:val="24"/>
          <w:rtl w:val="1"/>
        </w:rPr>
        <w:t>بل قولوا والتقليدية حتى التقاليد التي يعني بعض الناس يريد أن يحافظ عليها تقاليد العائلة تقاليد الدولة لم تعد حبيسة الكتب ولا حبيسة النخب الفكرية بل هي اليوم في مقاطع قصيرة على الواتساب في منصات تفاعلية في مساعدات ومساعدات ذكية تهدف إلى أن يبقى أبناؤنا على هذه الأجهزة فالأمر جلل الأمر ليس سهلا ما هو المطلوب هذه مواجهة الأزمة لا تكون بالانعزال عن التقنية لا يمكن اليوم رفض التقنية ولا الانعزال عنها هذا واحد هذه من الحلول المقدمة اليوم ولكنه حل غير عملي أو لا يكون هذا الأمر بالخطاب الوعظي أو الخطاب التحذيري احذروا يا أبنائي تقوا الله هذا لا يكفي</w:t>
      </w:r>
    </w:p>
    <w:p>
      <w:pPr>
        <w:keepNext/>
      </w:pPr>
      <w:hyperlink r:id="rId58">
        <w:r>
          <w:rPr>
            <w:color w:val="1155CC"/>
            <w:u w:val="single"/>
          </w:rPr>
          <w:t>00:33:50 – 00:34:30</w:t>
        </w:r>
      </w:hyperlink>
      <w:r>
        <w:rPr>
          <w:b/>
        </w:rPr>
        <w:t xml:space="preserve">  |  Arapça</w:t>
      </w:r>
    </w:p>
    <w:p>
      <w:pPr>
        <w:bidi w:val="1"/>
        <w:jc w:val="right"/>
      </w:pPr>
      <w:r>
        <w:rPr>
          <w:rFonts w:ascii="Arial" w:hAnsi="Arial"/>
          <w:sz w:val="24"/>
          <w:rtl w:val="1"/>
        </w:rPr>
        <w:t>نحتاج اليوم إلى أن نقدم بديل آخر بديل عن هذا الأمر لا بد أن ننطلق من منطق الحماية الخارجية إلى بناء المناعة الداخلية أن نبني أبناءنا داخليا أن نبدأ نتحاور معهم أن نبدأ نناقشهم وفق الرؤى التي سوف نتحدث عنها إن شاء الله تعالى لذلك كل ما نرى اليوم من انحراف عند الأبناء وعند الأجيال القادمة إنما هو ضعف بسبب ضعف البناء الإيماني والتربوي لو بني هذا الولد وهذا الإبن وهذه العائلة بنيت تربويا صحيح فإنها سوف تتجاوز إن شاء الله هذه المشكلة لذلك نحتاج إلى نموذج تربة ويعيد بناء الإنسان من الداخل قبل أن يتكلم عن حمايته من الخارج</w:t>
      </w:r>
    </w:p>
    <w:p>
      <w:pPr>
        <w:keepNext/>
      </w:pPr>
      <w:hyperlink r:id="rId59">
        <w:r>
          <w:rPr>
            <w:color w:val="1155CC"/>
            <w:u w:val="single"/>
          </w:rPr>
          <w:t>00:34:32 – 00:35:17</w:t>
        </w:r>
      </w:hyperlink>
      <w:r>
        <w:rPr>
          <w:b/>
        </w:rPr>
        <w:t xml:space="preserve">  |  Arapça</w:t>
      </w:r>
    </w:p>
    <w:p>
      <w:pPr>
        <w:bidi w:val="1"/>
        <w:jc w:val="right"/>
      </w:pPr>
      <w:r>
        <w:rPr>
          <w:rFonts w:ascii="Arial" w:hAnsi="Arial"/>
          <w:sz w:val="24"/>
          <w:rtl w:val="1"/>
        </w:rPr>
        <w:t>بديع الزمان رحمه الله كيف قدم الأستاذ هذا الأستاذ الكبير الحقيقة كيف قدم رؤيته أستاذ بديع الزمان عنده رؤية مشهورة في كتبه ويكررها كثيرا في كتاباته يتكلم عن تكامل العقل والقلب العقل الذي هو مصدر القرار مصدر التفكير المنطقي الاستراتيجي والقلب مشاعر الإنسان وما يحمله في قلبه من أفكار فلذلك كان يتكلم دائما عن تعاضض وتآزر قوة البرهان مع نور الإيمان عقل مستنير بالوحي منفتح على المعرفة يريد بناء الشخصية المتوازنة هذا هو المطلوب يا كرام أن نبني شخصيات متوازنة عند أبنائنا</w:t>
      </w:r>
    </w:p>
    <w:p>
      <w:pPr>
        <w:keepNext/>
      </w:pPr>
      <w:hyperlink r:id="rId60">
        <w:r>
          <w:rPr>
            <w:color w:val="1155CC"/>
            <w:u w:val="single"/>
          </w:rPr>
          <w:t>00:35:17 – 00:35:59</w:t>
        </w:r>
      </w:hyperlink>
      <w:r>
        <w:rPr>
          <w:b/>
        </w:rPr>
        <w:t xml:space="preserve">  |  Arapça</w:t>
      </w:r>
    </w:p>
    <w:p>
      <w:pPr>
        <w:bidi w:val="1"/>
        <w:jc w:val="right"/>
      </w:pPr>
      <w:r>
        <w:rPr>
          <w:rFonts w:ascii="Arial" w:hAnsi="Arial"/>
          <w:sz w:val="24"/>
          <w:rtl w:val="1"/>
        </w:rPr>
        <w:t>شخصيات تدرك أن مطلوب أن نفعل عقلها ونفعل قلبها حتى تصل إن شاء الله تعالى إلى المطلوب طيب كيف تحدث الإمام المفهوم الثاني من مفاهيمه رحمه الله تحدث عن ما يسمى الإيمان التحقيقي في مقابل الإيمان التقليدي نحن كأمة إسلامية نجد أن ورثنا هذا الدين عن آبائنا وأجدادنا لا بد أن ينطلق هذا الإيمان اليوم الأبناء يعيدون النظر في كل ما هم عليه في كل تراث آبائهم وأجدادهم ما هو المطلوب؟ المطلوب أن نحول هذا الإيمان أن نبني إيمانا جديدا في قلوبهم نفس المفاهيم الإيمانية التي جاءت في كتاب الله</w:t>
      </w:r>
    </w:p>
    <w:p>
      <w:pPr>
        <w:keepNext/>
      </w:pPr>
      <w:hyperlink r:id="rId61">
        <w:r>
          <w:rPr>
            <w:color w:val="1155CC"/>
            <w:u w:val="single"/>
          </w:rPr>
          <w:t>00:35:59 – 00:36:40</w:t>
        </w:r>
      </w:hyperlink>
      <w:r>
        <w:rPr>
          <w:b/>
        </w:rPr>
        <w:t xml:space="preserve">  |  Arapça</w:t>
      </w:r>
    </w:p>
    <w:p>
      <w:pPr>
        <w:bidi w:val="1"/>
        <w:jc w:val="right"/>
      </w:pPr>
      <w:r>
        <w:rPr>
          <w:rFonts w:ascii="Arial" w:hAnsi="Arial"/>
          <w:sz w:val="24"/>
          <w:rtl w:val="1"/>
        </w:rPr>
        <w:t>وفي سنة رسول الله صلى الله عليه وسلم ولكننا نبنيها على النظر والتفكر والدليل الموصل إلى اليقين هذا المعنى العظيم الذي جاء به بديع الزمان دائما حينما يأتينا بآيات الله في الكون آيات الله في الإنسان فهذا هو المعنى الكبير ثم رحمه الله المفهوم الثالث من مفاهيمه المعنى الحروفي للموجودات أو بعض الباحثين في تراث بديع الزمان يسمونه المعنى الحرفي تمام؟ الحقيقة اخترت المعنى الحروفي حتى المعنى الحرفي هذا لو في اللغة العربية عندنا معنى متعلق بالظاهر والذين يتبعون الظاهر ويرفضون القياس لكن اخترت قلت المعنى الحروفي بالجمع هكذا</w:t>
      </w:r>
    </w:p>
    <w:p>
      <w:pPr>
        <w:keepNext/>
      </w:pPr>
      <w:hyperlink r:id="rId62">
        <w:r>
          <w:rPr>
            <w:color w:val="1155CC"/>
            <w:u w:val="single"/>
          </w:rPr>
          <w:t>00:36:40 – 00:37:22</w:t>
        </w:r>
      </w:hyperlink>
      <w:r>
        <w:rPr>
          <w:b/>
        </w:rPr>
        <w:t xml:space="preserve">  |  Arapça</w:t>
      </w:r>
    </w:p>
    <w:p>
      <w:pPr>
        <w:bidi w:val="1"/>
        <w:jc w:val="right"/>
      </w:pPr>
      <w:r>
        <w:rPr>
          <w:rFonts w:ascii="Arial" w:hAnsi="Arial"/>
          <w:sz w:val="24"/>
          <w:rtl w:val="1"/>
        </w:rPr>
        <w:t>لماذا؟ الإمام بديع الزمان رحمه الله ينظر أخذ استعار شيئا من كتب النحو في كتب النحو الإسم عندنا ما دل على معنى في نفسه فيقول الماديون يتبعون هذا تعاملون مع الكون على أنه معنى في نفسه ولكن الإنسان المؤمن ينظر إلى الكون كما ينظر النحوي إلى الحرف ما هو الحرف في النحو ما دل على معنى يدل على معنى ولكنه في غيره يدل على معنى في غيره من إلى عن على لا أتحدث عن الحرف بمعنى ألف بأتا تمام فبالتالي هذا ما تحدث عنه الإمام فهو يقول أريد أن ينظر الناس إلى هذا الكون</w:t>
      </w:r>
    </w:p>
    <w:p>
      <w:pPr>
        <w:keepNext/>
      </w:pPr>
      <w:hyperlink r:id="rId63">
        <w:r>
          <w:rPr>
            <w:color w:val="1155CC"/>
            <w:u w:val="single"/>
          </w:rPr>
          <w:t>00:37:22 – 00:38:06</w:t>
        </w:r>
      </w:hyperlink>
      <w:r>
        <w:rPr>
          <w:b/>
        </w:rPr>
        <w:t xml:space="preserve">  |  Arapça</w:t>
      </w:r>
    </w:p>
    <w:p>
      <w:pPr>
        <w:bidi w:val="1"/>
        <w:jc w:val="right"/>
      </w:pPr>
      <w:r>
        <w:rPr>
          <w:rFonts w:ascii="Arial" w:hAnsi="Arial"/>
          <w:sz w:val="24"/>
          <w:rtl w:val="1"/>
        </w:rPr>
        <w:t>ويتفاعلوا معه بناء على أنه يدل على الخالق سبحانه وتعالى هذا ما يعبر عنه علماء التزكية وعلماء التربية وإن شئت قلت علماء التصوف هذا ما يسمونه بشهود الله سبحانه وتعالى في الكون شهود آثار قدرته سبحانه وتعالى في هذا الكون فنرى هذه الموجودات لكن نرى فيها عظمة الخالق سبحانه وتعالى ومن هذه الموجودات الذكاء الاصطناعي والتقنية وبالتالي نحن نحتاج اليوم أن يكون أبناؤنا بهذا الشكل وأن يفهموا طبيعة التعامل مع الكون بهذا الشكل توظيف هذه النظرية هي التي تعطينا كيف نبدأ نتكامل</w:t>
      </w:r>
    </w:p>
    <w:p>
      <w:pPr>
        <w:keepNext/>
      </w:pPr>
      <w:hyperlink r:id="rId64">
        <w:r>
          <w:rPr>
            <w:color w:val="1155CC"/>
            <w:u w:val="single"/>
          </w:rPr>
          <w:t>00:38:06 – 00:38:48</w:t>
        </w:r>
      </w:hyperlink>
      <w:r>
        <w:rPr>
          <w:b/>
        </w:rPr>
        <w:t xml:space="preserve">  |  Arapça</w:t>
      </w:r>
    </w:p>
    <w:p>
      <w:pPr>
        <w:bidi w:val="1"/>
        <w:jc w:val="right"/>
      </w:pPr>
      <w:r>
        <w:rPr>
          <w:rFonts w:ascii="Arial" w:hAnsi="Arial"/>
          <w:sz w:val="24"/>
          <w:rtl w:val="1"/>
        </w:rPr>
        <w:t>أولا نبين لهم تكامل العقل والقلب هذه التكامل بينهما هو الذي ينهض بنفسية الإنسان من أكبر المصيبات التي حصلت في العالم يا كرام الانفصال بين العقل والقلب فقالوا لله الله في المسجد والحياة للمادة والحياة للعقل يأتي الإسلام فيقول لا العقل والقلب صنوان لا يفترقان إنما هما كنور الشمس ونور العين ولا يرى الإنسان الحقائق إلا بهما وبالتالي علينا أن ننتبه إلى تفعيل هذه القضية في هذا الأمر الإيمان التحقيقي تفكر في آيات الكون</w:t>
      </w:r>
    </w:p>
    <w:p>
      <w:pPr>
        <w:keepNext/>
      </w:pPr>
      <w:hyperlink r:id="rId65">
        <w:r>
          <w:rPr>
            <w:color w:val="1155CC"/>
            <w:u w:val="single"/>
          </w:rPr>
          <w:t>00:38:48 – 00:39:28</w:t>
        </w:r>
      </w:hyperlink>
      <w:r>
        <w:rPr>
          <w:b/>
        </w:rPr>
        <w:t xml:space="preserve">  |  Arapça</w:t>
      </w:r>
    </w:p>
    <w:p>
      <w:pPr>
        <w:bidi w:val="1"/>
        <w:jc w:val="right"/>
      </w:pPr>
      <w:r>
        <w:rPr>
          <w:rFonts w:ascii="Arial" w:hAnsi="Arial"/>
          <w:sz w:val="24"/>
          <w:rtl w:val="1"/>
        </w:rPr>
        <w:t>نحن نحتاج اليوم يا كرام أن نستمع إلى أبنائنا أكثر مما نأتي إليهم فنقول مثلا أريد أن ألقي عليهم محاضرة لا نحتاج إلى أن نستمع إلى أبنائنا أكثر أن نقرأ ماذا عند أبنائنا أكثر لننطلق إلى حوار هادئ نشجع فيه على السؤال ونناقش فيه الشبهات لأن الأبناء اليوم لديهم من القدرات التقنية ما لها عند الآباء اليوم إذا وجدت مشكلة في هاتفك تعطيه لابنك ليحل لك هذه المشكلة تمام وبالتالي هذه المشكلة يعالجها لك هذا الولد</w:t>
      </w:r>
    </w:p>
    <w:p>
      <w:pPr>
        <w:keepNext/>
      </w:pPr>
      <w:hyperlink r:id="rId66">
        <w:r>
          <w:rPr>
            <w:color w:val="1155CC"/>
            <w:u w:val="single"/>
          </w:rPr>
          <w:t>00:39:28 – 00:40:10</w:t>
        </w:r>
      </w:hyperlink>
      <w:r>
        <w:rPr>
          <w:b/>
        </w:rPr>
        <w:t xml:space="preserve">  |  Arapça</w:t>
      </w:r>
      <w:r>
        <w:rPr>
          <w:i/>
        </w:rPr>
        <w:t xml:space="preserve">  • Kontrol</w:t>
      </w:r>
    </w:p>
    <w:p>
      <w:pPr>
        <w:bidi w:val="1"/>
        <w:jc w:val="right"/>
      </w:pPr>
      <w:r>
        <w:rPr>
          <w:rFonts w:ascii="Arial" w:hAnsi="Arial"/>
          <w:sz w:val="24"/>
          <w:rtl w:val="1"/>
        </w:rPr>
        <w:t>طيب السؤال هذا الولد ماذا يشاهد على هذا الجهاز ربما يشاهد ملحدا ربما يشاهد من يسمى اليوم بالقرآنيين الذين ينكرون السنة الذين يسميهم النكرانيين فهؤلاء كيف أتعامل أنا مع هذا الولد لا بد من نقاشه لا بد من الحوار معه لا لابد من التفهم لأبني هذا الإيمان التحقيقي في نفس هذا الولد وهذا يأتي من خلال ماذا؟ التدريب ولذلك نحن نحتاج اليوم في هذا العصر بالذات إلى تعليم أولادنا نوع مهم من التفكير إن كان سابقاً طرفاً فهو اليوم ضرورة وهو ما نسمي بالتفكير النقدي المنضبط بالمرجعية الإسلامية</w:t>
      </w:r>
    </w:p>
    <w:p>
      <w:pPr>
        <w:keepNext/>
      </w:pPr>
      <w:hyperlink r:id="rId67">
        <w:r>
          <w:rPr>
            <w:color w:val="1155CC"/>
            <w:u w:val="single"/>
          </w:rPr>
          <w:t>00:40:10 – 00:40:55</w:t>
        </w:r>
      </w:hyperlink>
      <w:r>
        <w:rPr>
          <w:b/>
        </w:rPr>
        <w:t xml:space="preserve">  |  Arapça</w:t>
      </w:r>
    </w:p>
    <w:p>
      <w:pPr>
        <w:bidi w:val="1"/>
        <w:jc w:val="right"/>
      </w:pPr>
      <w:r>
        <w:rPr>
          <w:rFonts w:ascii="Arial" w:hAnsi="Arial"/>
          <w:sz w:val="24"/>
          <w:rtl w:val="1"/>
        </w:rPr>
        <w:t>لابد أن يكون لدى أبنائنا أن نعلمهم نظرية المعرفة بلغتنا العالية لكن نبسطها للأبناء ما هي مصادر المعرفة؟ من أين أستقي معلوماتي؟ ما هي المصادر المعتبرة للمعرفة؟ ما هي المصادر المرفوضة؟ لا تقول لي والله أنا أتيت هذا وجدته على صفحة في الإنترنت لا هذا لا يكفي فلابد أن نعلم أبنائنا هذا التفكير النقدي من خلال الحوار مع الأبناء ثم المعنى الحروفي أخيرا أن نعلمهم أن هذه التقنيات كلها أدوات لتتغير العلاقة مع التقنية من علاقة انبهار وتبعية هذا الذكاء الاصطناعي اليوم الذي يأتيك بالواجب المدرسي أو بالمعلومة الدراسية</w:t>
      </w:r>
    </w:p>
    <w:p>
      <w:pPr>
        <w:keepNext/>
      </w:pPr>
      <w:hyperlink r:id="rId68">
        <w:r>
          <w:rPr>
            <w:color w:val="1155CC"/>
            <w:u w:val="single"/>
          </w:rPr>
          <w:t>00:40:55 – 00:41:38</w:t>
        </w:r>
      </w:hyperlink>
      <w:r>
        <w:rPr>
          <w:b/>
        </w:rPr>
        <w:t xml:space="preserve">  |  Arapça</w:t>
      </w:r>
    </w:p>
    <w:p>
      <w:pPr>
        <w:bidi w:val="1"/>
        <w:jc w:val="right"/>
      </w:pPr>
      <w:r>
        <w:rPr>
          <w:rFonts w:ascii="Arial" w:hAnsi="Arial"/>
          <w:sz w:val="24"/>
          <w:rtl w:val="1"/>
        </w:rPr>
        <w:t>اليوم بعض المعلمين بعض المدرسين يذهب يرسل مع الأبناء واجب مدرسي الولد خلال كبسة زروة إذا هو على الذكاء الاصطناعي أمامهم إذا وصل الولد إلى التعامل مع هذه الأدوات بعلاقة انبهار فسوف يتبعها ويسير خلفها ولكن أريد أن أحول هذه العلاقة من علاقة انبهار إلى علاقة وعي وتسخير أنها مسخرة لي هذا المعنى الذي أشار إليه الإمام النورسي رحمه الله حينما قال المعنى الحروفي للكون هذا الكون كل ما رزق الله عز وجل للإنسان كل هذا من فضل الله عز وجل على الإنسان وعليه أن يسخره للوظيفة التي جعله الله عز وجل لأجلها</w:t>
      </w:r>
    </w:p>
    <w:p>
      <w:pPr>
        <w:keepNext/>
      </w:pPr>
      <w:hyperlink r:id="rId69">
        <w:r>
          <w:rPr>
            <w:color w:val="1155CC"/>
            <w:u w:val="single"/>
          </w:rPr>
          <w:t>00:41:38 – 00:42:24</w:t>
        </w:r>
      </w:hyperlink>
      <w:r>
        <w:rPr>
          <w:b/>
        </w:rPr>
        <w:t xml:space="preserve">  |  Arapça</w:t>
      </w:r>
    </w:p>
    <w:p>
      <w:pPr>
        <w:bidi w:val="1"/>
        <w:jc w:val="right"/>
      </w:pPr>
      <w:r>
        <w:rPr>
          <w:rFonts w:ascii="Arial" w:hAnsi="Arial"/>
          <w:sz w:val="24"/>
          <w:rtl w:val="1"/>
        </w:rPr>
        <w:t>معالم هذا النموذج القرآني التربوي موجود في كتاب الله عز وجل تكامل العقل والقلب الله عز وجل لما وصف قال أفلم يسيروا في الأرض فتكون لهم قلوب يعقلون بها وصف القلوب بأنها هي التي تعقل الله عز وجل تكلم عن الإيمان التحقيقي قال سنريهم آياتنا في الآفاق وفي أنفسهم وهذه سنريهم تدل على الاستمرارية نختم بهذا السلايد إن شاء الله ثم المعنى الحروفي لهذا الكون إن في قلق سماوات الأرض لآيات لأولى الباب من خلال هذه الآيات أهم النتائج التي وصلت إليها في هذا البحث أن التحديات الرقمية المعاصرة تستلزم بناء مناعة فكرية وروحية متكاملة</w:t>
      </w:r>
    </w:p>
    <w:p>
      <w:pPr>
        <w:keepNext/>
      </w:pPr>
      <w:hyperlink r:id="rId70">
        <w:r>
          <w:rPr>
            <w:color w:val="1155CC"/>
            <w:u w:val="single"/>
          </w:rPr>
          <w:t>00:42:24 – 00:43:05</w:t>
        </w:r>
      </w:hyperlink>
      <w:r>
        <w:rPr>
          <w:b/>
        </w:rPr>
        <w:t xml:space="preserve">  |  Arapça</w:t>
      </w:r>
    </w:p>
    <w:p>
      <w:pPr>
        <w:bidi w:val="1"/>
        <w:jc w:val="right"/>
      </w:pPr>
      <w:r>
        <w:rPr>
          <w:rFonts w:ascii="Arial" w:hAnsi="Arial"/>
          <w:sz w:val="24"/>
          <w:rtl w:val="1"/>
        </w:rPr>
        <w:t>لا تقتصر على الإجراءات الرقابية والخطابات الوعظية في نظرية الإمام النورسي هناك إطار قرآني متكامل في العصر الحديث لبناء شخصية متوازنة قادرة على التفاعل الواعي مع المتغيرات ومع الشبهات لبناء اليقين ثم نوصي بالإفادة من نظرية الإمام النورسي رحمه الله في هذه المفاهيم الثلاثة في تطوير البرامج التربوية وتعزيز الخطاب الاجتماعي وإدماج تمهارات التفكير الناقد ومفاهيم الإيمان التحقيق في المدارس في الجامعات ثم ختاما إعداد ميثاق رقمي أسري يسهم في حفظ الهوية ومواكبة التطورات التقنية</w:t>
      </w:r>
    </w:p>
    <w:p>
      <w:pPr>
        <w:keepNext/>
      </w:pPr>
      <w:hyperlink r:id="rId71">
        <w:r>
          <w:rPr>
            <w:color w:val="1155CC"/>
            <w:u w:val="single"/>
          </w:rPr>
          <w:t>00:43:05 – 00:43:25</w:t>
        </w:r>
      </w:hyperlink>
      <w:r>
        <w:rPr>
          <w:b/>
        </w:rPr>
        <w:t xml:space="preserve">  |  Arapça</w:t>
      </w:r>
    </w:p>
    <w:p>
      <w:pPr>
        <w:bidi w:val="1"/>
        <w:jc w:val="right"/>
      </w:pPr>
      <w:r>
        <w:rPr>
          <w:rFonts w:ascii="Arial" w:hAnsi="Arial"/>
          <w:sz w:val="24"/>
          <w:rtl w:val="1"/>
        </w:rPr>
        <w:t>بهذا نختم إن شاء الله تعالى هذه المادة التي عرضناها سريعا لكن إن شاء الله أرجو أن تكون فيها إفادة وأن يبني الباحثون الكرام على مثل هذه النظريات التي قدمها الأستاذ النورسي رحمه الله في هذا المجزال وجزاكم الله خيرا وبرك الله فيكم</w:t>
      </w:r>
    </w:p>
    <w:p>
      <w:hyperlink r:id="rId72">
        <w:r>
          <w:rPr>
            <w:color w:val="1155CC"/>
            <w:u w:val="single"/>
          </w:rPr>
          <w:t>00:43:25–00:43:54</w:t>
        </w:r>
      </w:hyperlink>
      <w:r>
        <w:rPr>
          <w:i/>
        </w:rPr>
        <w:t xml:space="preserve">  [Metin boşluğu: bu aralık için döküm bulunmuyor. Videodan kontrol edin.]</w:t>
      </w:r>
    </w:p>
    <w:p>
      <w:pPr>
        <w:keepNext/>
      </w:pPr>
      <w:hyperlink r:id="rId73">
        <w:r>
          <w:rPr>
            <w:color w:val="1155CC"/>
            <w:u w:val="single"/>
          </w:rPr>
          <w:t>00:43:54 – 00:43:57</w:t>
        </w:r>
      </w:hyperlink>
      <w:r>
        <w:rPr>
          <w:b/>
        </w:rPr>
        <w:t xml:space="preserve">  |  Arapça</w:t>
      </w:r>
    </w:p>
    <w:p>
      <w:pPr>
        <w:bidi w:val="1"/>
        <w:jc w:val="right"/>
      </w:pPr>
      <w:r>
        <w:rPr>
          <w:rFonts w:ascii="Arial" w:hAnsi="Arial"/>
          <w:sz w:val="24"/>
          <w:rtl w:val="1"/>
        </w:rPr>
        <w:t>شكرا لكم</w:t>
      </w:r>
    </w:p>
    <w:p>
      <w:hyperlink r:id="rId74">
        <w:r>
          <w:rPr>
            <w:color w:val="1155CC"/>
            <w:u w:val="single"/>
          </w:rPr>
          <w:t>00:43:57–00:44:50</w:t>
        </w:r>
      </w:hyperlink>
      <w:r>
        <w:rPr>
          <w:i/>
        </w:rPr>
        <w:t xml:space="preserve">  [Metin boşluğu: bu aralık için döküm bulunmuyor. Videodan kontrol edin.]</w:t>
      </w:r>
    </w:p>
    <w:p>
      <w:pPr>
        <w:keepNext/>
      </w:pPr>
      <w:hyperlink r:id="rId75">
        <w:r>
          <w:rPr>
            <w:color w:val="1155CC"/>
            <w:u w:val="single"/>
          </w:rPr>
          <w:t>00:44:50 – 00:45:31</w:t>
        </w:r>
      </w:hyperlink>
      <w:r>
        <w:rPr>
          <w:b/>
        </w:rPr>
        <w:t xml:space="preserve">  |  Arapça</w:t>
      </w:r>
      <w:r>
        <w:rPr>
          <w:i/>
        </w:rPr>
        <w:t xml:space="preserve">  • Kontrol</w:t>
      </w:r>
    </w:p>
    <w:p>
      <w:pPr>
        <w:bidi w:val="1"/>
        <w:jc w:val="right"/>
      </w:pPr>
      <w:r>
        <w:rPr>
          <w:rFonts w:ascii="Arial" w:hAnsi="Arial"/>
          <w:sz w:val="24"/>
          <w:rtl w:val="1"/>
        </w:rPr>
        <w:t>[Otomatik çıktı; konuşma olarak doğrulanmadı] اشتركوا في القناة هذا كله على حساب من لا أدري من أيد من هنا طيب بسم الله الرحمن الرحيم الحمد لله والصلاة والسلام على رسول الله السلام عليكم ورحمة الله تعالى وبركاته الحمد لله الذي بنعمته تتم الصالحات وبتوفيقه تتحقق المقاصد والغايات سعيد حقيقة بالمشاركة في هذا المؤتمر وأشيد بالقائمين عليه على حسن التنظيم</w:t>
      </w:r>
    </w:p>
    <w:p>
      <w:pPr>
        <w:keepNext/>
      </w:pPr>
      <w:hyperlink r:id="rId76">
        <w:r>
          <w:rPr>
            <w:color w:val="1155CC"/>
            <w:u w:val="single"/>
          </w:rPr>
          <w:t>00:45:31 – 00:46:12</w:t>
        </w:r>
      </w:hyperlink>
      <w:r>
        <w:rPr>
          <w:b/>
        </w:rPr>
        <w:t xml:space="preserve">  |  Arapça</w:t>
      </w:r>
    </w:p>
    <w:p>
      <w:pPr>
        <w:bidi w:val="1"/>
        <w:jc w:val="right"/>
      </w:pPr>
      <w:r>
        <w:rPr>
          <w:rFonts w:ascii="Arial" w:hAnsi="Arial"/>
          <w:sz w:val="24"/>
          <w:rtl w:val="1"/>
        </w:rPr>
        <w:t>وأنقل لكم سلام أحبابنا في دوحة الخير والجمال وسعيد كذلك بأن أكون في هذه الجلسة مع الأحبة الكرام الذين يشاركونني هذه الجلسة برئاسة أستاذنا العزيز أستاذ دكتور صلاح الدين فليح رئيسا لهذه الجلسة وأرحب بكل الحضور شزاكم الله خيرا جميعا واسمحوا لي أن أرحب على رأس الحضور بشيخنا الجليل الشيخ محمد الأستاذ دكتور محمد الحسين الغزالي الذي لم تثني سنواته التسعة والتسعين ونيف</w:t>
      </w:r>
    </w:p>
    <w:p>
      <w:pPr>
        <w:keepNext/>
      </w:pPr>
      <w:hyperlink r:id="rId77">
        <w:r>
          <w:rPr>
            <w:color w:val="1155CC"/>
            <w:u w:val="single"/>
          </w:rPr>
          <w:t>00:46:12 – 00:46:56</w:t>
        </w:r>
      </w:hyperlink>
      <w:r>
        <w:rPr>
          <w:b/>
        </w:rPr>
        <w:t xml:space="preserve">  |  Arapça</w:t>
      </w:r>
    </w:p>
    <w:p>
      <w:pPr>
        <w:bidi w:val="1"/>
        <w:jc w:val="right"/>
      </w:pPr>
      <w:r>
        <w:rPr>
          <w:rFonts w:ascii="Arial" w:hAnsi="Arial"/>
          <w:sz w:val="24"/>
          <w:rtl w:val="1"/>
        </w:rPr>
        <w:t>وتسعة شهور ونيف كذلك يعني لم يبقى على المئة إلا خطوطين ولم تثني كل تلك السنين عن السعي والحركة الدهوبة والحضور والمشاركة وإفادتنا يوم أمس بترحال طويل في تاريخ الأزهر جزاكم الله خيرا إن شاء الله نعم أسعد كذلك بأن أقدم بين يديكم هذه المداخلة بعنوان الحلول القرآنية لمشكلة الطلاق في المجتمعات المعاصرة دراسة مقاصدية في ظوء رسائل النور</w:t>
      </w:r>
    </w:p>
    <w:p>
      <w:pPr>
        <w:keepNext/>
      </w:pPr>
      <w:hyperlink r:id="rId78">
        <w:r>
          <w:rPr>
            <w:color w:val="1155CC"/>
            <w:u w:val="single"/>
          </w:rPr>
          <w:t>00:46:56 – 00:47:36</w:t>
        </w:r>
      </w:hyperlink>
      <w:r>
        <w:rPr>
          <w:b/>
        </w:rPr>
        <w:t xml:space="preserve">  |  Arapça</w:t>
      </w:r>
    </w:p>
    <w:p>
      <w:pPr>
        <w:bidi w:val="1"/>
        <w:jc w:val="right"/>
      </w:pPr>
      <w:r>
        <w:rPr>
          <w:rFonts w:ascii="Arial" w:hAnsi="Arial"/>
          <w:sz w:val="24"/>
          <w:rtl w:val="1"/>
        </w:rPr>
        <w:t>واليوم الحقيقة أجد نفسي في وضع أقول بأن هذه القضية أو قضية الأسرة اليوم الحصن الأخير لهذه الأمة كثير من حصون أمتنا إما ضربت أو تهاوت أو تخلخلت بقيت الأسرة نوعا ما صامدة أمام انهيار الأسرة التام في الغرب أمام حالة المجتمع الغربي اليوم نسمع بالزواج المثلي المقنن بالظاهرة الكلاب البشرية</w:t>
      </w:r>
    </w:p>
    <w:p>
      <w:pPr>
        <w:keepNext/>
      </w:pPr>
      <w:hyperlink r:id="rId79">
        <w:r>
          <w:rPr>
            <w:color w:val="1155CC"/>
            <w:u w:val="single"/>
          </w:rPr>
          <w:t>00:47:36 – 00:48:21</w:t>
        </w:r>
      </w:hyperlink>
      <w:r>
        <w:rPr>
          <w:b/>
        </w:rPr>
        <w:t xml:space="preserve">  |  Arapça</w:t>
      </w:r>
    </w:p>
    <w:p>
      <w:pPr>
        <w:bidi w:val="1"/>
        <w:jc w:val="right"/>
      </w:pPr>
      <w:r>
        <w:rPr>
          <w:rFonts w:ascii="Arial" w:hAnsi="Arial"/>
          <w:sz w:val="24"/>
          <w:rtl w:val="1"/>
        </w:rPr>
        <w:t>ظاهرة الخنازير البشرية التي يعيشونها ما زال الإنسان المسلم إلى حد ما والأسرة المسلمة متماسكة لهذا أقول سبيل مهم أن تكون أولوية من أولويات البحث العلمي في هذه المرحلة قضايا الأسرة بانتياز جامعة قطر بالمناسبة جعلت من أولويات البحث خاصة كلية الشريعة عندنا أولوية أولويات البحث قضايا الأسرة أما موضوع الطلاق وقضية الطلاق فهي في المحل الأرفع باعتبار اليوم أصبحت من أخطر الظواهر المجتمعية التي تعصف بمجتمعاتنا قضية الطلاق</w:t>
      </w:r>
    </w:p>
    <w:p>
      <w:pPr>
        <w:keepNext/>
      </w:pPr>
      <w:hyperlink r:id="rId80">
        <w:r>
          <w:rPr>
            <w:color w:val="1155CC"/>
            <w:u w:val="single"/>
          </w:rPr>
          <w:t>00:48:21 – 00:49:10</w:t>
        </w:r>
      </w:hyperlink>
      <w:r>
        <w:rPr>
          <w:b/>
        </w:rPr>
        <w:t xml:space="preserve">  |  Arapça</w:t>
      </w:r>
    </w:p>
    <w:p>
      <w:pPr>
        <w:bidi w:val="1"/>
        <w:jc w:val="right"/>
      </w:pPr>
      <w:r>
        <w:rPr>
          <w:rFonts w:ascii="Arial" w:hAnsi="Arial"/>
          <w:sz w:val="24"/>
          <w:rtl w:val="1"/>
        </w:rPr>
        <w:t>صارت تشكل هاجس خطر منذر ناقوس يدق في كل مكان مجتمعاتنا المسلمة دولنا العربية الآن في وضع لا تحسد عليه نسبة الطلاق في تصاعد محموم بشكل غريب بلغت في بعض الدول العربية ولو أريد أن أسمي اليوم بلغت 90% يعني من كل 100 زيجة 90 يتطلقون شيء غريب بل إن بعض الدول العربية صارت تنافس دول الغرب في نسبة الطلاق عندنا دولة عربية صارت ترتيبها الرابع عالميا يعني هي الرابع على مستوى العالم ثلاثة بقت يعني سبقوها والوضع يحتاج من أولي النهى من النخب أن يتواصل يجلس ويجد الحلول</w:t>
      </w:r>
    </w:p>
    <w:p>
      <w:pPr>
        <w:keepNext/>
      </w:pPr>
      <w:hyperlink r:id="rId81">
        <w:r>
          <w:rPr>
            <w:color w:val="1155CC"/>
            <w:u w:val="single"/>
          </w:rPr>
          <w:t>00:49:10 – 00:49:55</w:t>
        </w:r>
      </w:hyperlink>
      <w:r>
        <w:rPr>
          <w:b/>
        </w:rPr>
        <w:t xml:space="preserve">  |  Arapça</w:t>
      </w:r>
    </w:p>
    <w:p>
      <w:pPr>
        <w:bidi w:val="1"/>
        <w:jc w:val="right"/>
      </w:pPr>
      <w:r>
        <w:rPr>
          <w:rFonts w:ascii="Arial" w:hAnsi="Arial"/>
          <w:sz w:val="24"/>
          <w:rtl w:val="1"/>
        </w:rPr>
        <w:t>هناك تجربة ماليزية ناجعة يعني سأشير إليها في ثنايا هذا البحث بقي البحث لا يمكن هذه الخمستاش والعشرين دقيقة التي نقدمها لا تغني عن البحث البحث موجود بين أيديكم أرجو أن ينشر وتعودون إليه أمر مباشرة إلى بعض نقاط البحث بشكل سريع إشكالية البحث لن نتوقف عندها كثيرا فيمكنكم العودة إلى الدراسة لكن بلا شك معدلات الطلاق المرتفع انحصار الفهم المقاصدي للزواج</w:t>
      </w:r>
    </w:p>
    <w:p>
      <w:pPr>
        <w:keepNext/>
      </w:pPr>
      <w:hyperlink r:id="rId82">
        <w:r>
          <w:rPr>
            <w:color w:val="1155CC"/>
            <w:u w:val="single"/>
          </w:rPr>
          <w:t>00:49:55 – 00:50:37</w:t>
        </w:r>
      </w:hyperlink>
      <w:r>
        <w:rPr>
          <w:b/>
        </w:rPr>
        <w:t xml:space="preserve">  |  Arapça</w:t>
      </w:r>
    </w:p>
    <w:p>
      <w:pPr>
        <w:bidi w:val="1"/>
        <w:jc w:val="right"/>
      </w:pPr>
      <w:r>
        <w:rPr>
          <w:rFonts w:ascii="Arial" w:hAnsi="Arial"/>
          <w:sz w:val="24"/>
          <w:rtl w:val="1"/>
        </w:rPr>
        <w:t>الحاجة معناها للبحث عن الحلول القرآنية ورؤية الإمام بديع الزمان النورسي في هذا الشأن أصبحت ضرورة لا شك فيها أسئلة الدراسة كذلك بين أيديكم تتكلم عن المقاصد الكلية للأسرة في القرى الكريم وكيف ندرأ وقوع الانفصال التدابير الوقائية العلاجية التي قررها التشريع الإسلامي لضبط الطلاق وختاما كيف ترتقي رسائل النور بالرابطة الزوجية لتجعلها رفقة أبدية في الآخرة كما أشار صديقي الدكتور عبدالسميع قبل قليل</w:t>
      </w:r>
    </w:p>
    <w:p>
      <w:pPr>
        <w:keepNext/>
      </w:pPr>
      <w:hyperlink r:id="rId83">
        <w:r>
          <w:rPr>
            <w:color w:val="1155CC"/>
            <w:u w:val="single"/>
          </w:rPr>
          <w:t>00:50:37 – 00:51:19</w:t>
        </w:r>
      </w:hyperlink>
      <w:r>
        <w:rPr>
          <w:b/>
        </w:rPr>
        <w:t xml:space="preserve">  |  Arapça</w:t>
      </w:r>
    </w:p>
    <w:p>
      <w:pPr>
        <w:bidi w:val="1"/>
        <w:jc w:val="right"/>
      </w:pPr>
      <w:r>
        <w:rPr>
          <w:rFonts w:ascii="Arial" w:hAnsi="Arial"/>
          <w:sz w:val="24"/>
          <w:rtl w:val="1"/>
        </w:rPr>
        <w:t>المناهج كذلك استخدمت المنهج الاستقراري التحليلي وبالحقيقة استخدمنا معي فضيلة الدكتور طلب عبد الفتاح من فلسطين شريكي في هذا البعض حال البعد وأسباب أخرى عن حضوره المنهج المقاصدي والمنهج الوصف التحليلي من منهجي هذه الدراسة في تشخيص أسباب الطلاق ذكرت عددا من الأسباب يمكنكم العودة إليها من الضغوط الاقتصادية المالية الاختراق الرقمي ووسائل التواصل الاجتماعي وشار لها فضيل الدكتور طوالبة النزعة الفردية وتضخم الأنا صارت هاجس</w:t>
      </w:r>
    </w:p>
    <w:p>
      <w:pPr>
        <w:keepNext/>
      </w:pPr>
      <w:hyperlink r:id="rId84">
        <w:r>
          <w:rPr>
            <w:color w:val="1155CC"/>
            <w:u w:val="single"/>
          </w:rPr>
          <w:t>00:51:19 – 00:52:01</w:t>
        </w:r>
      </w:hyperlink>
      <w:r>
        <w:rPr>
          <w:b/>
        </w:rPr>
        <w:t xml:space="preserve">  |  Arapça</w:t>
      </w:r>
    </w:p>
    <w:p>
      <w:pPr>
        <w:bidi w:val="1"/>
        <w:jc w:val="right"/>
      </w:pPr>
      <w:r>
        <w:rPr>
          <w:rFonts w:ascii="Arial" w:hAnsi="Arial"/>
          <w:sz w:val="24"/>
          <w:rtl w:val="1"/>
        </w:rPr>
        <w:t>تعصف بالأسرة اليوم الأثار النفسية والاجتماعية والتربوية سواء على الزوجين أو الأثار العميقة على الأطفال الأطفال اليوم معناها حالة ضياع الطفولة بعد الطلاق في كثير من من الأسر والإشكال الأكبر لا ينصب إلا على الأطفال والأثار المجتمعية كذلك والحضارية المنظومة القرآنية جعلت أو وضعت رؤية وقائية لبناء واستقرار الأسرة يعني منها مقصد السكن النفسي ومنها المودة</w:t>
      </w:r>
    </w:p>
    <w:p>
      <w:pPr>
        <w:keepNext/>
      </w:pPr>
      <w:hyperlink r:id="rId85">
        <w:r>
          <w:rPr>
            <w:color w:val="1155CC"/>
            <w:u w:val="single"/>
          </w:rPr>
          <w:t>00:52:01 – 00:52:44</w:t>
        </w:r>
      </w:hyperlink>
      <w:r>
        <w:rPr>
          <w:b/>
        </w:rPr>
        <w:t xml:space="preserve">  |  Arapça</w:t>
      </w:r>
      <w:r>
        <w:rPr>
          <w:i/>
        </w:rPr>
        <w:t xml:space="preserve">  • Kontrol</w:t>
      </w:r>
    </w:p>
    <w:p>
      <w:pPr>
        <w:bidi w:val="1"/>
        <w:jc w:val="right"/>
      </w:pPr>
      <w:r>
        <w:rPr>
          <w:rFonts w:ascii="Arial" w:hAnsi="Arial"/>
          <w:sz w:val="24"/>
          <w:rtl w:val="1"/>
        </w:rPr>
        <w:t>والرحمة التبادلية والتفاصيل كثيرة في هذا الجانب ومنها حسن الاختيار والتأسيس بالنظر إلى أن التأسيس على الدين والقلق لضمان الانسجام القيم والفكر بين الزوجين قد تكون لحظة الجمال ولحظة الجوانب المادية مثيرة ولها من الأثار بالمكان لكن أحيانا الزوجة ترى إبليسا أمامها بعد أن كانت تراه فارس أحلامها والزوج بعدها كانت حلما له ومع ما كان جماله لا يراها سوى إبليس ولا يستطيع حتى أن يتفق معها على شيء وهذا لغياب القيم والخلق أحيانا</w:t>
      </w:r>
    </w:p>
    <w:p>
      <w:pPr>
        <w:keepNext/>
      </w:pPr>
      <w:hyperlink r:id="rId86">
        <w:r>
          <w:rPr>
            <w:color w:val="1155CC"/>
            <w:u w:val="single"/>
          </w:rPr>
          <w:t>00:52:44 – 00:53:26</w:t>
        </w:r>
      </w:hyperlink>
      <w:r>
        <w:rPr>
          <w:b/>
        </w:rPr>
        <w:t xml:space="preserve">  |  Arapça</w:t>
      </w:r>
    </w:p>
    <w:p>
      <w:pPr>
        <w:bidi w:val="1"/>
        <w:jc w:val="right"/>
      </w:pPr>
      <w:r>
        <w:rPr>
          <w:rFonts w:ascii="Arial" w:hAnsi="Arial"/>
          <w:sz w:val="24"/>
          <w:rtl w:val="1"/>
        </w:rPr>
        <w:t>وما نسميه بالانسجام النظر إلى الكفاءة كذلك مفهوم الشامل الوقاية المبكرة من التباين الحاد الذي يعصف بالعلاقة بين الزوجين ويؤدي إلى الطلاق كل هذا مما ينبغي الوقاية منه المصاري العلاج المتدرج في الشريعة الإسلامية وكيف وضعت هذه الضوابة لاحتواء الخلاف الأسري وحماية ذلك العهد الغليظ الذي لا يوجد أي نوع من العقود في شريعتنا الغراء جعله الله أي نوع من العقود جعله مثال غليظ إلا عقد الزواج</w:t>
      </w:r>
    </w:p>
    <w:p>
      <w:pPr>
        <w:keepNext/>
      </w:pPr>
      <w:hyperlink r:id="rId87">
        <w:r>
          <w:rPr>
            <w:color w:val="1155CC"/>
            <w:u w:val="single"/>
          </w:rPr>
          <w:t>00:53:26 – 00:54:12</w:t>
        </w:r>
      </w:hyperlink>
      <w:r>
        <w:rPr>
          <w:b/>
        </w:rPr>
        <w:t xml:space="preserve">  |  Arapça</w:t>
      </w:r>
    </w:p>
    <w:p>
      <w:pPr>
        <w:bidi w:val="1"/>
        <w:jc w:val="right"/>
      </w:pPr>
      <w:r>
        <w:rPr>
          <w:rFonts w:ascii="Arial" w:hAnsi="Arial"/>
          <w:sz w:val="24"/>
          <w:rtl w:val="1"/>
        </w:rPr>
        <w:t>ولهذا هذه الخطوات من الوعظ والإرشاد من الهجر من الصلح وإرسال أو بعث حكمين حكم من أهلها لعل ذلك يحدث صلحا طبعا إن أراد والبعض قال إن عراد الحكمين والبعض قال الزوجين وهذا الأمر ليس إمكان التفصيل فيه في ذوابط الطلاق السني كذلك ومقص الشريعة في هذا الجانب هذا مهم جدا باشتراة وقوع الطلاق في طور وطور لم يجمعها فيه وكل ذلك لمنع الاستعجال وأيطاحة فرصة التراجع العاطفي</w:t>
      </w:r>
    </w:p>
    <w:p>
      <w:pPr>
        <w:keepNext/>
      </w:pPr>
      <w:hyperlink r:id="rId88">
        <w:r>
          <w:rPr>
            <w:color w:val="1155CC"/>
            <w:u w:val="single"/>
          </w:rPr>
          <w:t>00:54:12 – 00:54:54</w:t>
        </w:r>
      </w:hyperlink>
      <w:r>
        <w:rPr>
          <w:b/>
        </w:rPr>
        <w:t xml:space="preserve">  |  Arapça</w:t>
      </w:r>
    </w:p>
    <w:p>
      <w:pPr>
        <w:bidi w:val="1"/>
        <w:jc w:val="right"/>
      </w:pPr>
      <w:r>
        <w:rPr>
          <w:rFonts w:ascii="Arial" w:hAnsi="Arial"/>
          <w:sz w:val="24"/>
          <w:rtl w:val="1"/>
        </w:rPr>
        <w:t>وكذلك الطلاق طلق واحدة وليس ثلاث والنهي عن الجمع اعتبارا الجمع يعني ثلاث طلقات في مجلس واحد هو طلاق بدعي وحضر الطلاق البدعي الذي يكون في لحظة حيض والمرة في حالة حيض أو نفاس تكون في حالة نفسية يعني ليست جيدة قد يصدر منها شيء فينبغي أن يتعنى ولا يطلقها في مثل هذه الحال فكل ذلك من الطلاق البدعي المحرم وبقاء المطلقة في بيت الزوجية ضابط عاقر مهم الله عز وجل قال لا تخرجوهن من بيوتهن ولا يخرجن</w:t>
      </w:r>
    </w:p>
    <w:p>
      <w:pPr>
        <w:keepNext/>
      </w:pPr>
      <w:hyperlink r:id="rId89">
        <w:r>
          <w:rPr>
            <w:color w:val="1155CC"/>
            <w:u w:val="single"/>
          </w:rPr>
          <w:t>00:54:54 – 00:55:36</w:t>
        </w:r>
      </w:hyperlink>
      <w:r>
        <w:rPr>
          <w:b/>
        </w:rPr>
        <w:t xml:space="preserve">  |  Arapça</w:t>
      </w:r>
    </w:p>
    <w:p>
      <w:pPr>
        <w:bidi w:val="1"/>
        <w:jc w:val="right"/>
      </w:pPr>
      <w:r>
        <w:rPr>
          <w:rFonts w:ascii="Arial" w:hAnsi="Arial"/>
          <w:sz w:val="24"/>
          <w:rtl w:val="1"/>
        </w:rPr>
        <w:t>الخطاب للزوجة ولا يخرجن والخطاب الأول للأزواج لا تخرجوهن من بيوتهن كل ذلك لإتاحة فرص التراجع لمن أراد الله بهما إمكانية هذا التراجع ثم جعل العدة مطولة وهي فرصة زمنية يعني للندم للتراجع للبعد عن حالات الغضب والانفعال وفي النهاية التسريح بإحسان لحفظ الحقوق المالية وما إلى ذلك فإمساك بمعروف أو تسريح بإحسان معالجة مشكلة الطلاق في ظهور رسائل النور يعني رسائل النور تجعل الارتقاء بالرابطة الزوجية من أفق</w:t>
      </w:r>
    </w:p>
    <w:p>
      <w:pPr>
        <w:keepNext/>
      </w:pPr>
      <w:hyperlink r:id="rId90">
        <w:r>
          <w:rPr>
            <w:color w:val="1155CC"/>
            <w:u w:val="single"/>
          </w:rPr>
          <w:t>00:55:36 – 00:56:18</w:t>
        </w:r>
      </w:hyperlink>
      <w:r>
        <w:rPr>
          <w:b/>
        </w:rPr>
        <w:t xml:space="preserve">  |  Arapça</w:t>
      </w:r>
    </w:p>
    <w:p>
      <w:pPr>
        <w:bidi w:val="1"/>
        <w:jc w:val="right"/>
      </w:pPr>
      <w:r>
        <w:rPr>
          <w:rFonts w:ascii="Arial" w:hAnsi="Arial"/>
          <w:sz w:val="24"/>
          <w:rtl w:val="1"/>
        </w:rPr>
        <w:t>يعني الفناء المادي الذي يفنى حتى الجمال يذبل عند المرأة وعند الرجل إلى أوفق الخلود الإيماني الأبدي بحيث الأسرة تصبح قلعة وجنة مسغرة كما يرى الإمام النور سيانة الأسرة هي الحصن الأخير للإنسان في وجه مفاسد المدنية وأن البيت هو عبارة على جنة مسغرة كما أطلق عليها واشار لذلك دكتور عبد السميع والمقولات بديع الزمان أوردتها بتفاصيلها بمراجعها في البحث يمكن الرجوع إلى ذلك ثم إن انهيار الأسرة بالطلاق يعني انهيار هذه القلعة</w:t>
      </w:r>
    </w:p>
    <w:p>
      <w:pPr>
        <w:keepNext/>
      </w:pPr>
      <w:hyperlink r:id="rId91">
        <w:r>
          <w:rPr>
            <w:color w:val="1155CC"/>
            <w:u w:val="single"/>
          </w:rPr>
          <w:t>00:56:20 – 00:57:02</w:t>
        </w:r>
      </w:hyperlink>
      <w:r>
        <w:rPr>
          <w:b/>
        </w:rPr>
        <w:t xml:space="preserve">  |  Arapça</w:t>
      </w:r>
    </w:p>
    <w:p>
      <w:pPr>
        <w:bidi w:val="1"/>
        <w:jc w:val="right"/>
      </w:pPr>
      <w:r>
        <w:rPr>
          <w:rFonts w:ascii="Arial" w:hAnsi="Arial"/>
          <w:sz w:val="24"/>
          <w:rtl w:val="1"/>
        </w:rPr>
        <w:t>وبالأساس هذه القلعة تحمي المجتمع بأسر لأن الأسرة هي نواة هذا المجتمع وفي الرؤية النورسية الزوجة رفيقة الحياة الأبدية ليست مجرد رفيقة لستين سبعين سنة فهذه ضمن مصاري الحياة الأبدية الأغراوية لا تسوي شيء باللغة الفرنسية نسموها نيجلي جابل يعني لا يمكن حسابها وإنما هي مجرد مرحلة كما قال كمن استظل بظل شجرة ويعني واصل رحلته فينبغي عند النورسي النظرة أن تتسامى عن المتاع الدنيا والمواقت الذي يزوله بذهاب الشباب أو الجمال</w:t>
      </w:r>
    </w:p>
    <w:p>
      <w:pPr>
        <w:keepNext/>
      </w:pPr>
      <w:hyperlink r:id="rId92">
        <w:r>
          <w:rPr>
            <w:color w:val="1155CC"/>
            <w:u w:val="single"/>
          </w:rPr>
          <w:t>00:57:02 – 00:57:43</w:t>
        </w:r>
      </w:hyperlink>
      <w:r>
        <w:rPr>
          <w:b/>
        </w:rPr>
        <w:t xml:space="preserve">  |  Arapça</w:t>
      </w:r>
    </w:p>
    <w:p>
      <w:pPr>
        <w:bidi w:val="1"/>
        <w:jc w:val="right"/>
      </w:pPr>
      <w:r>
        <w:rPr>
          <w:rFonts w:ascii="Arial" w:hAnsi="Arial"/>
          <w:sz w:val="24"/>
          <w:rtl w:val="1"/>
        </w:rPr>
        <w:t>واعتبار الزوجة رفيقة حياة أبدية تستمر صحبتها في الجنة الخالدة هذا الوعي الحقيقة من الإمام النورسي وفي مرحلة تعتبر مبكرة جدا لأن الرجل توفي في 1960 يعني ما زالت الأمة تعيش بعضها تحت الاحتلال وبعضها في مرحلة لم يترقى الصحوة الإسلامية الانتظر يعني بالشكل المطلوب بعد فأن يكون عنده هذا الوعي وعي عظيم يورث الاحترام التام لدى الزوجين يورث الصبر الشديد على عيوب كل طرف والوفاء المطلق لكل طرف بالآخر</w:t>
      </w:r>
    </w:p>
    <w:p>
      <w:pPr>
        <w:keepNext/>
      </w:pPr>
      <w:hyperlink r:id="rId93">
        <w:r>
          <w:rPr>
            <w:color w:val="1155CC"/>
            <w:u w:val="single"/>
          </w:rPr>
          <w:t>00:57:43 – 00:58:25</w:t>
        </w:r>
      </w:hyperlink>
      <w:r>
        <w:rPr>
          <w:b/>
        </w:rPr>
        <w:t xml:space="preserve">  |  Arapça</w:t>
      </w:r>
    </w:p>
    <w:p>
      <w:pPr>
        <w:bidi w:val="1"/>
        <w:jc w:val="right"/>
      </w:pPr>
      <w:r>
        <w:rPr>
          <w:rFonts w:ascii="Arial" w:hAnsi="Arial"/>
          <w:sz w:val="24"/>
          <w:rtl w:val="1"/>
        </w:rPr>
        <w:t>مفهوم المدرسة النورية كما يراها بديع الزمان أن يتحول البيت إلى مركز إيماني يتدارس فيه أفراد الأسرة الحقائق القرآنية ويأخذون بعضهم بأيدي بعض بحيث إذا تخلفت الزوجة الزوج من يحمل يدها أو يأخذ بيدها والعكس كذلك غرس الوعي الإيماني يقلل من تضخم الذات والأنانية التي هي سبب معظم النزاعات وأشارة بديع الزمان خاصة لموضوع الإيمان باليوم الآخر لأن الذي لا يؤمن باليوم الآخر يعني لن يستشعر أنه سيقف يوما ما بين يدي الله عز وجل</w:t>
      </w:r>
    </w:p>
    <w:p>
      <w:pPr>
        <w:keepNext/>
      </w:pPr>
      <w:hyperlink r:id="rId94">
        <w:r>
          <w:rPr>
            <w:color w:val="1155CC"/>
            <w:u w:val="single"/>
          </w:rPr>
          <w:t>00:58:25 – 00:59:18</w:t>
        </w:r>
      </w:hyperlink>
      <w:r>
        <w:rPr>
          <w:b/>
        </w:rPr>
        <w:t xml:space="preserve">  |  Arapça</w:t>
      </w:r>
    </w:p>
    <w:p>
      <w:pPr>
        <w:bidi w:val="1"/>
        <w:jc w:val="right"/>
      </w:pPr>
      <w:r>
        <w:rPr>
          <w:rFonts w:ascii="Arial" w:hAnsi="Arial"/>
          <w:sz w:val="24"/>
          <w:rtl w:val="1"/>
        </w:rPr>
        <w:t>بالتالي سيتفلت من كل مراج أما الذي يوقن أنه سيقف يوما ما بين يدي الله عز وجل ليحاسب على الصغيرة قبل الكبيرة فمن يفعل مثقال ذرة خيرا يرى ومن يفعل مثقال ذرة فمن فمن يعمل مثقال ذرة خيرا يرى ومن يعمل مثقال ذرة ذرة شر يرى بالتالي هذه الذرة ليعطوم يعني الإنسان يستشعرها بالتالي هذا الغرس الوعي أن اليوم الآخر قطعا آت وأن الرحلة ستنقضي يوما ما هذا يقلل كما أشرت من تضخم الذات والأنانية وسيادة جو العبادة والذكر كذلك يطرد شياطين الإنس وشياطين الجن</w:t>
      </w:r>
    </w:p>
    <w:p>
      <w:pPr>
        <w:keepNext/>
      </w:pPr>
      <w:hyperlink r:id="rId95">
        <w:r>
          <w:rPr>
            <w:color w:val="1155CC"/>
            <w:u w:val="single"/>
          </w:rPr>
          <w:t>00:59:18 – 01:00:02</w:t>
        </w:r>
      </w:hyperlink>
      <w:r>
        <w:rPr>
          <w:b/>
        </w:rPr>
        <w:t xml:space="preserve">  |  Arapça</w:t>
      </w:r>
      <w:r>
        <w:rPr>
          <w:i/>
        </w:rPr>
        <w:t xml:space="preserve">  • Kontrol</w:t>
      </w:r>
    </w:p>
    <w:p>
      <w:pPr>
        <w:bidi w:val="1"/>
        <w:jc w:val="right"/>
      </w:pPr>
      <w:r>
        <w:rPr>
          <w:rFonts w:ascii="Arial" w:hAnsi="Arial"/>
          <w:sz w:val="24"/>
          <w:rtl w:val="1"/>
        </w:rPr>
        <w:t>نعم ويترد كذلك جفاف العواطف ويجلب البركة في مصفوفة التكامل المقاصدي والنورسي للحد من الطلاق تكامل الإحكام الشرعية مع التربية الإيمانية والسلوكية لحماية الكيان الأسري وأختم لعله لا أدري كم بقي لي أستاذي كم دقية? انت منطينا ظهرك حتى ما تعرف الوقت. والله ما ادري. لعفو منك. فهذه كم دقية? حيلة فقهية مقاصدية. لا نحن طوع امرك. اخذ اخذ تلات دقايق. ما زال تلات دقايق. اذا اه تلات دقايق اه لو نعود لهذه المصفوفة مهمة. تلات دقايق قبل</w:t>
      </w:r>
    </w:p>
    <w:p>
      <w:pPr>
        <w:keepNext/>
      </w:pPr>
      <w:hyperlink r:id="rId96">
        <w:r>
          <w:rPr>
            <w:color w:val="1155CC"/>
            <w:u w:val="single"/>
          </w:rPr>
          <w:t>01:00:02 – 01:00:43</w:t>
        </w:r>
      </w:hyperlink>
      <w:r>
        <w:rPr>
          <w:b/>
        </w:rPr>
        <w:t xml:space="preserve">  |  Arapça</w:t>
      </w:r>
      <w:r>
        <w:rPr>
          <w:i/>
        </w:rPr>
        <w:t xml:space="preserve">  • Kontrol</w:t>
      </w:r>
    </w:p>
    <w:p>
      <w:pPr>
        <w:bidi w:val="1"/>
        <w:jc w:val="right"/>
      </w:pPr>
      <w:r>
        <w:rPr>
          <w:rFonts w:ascii="Arial" w:hAnsi="Arial"/>
          <w:sz w:val="24"/>
          <w:rtl w:val="1"/>
        </w:rPr>
        <w:t>المناقشة. طيب نخليها من شيخنا. انا اختموا اذا بالنتائج والتوصيات بارك الله فيكم هذه بعض نتائج البحث العلمية أولا شمول المقاصد للتشريع وأنا أعطي بظهري شيخنا أستاذنا لضرورة الاطلاع على ما ترونه أمامك أساد الحنفية يقولون أن هناك حيل في الفقه هذا ده وليه المقاصدية إذن أن الشمول المقاصد في أحكام الأسرة في القرآن توفر منظومة ويقائية وعلاجية متكاملة تمنع وقوع الطلاق</w:t>
      </w:r>
    </w:p>
    <w:p>
      <w:pPr>
        <w:keepNext/>
      </w:pPr>
      <w:hyperlink r:id="rId97">
        <w:r>
          <w:rPr>
            <w:color w:val="1155CC"/>
            <w:u w:val="single"/>
          </w:rPr>
          <w:t>01:00:43 – 01:01:25</w:t>
        </w:r>
      </w:hyperlink>
      <w:r>
        <w:rPr>
          <w:b/>
        </w:rPr>
        <w:t xml:space="preserve">  |  Arapça</w:t>
      </w:r>
    </w:p>
    <w:p>
      <w:pPr>
        <w:bidi w:val="1"/>
        <w:jc w:val="right"/>
      </w:pPr>
      <w:r>
        <w:rPr>
          <w:rFonts w:ascii="Arial" w:hAnsi="Arial"/>
          <w:sz w:val="24"/>
          <w:rtl w:val="1"/>
        </w:rPr>
        <w:t>إلا في حالات الضرورة القصوى والأسرة التي أراد الله بها خيرا قد يجدون من المعالجات ما يخرج به خيار الطلاق من الشباك ويبتعدون عنه العمق التربوي الفكر النورسي في طرح هذه القضية وفي علاجها في مرحلة تعد مرحلة مبكرة جدا تسهم رسالة النور في تحويل العلاقة كما أشرت الزوجية إلى صحبة أبدية تحصن البيت ضد تفكك القيم القيم الغربية اليوم التي دخلت علينا وهبت رياحها من كل زاوية</w:t>
      </w:r>
    </w:p>
    <w:p>
      <w:pPr>
        <w:keepNext/>
      </w:pPr>
      <w:hyperlink r:id="rId98">
        <w:r>
          <w:rPr>
            <w:color w:val="1155CC"/>
            <w:u w:val="single"/>
          </w:rPr>
          <w:t>01:01:25 – 01:02:06</w:t>
        </w:r>
      </w:hyperlink>
      <w:r>
        <w:rPr>
          <w:b/>
        </w:rPr>
        <w:t xml:space="preserve">  |  Arapça</w:t>
      </w:r>
    </w:p>
    <w:p>
      <w:pPr>
        <w:bidi w:val="1"/>
        <w:jc w:val="right"/>
      </w:pPr>
      <w:r>
        <w:rPr>
          <w:rFonts w:ascii="Arial" w:hAnsi="Arial"/>
          <w:sz w:val="24"/>
          <w:rtl w:val="1"/>
        </w:rPr>
        <w:t>علينا حتمية التكامل بين التشريع القانوني لأن التشريع القانوني وحده لا يكفي دون وجود بذور إيمانية ورادع أخلاقي يضبط السلوك اليوم ولدينا تجارب يعني أقولها صراحة مثل بلدي تونس يعني الطلاق من الصعوبة بمكان إلى درجة لا يوجد شيء مطلاق عندنا في الحقيقة في المنظومة القانونية التونسية لا يوجد شيء مطلاق بالمعنى الحقيقي اللي هو حق الزوج أن يقول لزوجة أنت طالك حتى لو طلقها مئة مرة في النهاية الطلاق يبقى في يد من في يد القاضي وعلى ثلاثة أنماط</w:t>
      </w:r>
    </w:p>
    <w:p>
      <w:pPr>
        <w:keepNext/>
      </w:pPr>
      <w:hyperlink r:id="rId99">
        <w:r>
          <w:rPr>
            <w:color w:val="1155CC"/>
            <w:u w:val="single"/>
          </w:rPr>
          <w:t>01:02:06 – 01:02:49</w:t>
        </w:r>
      </w:hyperlink>
      <w:r>
        <w:rPr>
          <w:b/>
        </w:rPr>
        <w:t xml:space="preserve">  |  Arapça</w:t>
      </w:r>
    </w:p>
    <w:p>
      <w:pPr>
        <w:bidi w:val="1"/>
        <w:jc w:val="right"/>
      </w:pPr>
      <w:r>
        <w:rPr>
          <w:rFonts w:ascii="Arial" w:hAnsi="Arial"/>
          <w:sz w:val="24"/>
          <w:rtl w:val="1"/>
        </w:rPr>
        <w:t>إما طلاق إنشائي من الزوج أو طلاق إنشائي من الزوجة تخبر للقاضي أنها تريد طلاقها شاي ولا تأخذ عقود طلاق وهو أشبه بالخلع والثالث طلاق بالطراضي لكنه بيد القاضي ورغم صعوبة الطلاق وإشكالات ما بعده لكن نسبة الطلاق عندنا مرتفعة بشكل محموم وهذا يعني يؤكد أن القانون لا يحمل أسرة وإنما الذي يحمي الأسرة كما أشرت هذه البذور الإيمانية التي إن ينعت خلص وصلنا إلى هذه التوصيات بين أيديكم أول توصية تأهيل الإجبار للمقبلين على الزواج</w:t>
      </w:r>
    </w:p>
    <w:p>
      <w:pPr>
        <w:keepNext/>
      </w:pPr>
      <w:hyperlink r:id="rId100">
        <w:r>
          <w:rPr>
            <w:color w:val="1155CC"/>
            <w:u w:val="single"/>
          </w:rPr>
          <w:t>01:02:49 – 01:03:32</w:t>
        </w:r>
      </w:hyperlink>
      <w:r>
        <w:rPr>
          <w:b/>
        </w:rPr>
        <w:t xml:space="preserve">  |  Arapça</w:t>
      </w:r>
    </w:p>
    <w:p>
      <w:pPr>
        <w:bidi w:val="1"/>
        <w:jc w:val="right"/>
      </w:pPr>
      <w:r>
        <w:rPr>
          <w:rFonts w:ascii="Arial" w:hAnsi="Arial"/>
          <w:sz w:val="24"/>
          <w:rtl w:val="1"/>
        </w:rPr>
        <w:t>وأشرت هنا إلى تجربة ماليزية تداعى فيها خبراء ماليزيا ويعني علماء الدين والشريعة وعلماء ليس يعني رجال الدين علماء الدين وهو المصطلح الصحيح والقانون والتربويين وعلماء الاجتماع إلى بحث ظاهرة ارتفاع نسبة طلاق قرروا اسلوب بسيط أنه كل المقدمين على الزواج إجباري أن يتأهلوا للزواج عن طريق الحصول على شهادة من جمعيات معتمدة من الدولة الزوج والزوجة ويوم يجي يكتبوا عقد الزواج يجيب البطاقة الشخصية وإجراءات فحص الدم</w:t>
      </w:r>
    </w:p>
    <w:p>
      <w:pPr>
        <w:keepNext/>
      </w:pPr>
      <w:hyperlink r:id="rId101">
        <w:r>
          <w:rPr>
            <w:color w:val="1155CC"/>
            <w:u w:val="single"/>
          </w:rPr>
          <w:t>01:03:32 – 01:04:13</w:t>
        </w:r>
      </w:hyperlink>
      <w:r>
        <w:rPr>
          <w:b/>
        </w:rPr>
        <w:t xml:space="preserve">  |  Arapça</w:t>
      </w:r>
    </w:p>
    <w:p>
      <w:pPr>
        <w:bidi w:val="1"/>
        <w:jc w:val="right"/>
      </w:pPr>
      <w:r>
        <w:rPr>
          <w:rFonts w:ascii="Arial" w:hAnsi="Arial"/>
          <w:sz w:val="24"/>
          <w:rtl w:val="1"/>
        </w:rPr>
        <w:t>ويجيب هذه الشهادة ويجيب شهادة ما عندهم ما يتزوجون وفتح الباب للمتزوجين لهذا الأمر هذا الأمر أدى إلى تراجع نسب الطلاق بشكل عجيب في ماليزيا تفعيل مراكز الاشهاد الوسري والتحكيم تأسيس هيات وساطة مجتمعية متخصصة في المحاكم الشرعية لراب الصدع قبل قبول دعاوة الطلاق والحقيقة هذه موجودة في قطر ولكن آخر شيء أستاذنا إذا ذنب أنت ناوي لعشرين دقيقة طيب نتوقف عند هذا الحد بارك الله فيكم أشكر سعادة رئيس الجلسة</w:t>
      </w:r>
    </w:p>
    <w:p>
      <w:pPr>
        <w:keepNext/>
      </w:pPr>
      <w:hyperlink r:id="rId102">
        <w:r>
          <w:rPr>
            <w:color w:val="1155CC"/>
            <w:u w:val="single"/>
          </w:rPr>
          <w:t>01:04:13 – 01:04:55</w:t>
        </w:r>
      </w:hyperlink>
      <w:r>
        <w:rPr>
          <w:b/>
        </w:rPr>
        <w:t xml:space="preserve">  |  Arapça</w:t>
      </w:r>
      <w:r>
        <w:rPr>
          <w:i/>
        </w:rPr>
        <w:t xml:space="preserve">  • Kontrol</w:t>
      </w:r>
    </w:p>
    <w:p>
      <w:pPr>
        <w:bidi w:val="1"/>
        <w:jc w:val="right"/>
      </w:pPr>
      <w:r>
        <w:rPr>
          <w:rFonts w:ascii="Arial" w:hAnsi="Arial"/>
          <w:sz w:val="24"/>
          <w:rtl w:val="1"/>
        </w:rPr>
        <w:t>والسلام عليكم ورحمة الله وبركاته شكرا عليكم السلام عليكم وبركاته فقد طرت بنا عالين معرك الله فيكم سيد معيشة لا في جو عدنا عند الطلاق والآن جاء دور أستاذ الدكتور أردلان شيخ أحمد جامعة صلاح الدين من العراق منهج القرآن في تأهيل الأسرة لمواجهة الغور الحياة المعاصرة وتحدياتها بسم الله الرحمن الرحيم طبعا أنا أتذكر عملت سلايدات ولكن نسيت في مكان الإقامة فيجب أن أقرأ على البراق نتحيل لأن الإشراء نساهل</w:t>
      </w:r>
    </w:p>
    <w:p>
      <w:pPr>
        <w:keepNext/>
      </w:pPr>
      <w:hyperlink r:id="rId103">
        <w:r>
          <w:rPr>
            <w:color w:val="1155CC"/>
            <w:u w:val="single"/>
          </w:rPr>
          <w:t>01:04:55 – 01:05:37</w:t>
        </w:r>
      </w:hyperlink>
      <w:r>
        <w:rPr>
          <w:b/>
        </w:rPr>
        <w:t xml:space="preserve">  |  Arapça</w:t>
      </w:r>
    </w:p>
    <w:p>
      <w:pPr>
        <w:bidi w:val="1"/>
        <w:jc w:val="right"/>
      </w:pPr>
      <w:r>
        <w:rPr>
          <w:rFonts w:ascii="Arial" w:hAnsi="Arial"/>
          <w:sz w:val="24"/>
          <w:rtl w:val="1"/>
        </w:rPr>
        <w:t>التي يعرفها فأحاول أختصر في خمس دقائق أردلان أردلان الحمد لله رب العالمين والصلاة والسلام على سيدنا المرسلين نبينا محمد وعلى آله وصحبه أجمعين أما بعد أيها الحضور الفرام السلام عليكم ورحمة الله وبركاته وليكم السلام أقدم لكم ملخصا لبحث الموسوم منهج القرآن في تأهيل الأسرة لمواجهة الضغوط لحياة المعاصرة وتحدياتها لأن الأسرة هي اللبن الأولى في بناء المجتمعات والأساس الذي تقوم عليه نهضة الأمم واستقرارها</w:t>
      </w:r>
    </w:p>
    <w:p>
      <w:pPr>
        <w:keepNext/>
      </w:pPr>
      <w:hyperlink r:id="rId104">
        <w:r>
          <w:rPr>
            <w:color w:val="1155CC"/>
            <w:u w:val="single"/>
          </w:rPr>
          <w:t>01:05:37 – 01:06:22</w:t>
        </w:r>
      </w:hyperlink>
      <w:r>
        <w:rPr>
          <w:b/>
        </w:rPr>
        <w:t xml:space="preserve">  |  Arapça</w:t>
      </w:r>
    </w:p>
    <w:p>
      <w:pPr>
        <w:bidi w:val="1"/>
        <w:jc w:val="right"/>
      </w:pPr>
      <w:r>
        <w:rPr>
          <w:rFonts w:ascii="Arial" w:hAnsi="Arial"/>
          <w:sz w:val="24"/>
          <w:rtl w:val="1"/>
        </w:rPr>
        <w:t>فهي المدرسة الأولى التي يتلقى فيها الإنسان قيمه ومبادئه وهي الحقن الدافئ الذي يمنحه الأمان والطمأنينة وفي عصرنا الحاضر تواجه الأسرة المسلمة الضغوط المتلاحقة من الضغوط النفسية وعاطفية واقتصادية ومعيشية وثقافية واجتماعية وتقنية إلى آخرها تتهدد كيانها واستقرارها وتضعف قدرتها على القيام بوظيفتها التربوية والحضارية لذلك يهدف هذا البحث إلى تقديم رؤية قرآنية لتأهيل الأسرة لمواجهة هذه الضغوط والتحديات وتتمثل إشكالية البحث الرئيسة في السؤال</w:t>
      </w:r>
    </w:p>
    <w:p>
      <w:pPr>
        <w:keepNext/>
      </w:pPr>
      <w:hyperlink r:id="rId105">
        <w:r>
          <w:rPr>
            <w:color w:val="1155CC"/>
            <w:u w:val="single"/>
          </w:rPr>
          <w:t>01:06:22 – 01:07:05</w:t>
        </w:r>
      </w:hyperlink>
      <w:r>
        <w:rPr>
          <w:b/>
        </w:rPr>
        <w:t xml:space="preserve">  |  Arapça</w:t>
      </w:r>
    </w:p>
    <w:p>
      <w:pPr>
        <w:bidi w:val="1"/>
        <w:jc w:val="right"/>
      </w:pPr>
      <w:r>
        <w:rPr>
          <w:rFonts w:ascii="Arial" w:hAnsi="Arial"/>
          <w:sz w:val="24"/>
          <w:rtl w:val="1"/>
        </w:rPr>
        <w:t>ما المنهج القرآني في تأهيل الأسرة لمواجهة ضغوط الحياة المعاصرة وتحدياتها وتتفرع عنها أسئلة حول مفهوم التأهيل الأسري في القرآن والأسس الإيمانية والنفسية والأسس الأخلاقية والاجتماعية وآليات مواجهة الضغوط النفسية والاقتصادية والثقافية والتقنية تكمن أهمية هذا البحث في أنه يتناول موضوعا حيويا يمس حياة الأسر المسلمة ويقدم تأصيلا قرآنيا لمفهوم التأهيل الأسري ويخرج عن النمط التقليدي في تناول القضايا الأسرية</w:t>
      </w:r>
    </w:p>
    <w:p>
      <w:pPr>
        <w:keepNext/>
      </w:pPr>
      <w:hyperlink r:id="rId106">
        <w:r>
          <w:rPr>
            <w:color w:val="1155CC"/>
            <w:u w:val="single"/>
          </w:rPr>
          <w:t>01:07:05 – 01:07:54</w:t>
        </w:r>
      </w:hyperlink>
      <w:r>
        <w:rPr>
          <w:b/>
        </w:rPr>
        <w:t xml:space="preserve">  |  Arapça</w:t>
      </w:r>
    </w:p>
    <w:p>
      <w:pPr>
        <w:bidi w:val="1"/>
        <w:jc w:val="right"/>
      </w:pPr>
      <w:r>
        <w:rPr>
          <w:rFonts w:ascii="Arial" w:hAnsi="Arial"/>
          <w:sz w:val="24"/>
          <w:rtl w:val="1"/>
        </w:rPr>
        <w:t>كما يقدم آليات تفصيلية قابلة للتطبيق في الواقع المعاصر وهذا البحث يهدف إلى تأثير مفهوم التأهيل الأسري في القرآن الكريم ويستجداء الأسس الإيمانية والنفسية التي يرصيخها القرآن لتأهيل الأسرة وكشف الأسس الأخلاقية والاجتماعية التي يعززها القرآن في بناء الأسرة القادرة على مواجهة التحديات واستعراض آليات القرآن في مواجهة الضغوط النفسية والعاطفية والاقتصادية والمعيشية والثقافية والاجتماعية والتقنية المعاصرة طبعاً البحث يتكون من مبحثين وكل مبحث يتكون من ثلاثة مطالب</w:t>
      </w:r>
    </w:p>
    <w:p>
      <w:pPr>
        <w:keepNext/>
      </w:pPr>
      <w:hyperlink r:id="rId107">
        <w:r>
          <w:rPr>
            <w:color w:val="1155CC"/>
            <w:u w:val="single"/>
          </w:rPr>
          <w:t>01:07:54 – 01:08:35</w:t>
        </w:r>
      </w:hyperlink>
      <w:r>
        <w:rPr>
          <w:b/>
        </w:rPr>
        <w:t xml:space="preserve">  |  Arapça</w:t>
      </w:r>
    </w:p>
    <w:p>
      <w:pPr>
        <w:bidi w:val="1"/>
        <w:jc w:val="right"/>
      </w:pPr>
      <w:r>
        <w:rPr>
          <w:rFonts w:ascii="Arial" w:hAnsi="Arial"/>
          <w:sz w:val="24"/>
          <w:rtl w:val="1"/>
        </w:rPr>
        <w:t>الآن مختصراً إلا أذهب إلى أهم النتائج اختصاراً للوقت أولا أهم النتائج أن مفهوم التأهيل الأسر في القرآن بناء متكامل يقوم على التوحيد ويشمل الجوانب العقدية والنفسية والقيمية والعملية أن الأسس الإيمانية كالتوكل والصبر والرضا واليقين تشكل المناعة الداخلية للأسرة وتمنحها القدرة على تحمل الشدايد أن القيم الأخلاقية كالعفي والتسامح والتعاون والتغافل تقلل الاحتكاكات والنزاعات وتجعل الأسرة فريقا متكاملا</w:t>
      </w:r>
    </w:p>
    <w:p>
      <w:pPr>
        <w:keepNext/>
      </w:pPr>
      <w:hyperlink r:id="rId108">
        <w:r>
          <w:rPr>
            <w:color w:val="1155CC"/>
            <w:u w:val="single"/>
          </w:rPr>
          <w:t>01:08:35 – 01:09:15</w:t>
        </w:r>
      </w:hyperlink>
      <w:r>
        <w:rPr>
          <w:b/>
        </w:rPr>
        <w:t xml:space="preserve">  |  Arapça</w:t>
      </w:r>
    </w:p>
    <w:p>
      <w:pPr>
        <w:bidi w:val="1"/>
        <w:jc w:val="right"/>
      </w:pPr>
      <w:r>
        <w:rPr>
          <w:rFonts w:ascii="Arial" w:hAnsi="Arial"/>
          <w:sz w:val="24"/>
          <w:rtl w:val="1"/>
        </w:rPr>
        <w:t>رابعا أن القرآن يقدم آليات عملية فعالة للضغوط النفسية عبر السكن النفسي والمعاشرة بالمعروف وللضغوط الاقتصادية عبر القناعة والتوازن في الإنفاق والتكافل وللضغوط الثقافية والتقنية عبر التحسين الفكري والرقابة الذاتية خامسا أن الأسرة في القرآن ليست مجرد كيان اجتماعي مغلق بل هي مؤسسة ربانية مؤهلة لحمل رسالة الاستخلاف والعمران في الأرض أن المنهج القرآني يتميز بالأسبقية الوقائية على العلاجية أنت زالت مثلت؟ أنت زالت؟ لا والله أم أنت ابتسم؟</w:t>
      </w:r>
    </w:p>
    <w:p>
      <w:pPr>
        <w:keepNext/>
      </w:pPr>
      <w:hyperlink r:id="rId109">
        <w:r>
          <w:rPr>
            <w:color w:val="1155CC"/>
            <w:u w:val="single"/>
          </w:rPr>
          <w:t>01:09:18 – 01:10:00</w:t>
        </w:r>
      </w:hyperlink>
      <w:r>
        <w:rPr>
          <w:b/>
        </w:rPr>
        <w:t xml:space="preserve">  |  Arapça</w:t>
      </w:r>
      <w:r>
        <w:rPr>
          <w:i/>
        </w:rPr>
        <w:t xml:space="preserve">  • Kontrol</w:t>
      </w:r>
    </w:p>
    <w:p>
      <w:pPr>
        <w:bidi w:val="1"/>
        <w:jc w:val="right"/>
      </w:pPr>
      <w:r>
        <w:rPr>
          <w:rFonts w:ascii="Arial" w:hAnsi="Arial"/>
          <w:sz w:val="24"/>
          <w:rtl w:val="1"/>
        </w:rPr>
        <w:t>أتصنع بالابتسامة نعم تمام وأن نجاح الأسرة في مواجهة الضغوط يعتمد على تكامل الجهود وترصيخ ثقافة الحوار والتشاور أن التأهيل الأسر القرآني يقوم على أربعة أبعاد متكاملة البعد العقدي البعد النفسي البعد القيمي البعد الوظيفي أن السكن النفسي والمودة والرحمة ثلاثية قرآنية تضمن الاستقرار العاطفي وتحمي الأسرة من التفكك</w:t>
      </w:r>
    </w:p>
    <w:p>
      <w:pPr>
        <w:keepNext/>
      </w:pPr>
      <w:hyperlink r:id="rId110">
        <w:r>
          <w:rPr>
            <w:color w:val="1155CC"/>
            <w:u w:val="single"/>
          </w:rPr>
          <w:t>01:10:00 – 01:10:40</w:t>
        </w:r>
      </w:hyperlink>
      <w:r>
        <w:rPr>
          <w:b/>
        </w:rPr>
        <w:t xml:space="preserve">  |  Arapça</w:t>
      </w:r>
    </w:p>
    <w:p>
      <w:pPr>
        <w:bidi w:val="1"/>
        <w:jc w:val="right"/>
      </w:pPr>
      <w:r>
        <w:rPr>
          <w:rFonts w:ascii="Arial" w:hAnsi="Arial"/>
          <w:sz w:val="24"/>
          <w:rtl w:val="1"/>
        </w:rPr>
        <w:t>تاسعا أن التحصين الفكري والرقابة الذاتية هما السياج الحامل للأسرة من التحديات الثقافية والتقنية المعاصرة العاشرا أن القناعة والتوازن في الإنفاق والتكافل الأسري والاجتماعي تشكل منظومة قرآنية لمواجهة الضغوط الاقتصادية والمعيشية وخلاصة القول أن القرآن الكريم يقدم المنهج المتكامل لبناء الأسر الصالحة التي هي نواة المجتمع الصالح والعودة إليه فهما وتدبرا وتطبيقا</w:t>
      </w:r>
    </w:p>
    <w:p>
      <w:pPr>
        <w:keepNext/>
      </w:pPr>
      <w:hyperlink r:id="rId111">
        <w:r>
          <w:rPr>
            <w:color w:val="1155CC"/>
            <w:u w:val="single"/>
          </w:rPr>
          <w:t>01:10:40 – 01:11:21</w:t>
        </w:r>
      </w:hyperlink>
      <w:r>
        <w:rPr>
          <w:b/>
        </w:rPr>
        <w:t xml:space="preserve">  |  Arapça</w:t>
      </w:r>
    </w:p>
    <w:p>
      <w:pPr>
        <w:bidi w:val="1"/>
        <w:jc w:val="right"/>
      </w:pPr>
      <w:r>
        <w:rPr>
          <w:rFonts w:ascii="Arial" w:hAnsi="Arial"/>
          <w:sz w:val="24"/>
          <w:rtl w:val="1"/>
        </w:rPr>
        <w:t>هي السبيل الوحيد لتحقيق الاستقرار الأسري والاجتماع في مواجهة تحديات العصر وما أحوج أسرنا اليوم إلى استشعار هذا المنهج الرباني وترجمته إلى سلوك يومي وعلاقات أسرية قائمة على التوحيد والمودة والرحمة والتشاور لتكون لبنة صالحة في بناء أمة ناهضة والحمد لله رب العالمين وشكرا لحسن استماعكم والسلام عليكم شكرا للدكتور عبدالله الشيخ أحمد على هذه الكلمات الطيبة التي جال بها في منهج القرآن</w:t>
      </w:r>
    </w:p>
    <w:p>
      <w:pPr>
        <w:keepNext/>
      </w:pPr>
      <w:hyperlink r:id="rId112">
        <w:r>
          <w:rPr>
            <w:color w:val="1155CC"/>
            <w:u w:val="single"/>
          </w:rPr>
          <w:t>01:11:21 – 01:11:56</w:t>
        </w:r>
      </w:hyperlink>
      <w:r>
        <w:rPr>
          <w:b/>
        </w:rPr>
        <w:t xml:space="preserve">  |  Arapça</w:t>
      </w:r>
      <w:r>
        <w:rPr>
          <w:i/>
        </w:rPr>
        <w:t xml:space="preserve">  • Kontrol</w:t>
      </w:r>
    </w:p>
    <w:p>
      <w:pPr>
        <w:bidi w:val="1"/>
        <w:jc w:val="right"/>
      </w:pPr>
      <w:r>
        <w:rPr>
          <w:rFonts w:ascii="Arial" w:hAnsi="Arial"/>
          <w:sz w:val="24"/>
          <w:rtl w:val="1"/>
        </w:rPr>
        <w:t>في تحية الأسرة مولانا لك المداخلة التي طلبتها أولا الشيخ جاء من الجبل من إقليم كردستان من العراق والجبل يدل على القسوة والشجاعة فلا يبتسم أنت عايش على نهر الدين وروآنك علي يالله عندك الصحة والعافية يا ولدي أنا تسعة وعشرين سنة تسعة شهور وتسعة عمرو عافية تفضل لك المداخلة سألو بينا بقصافتي بالجزر</w:t>
      </w:r>
    </w:p>
    <w:p>
      <w:pPr>
        <w:keepNext/>
      </w:pPr>
      <w:hyperlink r:id="rId113">
        <w:r>
          <w:rPr>
            <w:color w:val="1155CC"/>
            <w:u w:val="single"/>
          </w:rPr>
          <w:t>01:12:02 – 01:12:43</w:t>
        </w:r>
      </w:hyperlink>
      <w:r>
        <w:rPr>
          <w:b/>
        </w:rPr>
        <w:t xml:space="preserve">  |  Arapça</w:t>
      </w:r>
      <w:r>
        <w:rPr>
          <w:i/>
        </w:rPr>
        <w:t xml:space="preserve">  • Kontrol</w:t>
      </w:r>
    </w:p>
    <w:p>
      <w:pPr>
        <w:bidi w:val="1"/>
        <w:jc w:val="right"/>
      </w:pPr>
      <w:r>
        <w:rPr>
          <w:rFonts w:ascii="Arial" w:hAnsi="Arial"/>
          <w:sz w:val="24"/>
          <w:rtl w:val="1"/>
        </w:rPr>
        <w:t>سألو بينا بقصافتي بالجزر لأننا عندنا بديل القرآن وهو الحكمة ونطالب جميع أقسام العقيدة والحسابة في جامعة الأزهر أن تكون بعروان قسم العقيدة والحكمة لأن الحكمة من أسماء الله والحكمة من أسماء القرآن والحكمة من وصف رسول صلى الله عليه وسلم</w:t>
      </w:r>
    </w:p>
    <w:p>
      <w:pPr>
        <w:keepNext/>
      </w:pPr>
      <w:hyperlink r:id="rId114">
        <w:r>
          <w:rPr>
            <w:color w:val="1155CC"/>
            <w:u w:val="single"/>
          </w:rPr>
          <w:t>01:12:43 – 01:13:23</w:t>
        </w:r>
      </w:hyperlink>
      <w:r>
        <w:rPr>
          <w:b/>
        </w:rPr>
        <w:t xml:space="preserve">  |  Arapça</w:t>
      </w:r>
      <w:r>
        <w:rPr>
          <w:i/>
        </w:rPr>
        <w:t xml:space="preserve">  • Kontrol</w:t>
      </w:r>
    </w:p>
    <w:p>
      <w:pPr>
        <w:bidi w:val="1"/>
        <w:jc w:val="right"/>
      </w:pPr>
      <w:r>
        <w:rPr>
          <w:rFonts w:ascii="Arial" w:hAnsi="Arial"/>
          <w:sz w:val="24"/>
          <w:rtl w:val="1"/>
        </w:rPr>
        <w:t>والحكمة من عادات العرب وحكمت حكمة فتاة خي اللضرة إلى حمام سباع ورد ثمري فقالت ليت الحمامة يا سلام على الشاعرية ونصفه فقد دي تم الحمامة منه خلت أنت في زرقاء اليمامة أكيد بس يا شيخنا مولانا لأن في ممكن ملاحظة يعني أسئلتك بشكل عاجل أستقيب للمنصة خلص لكن أرجو أن تكون المنصة محاربة فلو سمح لغيري بأن يفصل لا سأحتاج ما فيش مشكلة</w:t>
      </w:r>
    </w:p>
    <w:p>
      <w:pPr>
        <w:keepNext/>
      </w:pPr>
      <w:hyperlink r:id="rId115">
        <w:r>
          <w:rPr>
            <w:color w:val="1155CC"/>
            <w:u w:val="single"/>
          </w:rPr>
          <w:t>01:13:23 – 01:14:02</w:t>
        </w:r>
      </w:hyperlink>
      <w:r>
        <w:rPr>
          <w:b/>
        </w:rPr>
        <w:t xml:space="preserve">  |  Arapça</w:t>
      </w:r>
      <w:r>
        <w:rPr>
          <w:i/>
        </w:rPr>
        <w:t xml:space="preserve">  • Kontrol</w:t>
      </w:r>
    </w:p>
    <w:p>
      <w:pPr>
        <w:bidi w:val="1"/>
        <w:jc w:val="right"/>
      </w:pPr>
      <w:r>
        <w:rPr>
          <w:rFonts w:ascii="Arial" w:hAnsi="Arial"/>
          <w:sz w:val="24"/>
          <w:rtl w:val="1"/>
        </w:rPr>
        <w:t>أديك واحدة تانية بس توكل الله مداخلة تانية أما الزكاة الاصطناعية وهو أصول ومبادئ يقوم عليها معروفة يمكن ضبطها أما تزال وقع في نطاق الزكاة ويوجد مشكلات كثيرة في الزكاة الاصطناعية وأنا كتبت كتابا رد فيه على مشكلات الزكاة الاصطناعية كيف يتم تلاشي سوءات الزكاة والاستناع هو السؤال الحضوري ذكرت الأخطار ما هي أوجه الإعلام هل تطيع تقديم بديل للأجهزة التي في أيدي الصغار والكبار</w:t>
      </w:r>
    </w:p>
    <w:p>
      <w:pPr>
        <w:keepNext/>
      </w:pPr>
      <w:hyperlink r:id="rId116">
        <w:r>
          <w:rPr>
            <w:color w:val="1155CC"/>
            <w:u w:val="single"/>
          </w:rPr>
          <w:t>01:14:03 – 01:14:44</w:t>
        </w:r>
      </w:hyperlink>
      <w:r>
        <w:rPr>
          <w:b/>
        </w:rPr>
        <w:t xml:space="preserve">  |  Arapça</w:t>
      </w:r>
    </w:p>
    <w:p>
      <w:pPr>
        <w:bidi w:val="1"/>
        <w:jc w:val="right"/>
      </w:pPr>
      <w:r>
        <w:rPr>
          <w:rFonts w:ascii="Arial" w:hAnsi="Arial"/>
          <w:sz w:val="24"/>
          <w:rtl w:val="1"/>
        </w:rPr>
        <w:t>هل العيب في الأجهزة أم في المادة التي وضعت في الأجهزة ما هو المراد بالقلب ذكرت القلب والعقل المسلم يتكلم عن القلب المراد وليس القلب الذي أتكلم عنه القلب الذي قال باب سعادة رضي الله عنه عبد المؤمن فالقلب النوراني هو الذي يدرك العلوم الضرورية والعلم النظرية عن طريق الخبارة عن طريق التجالي الإلهي فالعقل النوراني هو محل التجالي الإلهي خلص راح يجيب ممكن يجيب لا أجيب الآخر الآخر حينسي الأول</w:t>
      </w:r>
    </w:p>
    <w:p>
      <w:pPr>
        <w:keepNext/>
      </w:pPr>
      <w:hyperlink r:id="rId117">
        <w:r>
          <w:rPr>
            <w:color w:val="1155CC"/>
            <w:u w:val="single"/>
          </w:rPr>
          <w:t>01:14:44 – 01:15:24</w:t>
        </w:r>
      </w:hyperlink>
      <w:r>
        <w:rPr>
          <w:b/>
        </w:rPr>
        <w:t xml:space="preserve">  |  Arapça</w:t>
      </w:r>
      <w:r>
        <w:rPr>
          <w:i/>
        </w:rPr>
        <w:t xml:space="preserve">  • Kontrol</w:t>
      </w:r>
    </w:p>
    <w:p>
      <w:pPr>
        <w:bidi w:val="1"/>
        <w:jc w:val="right"/>
      </w:pPr>
      <w:r>
        <w:rPr>
          <w:rFonts w:ascii="Arial" w:hAnsi="Arial"/>
          <w:sz w:val="24"/>
          <w:rtl w:val="1"/>
        </w:rPr>
        <w:t>نسمع الأسئلة كلها ونحن بعدها يا دكتور أما المرأة بالإيمان التحقيقي الأستاذ يرى لما تحقيقه والإيمان الذي يصلح الصغير والكبير وإيمان الفطرة وإيمان الخلب وإيمان العقل الذي إذا سألت عن الله لم يقل لك هو لكن يقول لك الله أعلم بذاته نحن عندنا الأشعرة والمات لذي وكل المسلمين إذا تحدثت عن ذات الله يقول لك لا يعرف الله إلا الله ولا يعرف السفات إلا الله ولا يعرف حقيقة الذات إلا الله وبالتالي نحن نعرف عن الله ما أخبرنا به الله وهو الذي يريده الإنسان النورسي أن أكون أنا</w:t>
      </w:r>
    </w:p>
    <w:p>
      <w:pPr>
        <w:keepNext/>
      </w:pPr>
      <w:hyperlink r:id="rId118">
        <w:r>
          <w:rPr>
            <w:color w:val="1155CC"/>
            <w:u w:val="single"/>
          </w:rPr>
          <w:t>01:15:24 – 01:16:05</w:t>
        </w:r>
      </w:hyperlink>
      <w:r>
        <w:rPr>
          <w:b/>
        </w:rPr>
        <w:t xml:space="preserve">  |  Arapça</w:t>
      </w:r>
      <w:r>
        <w:rPr>
          <w:i/>
        </w:rPr>
        <w:t xml:space="preserve">  • Kontrol</w:t>
      </w:r>
    </w:p>
    <w:p>
      <w:pPr>
        <w:bidi w:val="1"/>
        <w:jc w:val="right"/>
      </w:pPr>
      <w:r>
        <w:rPr>
          <w:rFonts w:ascii="Arial" w:hAnsi="Arial"/>
          <w:sz w:val="24"/>
          <w:rtl w:val="1"/>
        </w:rPr>
        <w:t>ما هو هو الله حيث كنت في الصح في المساء في الحركة في يعطيك طيب أنت بتكلم النورس النوراسي يا أخوتي الكريم النوراسي طائر اسمه طائر النوراس لكن الإنسان من بلدة اسمه النوراس جزاك الله خير نختم بهذا التصحيف شكرا شكرا لشيخنا خلص بعدين شفاعة يمي فضل دكتور همام لجابة الشيخ هذا قيم مرة ثلاثة كله خليه يكمل</w:t>
      </w:r>
    </w:p>
    <w:p>
      <w:pPr>
        <w:keepNext/>
      </w:pPr>
      <w:hyperlink r:id="rId119">
        <w:r>
          <w:rPr>
            <w:color w:val="1155CC"/>
            <w:u w:val="single"/>
          </w:rPr>
          <w:t>01:16:05 – 01:16:11</w:t>
        </w:r>
      </w:hyperlink>
      <w:r>
        <w:rPr>
          <w:b/>
        </w:rPr>
        <w:t xml:space="preserve">  |  Arapça</w:t>
      </w:r>
      <w:r>
        <w:rPr>
          <w:i/>
        </w:rPr>
        <w:t xml:space="preserve">  • Kontrol</w:t>
      </w:r>
    </w:p>
    <w:p>
      <w:pPr>
        <w:bidi w:val="1"/>
        <w:jc w:val="right"/>
      </w:pPr>
      <w:r>
        <w:rPr>
          <w:rFonts w:ascii="Arial" w:hAnsi="Arial"/>
          <w:sz w:val="24"/>
          <w:rtl w:val="1"/>
        </w:rPr>
        <w:t>عشان توصل لي موصل انا اشتغل مراحلات دكتور أكيد أكيد تسعدنا</w:t>
      </w:r>
    </w:p>
    <w:p>
      <w:hyperlink r:id="rId120">
        <w:r>
          <w:rPr>
            <w:color w:val="1155CC"/>
            <w:u w:val="single"/>
          </w:rPr>
          <w:t>01:16:11–01:16:39</w:t>
        </w:r>
      </w:hyperlink>
      <w:r>
        <w:rPr>
          <w:i/>
        </w:rPr>
        <w:t xml:space="preserve">  [Metin boşluğu: bu aralık için döküm bulunmuyor. Videodan kontrol edin.]</w:t>
      </w:r>
    </w:p>
    <w:p>
      <w:pPr>
        <w:keepNext/>
      </w:pPr>
      <w:hyperlink r:id="rId121">
        <w:r>
          <w:rPr>
            <w:color w:val="1155CC"/>
            <w:u w:val="single"/>
          </w:rPr>
          <w:t>01:16:39 – 01:17:21</w:t>
        </w:r>
      </w:hyperlink>
      <w:r>
        <w:rPr>
          <w:b/>
        </w:rPr>
        <w:t xml:space="preserve">  |  Arapça</w:t>
      </w:r>
    </w:p>
    <w:p>
      <w:pPr>
        <w:bidi w:val="1"/>
        <w:jc w:val="right"/>
      </w:pPr>
      <w:r>
        <w:rPr>
          <w:rFonts w:ascii="Arial" w:hAnsi="Arial"/>
          <w:sz w:val="24"/>
          <w:rtl w:val="1"/>
        </w:rPr>
        <w:t>نحن نغيرها ونغير نعم بالضبط نحن نغيرها ونغير هل الذكاء الاصطناعي له قواعد؟ نعم له قواعد والآن يعمل الذكاء الاصطناعي في القواعد لو لا هذه القواعد لما تم وضحها في الاخوارزميات والبرمجيات وإلى آخر لكن الذكاء الاصطناعي اليوم يتحول من قواعد محايدة إلى قواعد يتحكم بها وهذا التحكم هو الذي أدخل علينا الفلسفات الباطلة والذي أدخل علينا الإلحاد والإفتاء الغربي وبالتالي نحن بحاجة اليوم إلى معالجة</w:t>
      </w:r>
    </w:p>
    <w:p>
      <w:pPr>
        <w:keepNext/>
      </w:pPr>
      <w:hyperlink r:id="rId122">
        <w:r>
          <w:rPr>
            <w:color w:val="1155CC"/>
            <w:u w:val="single"/>
          </w:rPr>
          <w:t>01:17:21 – 01:18:05</w:t>
        </w:r>
      </w:hyperlink>
      <w:r>
        <w:rPr>
          <w:b/>
        </w:rPr>
        <w:t xml:space="preserve">  |  Arapça</w:t>
      </w:r>
      <w:r>
        <w:rPr>
          <w:i/>
        </w:rPr>
        <w:t xml:space="preserve">  • Kontrol</w:t>
      </w:r>
    </w:p>
    <w:p>
      <w:pPr>
        <w:bidi w:val="1"/>
        <w:jc w:val="right"/>
      </w:pPr>
      <w:r>
        <w:rPr>
          <w:rFonts w:ascii="Arial" w:hAnsi="Arial"/>
          <w:sz w:val="24"/>
          <w:rtl w:val="1"/>
        </w:rPr>
        <w:t>هذه القضية كما قلنا نحن لا نرفض التقنية وهذا إجابة للسؤال الذي يلي نحن لا نرفض التقنية وإنما نرفض ما يتم بثه من كتاب هذه التقنية هذه التقنية ليست بأيدينا المواد القواعد التي فيها ليست بأيدينا وإنما هي بأيدي غيرنا للأسف الشديد وبالتالي نحن نحتاج اليوم إلى التعامل مع هذه التقنية إذا استطعنا أن نجد تقنية بديلة هذا أمر حسن لكن هل نستطيع أن نعزل عن العالم؟ هذا أمر الحقيقي صعب جزاك الله خير شيخنا أي بعد الأخوة فضل يا شيخ في تحت نشاط آخر فطالبونا هناك وعطونا ساعة ونصف بعد أربع دقائق تقريبا</w:t>
      </w:r>
    </w:p>
    <w:p>
      <w:pPr>
        <w:keepNext/>
      </w:pPr>
      <w:hyperlink r:id="rId123">
        <w:r>
          <w:rPr>
            <w:color w:val="1155CC"/>
            <w:u w:val="single"/>
          </w:rPr>
          <w:t>01:18:05 – 01:18:47</w:t>
        </w:r>
      </w:hyperlink>
      <w:r>
        <w:rPr>
          <w:b/>
        </w:rPr>
        <w:t xml:space="preserve">  |  Arapça</w:t>
      </w:r>
      <w:r>
        <w:rPr>
          <w:i/>
        </w:rPr>
        <w:t xml:space="preserve">  • Kontrol</w:t>
      </w:r>
    </w:p>
    <w:p>
      <w:pPr>
        <w:bidi w:val="1"/>
        <w:jc w:val="right"/>
      </w:pPr>
      <w:r>
        <w:rPr>
          <w:rFonts w:ascii="Arial" w:hAnsi="Arial"/>
          <w:sz w:val="24"/>
          <w:rtl w:val="1"/>
        </w:rPr>
        <w:t>ساعة ونصف حقا احنا نلتزم ايضا نعم تفضل مع دكتور علي انا كنت دافع عشان يكمل وطول كثير فضل سيد انا اسمع جيدا يقول قضية المقاصد صارت مصطلح فضل انا قلت الى علي اصبروا علي فمن قدر علي من احببت أنا أقول وأنا أبلغ عنكم</w:t>
      </w:r>
    </w:p>
    <w:p>
      <w:hyperlink r:id="rId124">
        <w:r>
          <w:rPr>
            <w:color w:val="1155CC"/>
            <w:u w:val="single"/>
          </w:rPr>
          <w:t>01:18:47–01:19:29</w:t>
        </w:r>
      </w:hyperlink>
      <w:r>
        <w:rPr>
          <w:i/>
        </w:rPr>
        <w:t xml:space="preserve">  [Metin boşluğu: bu aralık için döküm bulunmuyor. Videodan kontrol edin.]</w:t>
      </w:r>
    </w:p>
    <w:p>
      <w:pPr>
        <w:keepNext/>
      </w:pPr>
      <w:hyperlink r:id="rId125">
        <w:r>
          <w:rPr>
            <w:color w:val="1155CC"/>
            <w:u w:val="single"/>
          </w:rPr>
          <w:t>01:19:29 – 01:20:11</w:t>
        </w:r>
      </w:hyperlink>
      <w:r>
        <w:rPr>
          <w:b/>
        </w:rPr>
        <w:t xml:space="preserve">  |  Arapça</w:t>
      </w:r>
      <w:r>
        <w:rPr>
          <w:i/>
        </w:rPr>
        <w:t xml:space="preserve">  • Kontrol</w:t>
      </w:r>
    </w:p>
    <w:p>
      <w:pPr>
        <w:bidi w:val="1"/>
        <w:jc w:val="right"/>
      </w:pPr>
      <w:r>
        <w:rPr>
          <w:rFonts w:ascii="Arial" w:hAnsi="Arial"/>
          <w:sz w:val="24"/>
          <w:rtl w:val="1"/>
        </w:rPr>
        <w:t>المسألة ليست هذه يومنا نعود طبعا هناك حامل رسمي للشريعة والمسلمين بقيت هذه لوازع الإيمان في قلب المسلم إذا المذاهب تزعزعت في نظر المسلمين وصار يأخذ بالأقوال الشاذة المسألة لن تقف عند مسألة الطلاق سير في أشياء عجيبة وغريبة فوضى عارمة والعياذ بالله وأنا أقول لكم شيئا أختم به به. أستاذ الحديث والسنة أستاذنا الدكتور نور الدين عتر رحمه الله. لما درسنا</w:t>
      </w:r>
    </w:p>
    <w:p>
      <w:pPr>
        <w:keepNext/>
      </w:pPr>
      <w:hyperlink r:id="rId126">
        <w:r>
          <w:rPr>
            <w:color w:val="1155CC"/>
            <w:u w:val="single"/>
          </w:rPr>
          <w:t>01:20:11 – 01:20:51</w:t>
        </w:r>
      </w:hyperlink>
      <w:r>
        <w:rPr>
          <w:b/>
        </w:rPr>
        <w:t xml:space="preserve">  |  Arapça</w:t>
      </w:r>
    </w:p>
    <w:p>
      <w:pPr>
        <w:bidi w:val="1"/>
        <w:jc w:val="right"/>
      </w:pPr>
      <w:r>
        <w:rPr>
          <w:rFonts w:ascii="Arial" w:hAnsi="Arial"/>
          <w:sz w:val="24"/>
          <w:rtl w:val="1"/>
        </w:rPr>
        <w:t>الطلاق هذه قال يعني هل حلت هذه المشكلة إذا قلنا السلاسة تقع فقط واحدة. طلاق السلاسة في مجلس واحد. قال عندكم بلدة دومة هذه تأخذ بهذه الفتوى الفتوى على رؤوس ألسنتهم. الطلاق على رؤوس ألسنتهم. لكل شيء يقول بالطلاق لأنه طلاق بدعي وطلاق سلاس لا يقع وطلاق كذا فالأمر ليس بهذه البساطة شكرا جزيلا شيخ فقط هو يتكلم الشيخ يا دكتور حتى محل النزاع أو الخلاف تحريره يقول قضية الثلاث</w:t>
      </w:r>
    </w:p>
    <w:p>
      <w:pPr>
        <w:keepNext/>
      </w:pPr>
      <w:hyperlink r:id="rId127">
        <w:r>
          <w:rPr>
            <w:color w:val="1155CC"/>
            <w:u w:val="single"/>
          </w:rPr>
          <w:t>01:20:51 – 01:21:35</w:t>
        </w:r>
      </w:hyperlink>
      <w:r>
        <w:rPr>
          <w:b/>
        </w:rPr>
        <w:t xml:space="preserve">  |  Arapça</w:t>
      </w:r>
    </w:p>
    <w:p>
      <w:pPr>
        <w:bidi w:val="1"/>
        <w:jc w:val="right"/>
      </w:pPr>
      <w:r>
        <w:rPr>
          <w:rFonts w:ascii="Arial" w:hAnsi="Arial"/>
          <w:sz w:val="24"/>
          <w:rtl w:val="1"/>
        </w:rPr>
        <w:t>في مجلس واحد واحدة هذا خلاف بذهاب الأربع زادت الطيب زادت الطيب بل في نسد الطلاف بس خلينا حتى يصير لكننا نناقش أمرا لم يطرح في الحقيقة في البحث وأعتذر من فضيلتكم الاسم محمد الجنيد حياكم الله دكتور الدرشوي أنا تذكرت الآن سامحني حياكم الله دكتور الدرشوي أنا لم أطرح أبدا في البحث ولم أناقش يعني رجحان الطلاقي</w:t>
      </w:r>
    </w:p>
    <w:p>
      <w:pPr>
        <w:keepNext/>
      </w:pPr>
      <w:hyperlink r:id="rId128">
        <w:r>
          <w:rPr>
            <w:color w:val="1155CC"/>
            <w:u w:val="single"/>
          </w:rPr>
          <w:t>01:21:35 – 01:22:16</w:t>
        </w:r>
      </w:hyperlink>
      <w:r>
        <w:rPr>
          <w:b/>
        </w:rPr>
        <w:t xml:space="preserve">  |  Arapça</w:t>
      </w:r>
    </w:p>
    <w:p>
      <w:pPr>
        <w:bidi w:val="1"/>
        <w:jc w:val="right"/>
      </w:pPr>
      <w:r>
        <w:rPr>
          <w:rFonts w:ascii="Arial" w:hAnsi="Arial"/>
          <w:sz w:val="24"/>
          <w:rtl w:val="1"/>
        </w:rPr>
        <w:t>يعني ثلاث طلقات هل تعد طلق واحدة أن تعد ثلاث طلقات كما يذهب المذاهب الأربعة أو تعد طلق واحدة كما يرى ابن تيمية ومن يرى رأيه لم أناقش هذه القضية أصلا في بحثي وإنما تكلمت عن أن من مقاصد الشريعة في حفظ الأسرة والبعد عن الطلاق الحث على أن لا يقع الطلقات الثلاث في مجلس واحد واعتبار ذلك من الطلاق البدعي وإنما إن طلق</w:t>
      </w:r>
    </w:p>
    <w:p>
      <w:pPr>
        <w:keepNext/>
      </w:pPr>
      <w:hyperlink r:id="rId129">
        <w:r>
          <w:rPr>
            <w:color w:val="1155CC"/>
            <w:u w:val="single"/>
          </w:rPr>
          <w:t>01:22:16 – 01:22:56</w:t>
        </w:r>
      </w:hyperlink>
      <w:r>
        <w:rPr>
          <w:b/>
        </w:rPr>
        <w:t xml:space="preserve">  |  Arapça</w:t>
      </w:r>
      <w:r>
        <w:rPr>
          <w:i/>
        </w:rPr>
        <w:t xml:space="preserve">  • Kontrol</w:t>
      </w:r>
    </w:p>
    <w:p>
      <w:pPr>
        <w:bidi w:val="1"/>
        <w:jc w:val="right"/>
      </w:pPr>
      <w:r>
        <w:rPr>
          <w:rFonts w:ascii="Arial" w:hAnsi="Arial"/>
          <w:sz w:val="24"/>
          <w:rtl w:val="1"/>
        </w:rPr>
        <w:t>فلتكون طلقة واحدة ذاك لو عدت إلى البحث لو تفتح سوريكا الموضع الذي ذكرت فيه ولم لم يعني لأن هذا ليس من مقاصد بحثي أن أحول البحث إلى بحث فقي يتعلق بأراء الفقهاء أبدا شكرا لكم لكن يا دكتور بعد إذنك تفضل تفضل السيدي أنا أذكر مسألة مهمة جدا لا يخفى على علم حضراتكم جميعا أن الفتوى شكل والقضاء شكل آخر صحيح فالفتوى مخبر المفتي مخبر فعندما يتحدث المفتي في مسألة ما</w:t>
      </w:r>
    </w:p>
    <w:p>
      <w:pPr>
        <w:keepNext/>
      </w:pPr>
      <w:hyperlink r:id="rId130">
        <w:r>
          <w:rPr>
            <w:color w:val="1155CC"/>
            <w:u w:val="single"/>
          </w:rPr>
          <w:t>01:22:56 – 01:23:35</w:t>
        </w:r>
      </w:hyperlink>
      <w:r>
        <w:rPr>
          <w:b/>
        </w:rPr>
        <w:t xml:space="preserve">  |  Arapça</w:t>
      </w:r>
    </w:p>
    <w:p>
      <w:pPr>
        <w:bidi w:val="1"/>
        <w:jc w:val="right"/>
      </w:pPr>
      <w:r>
        <w:rPr>
          <w:rFonts w:ascii="Arial" w:hAnsi="Arial"/>
          <w:sz w:val="24"/>
          <w:rtl w:val="1"/>
        </w:rPr>
        <w:t>يخبر إخبارا غير إلزام وعندما يتحدث القاضي يلزم فلو تبنى القاضي مسألة الثلاث بواحدة أصبح ملزما وإذا خالفه المفتي يعزر وهذا من قواعد الإسلام ومن قواعد الفقه والقضاء وهذا معروف في كتبه محرر هذه المسألة ثم مسألة مهمة جدا أخرى كل هذه المسائل تقع ضمن الاجتهاد في مسائل الاجتهاد هي ليست مسائل مقطوع بها هذه من ضمن الاجتهاد</w:t>
      </w:r>
    </w:p>
    <w:p>
      <w:pPr>
        <w:keepNext/>
      </w:pPr>
      <w:hyperlink r:id="rId131">
        <w:r>
          <w:rPr>
            <w:color w:val="1155CC"/>
            <w:u w:val="single"/>
          </w:rPr>
          <w:t>01:23:36 – 01:23:58</w:t>
        </w:r>
      </w:hyperlink>
      <w:r>
        <w:rPr>
          <w:b/>
        </w:rPr>
        <w:t xml:space="preserve">  |  Arapça</w:t>
      </w:r>
    </w:p>
    <w:p>
      <w:pPr>
        <w:bidi w:val="1"/>
        <w:jc w:val="right"/>
      </w:pPr>
      <w:r>
        <w:rPr>
          <w:rFonts w:ascii="Arial" w:hAnsi="Arial"/>
          <w:sz w:val="24"/>
          <w:rtl w:val="1"/>
        </w:rPr>
        <w:t>كثير من علماء الأمة ذهبوا إلى رأي الإمام الأوزاعي وغيره من الفقهاء وقالوا بها وإذا كان الاجتهاد فيه محل نظر ومسوغ ومقبول ممكن أن يتبنى هذه القضية لدرء مشكلة أكبر</w:t>
      </w:r>
    </w:p>
    <w:p>
      <w:pPr>
        <w:pStyle w:val="Heading1"/>
      </w:pPr>
      <w:r>
        <w:t>Kontrol notları</w:t>
      </w:r>
    </w:p>
    <w:p>
      <w:r>
        <w:t>61 cümlede otomatik güven/parça sınırı uyarısı, 5 metin boşluğu bulunuyor. Bu işaretler ön inceleme içindir; konuşmacının ne söylediğini kesinleştirmez. Metne dayanarak bir alıntı seçmeden önce bağlantılı video aralığını dinleyin.</w:t>
      </w:r>
    </w:p>
    <w:p>
      <w:pPr>
        <w:bidi w:val="1"/>
        <w:jc w:val="right"/>
      </w:pPr>
      <w:hyperlink r:id="rId132">
        <w:r>
          <w:rPr>
            <w:color w:val="1155CC"/>
            <w:u w:val="single"/>
          </w:rPr>
          <w:t>00:00:27</w:t>
        </w:r>
      </w:hyperlink>
      <w:r>
        <w:rPr>
          <w:rFonts w:ascii="Arial" w:hAnsi="Arial"/>
          <w:sz w:val="24"/>
          <w:rtl w:val="1"/>
        </w:rPr>
        <w:t xml:space="preserve"> — Düşük güvenli sözcük</w:t>
        <w:br/>
        <w:t>هو الحلول القرآنية</w:t>
      </w:r>
    </w:p>
    <w:p>
      <w:pPr>
        <w:bidi w:val="1"/>
        <w:jc w:val="right"/>
      </w:pPr>
      <w:hyperlink r:id="rId133">
        <w:r>
          <w:rPr>
            <w:color w:val="1155CC"/>
            <w:u w:val="single"/>
          </w:rPr>
          <w:t>00:00:50</w:t>
        </w:r>
      </w:hyperlink>
      <w:r>
        <w:rPr>
          <w:rFonts w:ascii="Arial" w:hAnsi="Arial"/>
          <w:sz w:val="24"/>
          <w:rtl w:val="1"/>
        </w:rPr>
        <w:t xml:space="preserve"> — Düşük güvenli sözcük</w:t>
        <w:br/>
        <w:t>حافظ على</w:t>
      </w:r>
    </w:p>
    <w:p>
      <w:pPr>
        <w:bidi w:val="1"/>
        <w:jc w:val="right"/>
      </w:pPr>
      <w:hyperlink r:id="rId134">
        <w:r>
          <w:rPr>
            <w:color w:val="1155CC"/>
            <w:u w:val="single"/>
          </w:rPr>
          <w:t>00:02:00</w:t>
        </w:r>
      </w:hyperlink>
      <w:r>
        <w:rPr>
          <w:rFonts w:ascii="Arial" w:hAnsi="Arial"/>
          <w:sz w:val="24"/>
          <w:rtl w:val="1"/>
        </w:rPr>
        <w:t xml:space="preserve"> — Düşük güvenli sözcük</w:t>
        <w:br/>
        <w:t>في الأرض تحصين الهوية الأسرية</w:t>
      </w:r>
    </w:p>
    <w:p>
      <w:pPr>
        <w:bidi w:val="1"/>
        <w:jc w:val="right"/>
      </w:pPr>
      <w:hyperlink r:id="rId135">
        <w:r>
          <w:rPr>
            <w:color w:val="1155CC"/>
            <w:u w:val="single"/>
          </w:rPr>
          <w:t>00:04:02</w:t>
        </w:r>
      </w:hyperlink>
      <w:r>
        <w:rPr>
          <w:rFonts w:ascii="Arial" w:hAnsi="Arial"/>
          <w:sz w:val="24"/>
          <w:rtl w:val="1"/>
        </w:rPr>
        <w:t xml:space="preserve"> — Düşük güvenli sözcük</w:t>
        <w:br/>
        <w:t>قال فضفر بذات الدين تربت يدك</w:t>
      </w:r>
    </w:p>
    <w:p>
      <w:pPr>
        <w:bidi w:val="1"/>
        <w:jc w:val="right"/>
      </w:pPr>
      <w:hyperlink r:id="rId136">
        <w:r>
          <w:rPr>
            <w:color w:val="1155CC"/>
            <w:u w:val="single"/>
          </w:rPr>
          <w:t>00:06:12</w:t>
        </w:r>
      </w:hyperlink>
      <w:r>
        <w:rPr>
          <w:rFonts w:ascii="Arial" w:hAnsi="Arial"/>
          <w:sz w:val="24"/>
          <w:rtl w:val="1"/>
        </w:rPr>
        <w:t xml:space="preserve"> — Düşük güvenli sözcük</w:t>
        <w:br/>
        <w:t>دقية في هذه الكتابة. ان شاء الله. فان اتمت امتل اتمت عشرة</w:t>
      </w:r>
    </w:p>
    <w:p>
      <w:pPr>
        <w:bidi w:val="1"/>
        <w:jc w:val="right"/>
      </w:pPr>
      <w:hyperlink r:id="rId19">
        <w:r>
          <w:rPr>
            <w:color w:val="1155CC"/>
            <w:u w:val="single"/>
          </w:rPr>
          <w:t>00:06:17</w:t>
        </w:r>
      </w:hyperlink>
      <w:r>
        <w:rPr>
          <w:rFonts w:ascii="Arial" w:hAnsi="Arial"/>
          <w:sz w:val="24"/>
          <w:rtl w:val="1"/>
        </w:rPr>
        <w:t xml:space="preserve"> — Düşük güvenli sözcük</w:t>
        <w:br/>
        <w:t>فمن عندك. الله هو بحث كبير ولكن ان شاء الله نختصر. ان شاء</w:t>
      </w:r>
    </w:p>
    <w:p>
      <w:pPr>
        <w:bidi w:val="1"/>
        <w:jc w:val="right"/>
      </w:pPr>
      <w:hyperlink r:id="rId137">
        <w:r>
          <w:rPr>
            <w:color w:val="1155CC"/>
            <w:u w:val="single"/>
          </w:rPr>
          <w:t>00:06:27</w:t>
        </w:r>
      </w:hyperlink>
      <w:r>
        <w:rPr>
          <w:rFonts w:ascii="Arial" w:hAnsi="Arial"/>
          <w:sz w:val="24"/>
          <w:rtl w:val="1"/>
        </w:rPr>
        <w:t xml:space="preserve"> — Düşük güvenli sözcük</w:t>
        <w:br/>
        <w:t>الله نختصر قبل ان كان حتى. الله يزاكه. احنا. احنا نتاقف كما</w:t>
      </w:r>
    </w:p>
    <w:p>
      <w:pPr>
        <w:bidi w:val="1"/>
        <w:jc w:val="right"/>
      </w:pPr>
      <w:hyperlink r:id="rId138">
        <w:r>
          <w:rPr>
            <w:color w:val="1155CC"/>
            <w:u w:val="single"/>
          </w:rPr>
          <w:t>00:06:32</w:t>
        </w:r>
      </w:hyperlink>
      <w:r>
        <w:rPr>
          <w:rFonts w:ascii="Arial" w:hAnsi="Arial"/>
          <w:sz w:val="24"/>
          <w:rtl w:val="1"/>
        </w:rPr>
        <w:t xml:space="preserve"> — Konuşma algısı belirsiz</w:t>
        <w:br/>
        <w:t>بسم الله الرحمن الرحيم</w:t>
      </w:r>
    </w:p>
    <w:p>
      <w:pPr>
        <w:bidi w:val="1"/>
        <w:jc w:val="right"/>
      </w:pPr>
      <w:hyperlink r:id="rId20">
        <w:r>
          <w:rPr>
            <w:color w:val="1155CC"/>
            <w:u w:val="single"/>
          </w:rPr>
          <w:t>00:07:02</w:t>
        </w:r>
      </w:hyperlink>
      <w:r>
        <w:rPr>
          <w:rFonts w:ascii="Arial" w:hAnsi="Arial"/>
          <w:sz w:val="24"/>
          <w:rtl w:val="1"/>
        </w:rPr>
        <w:t xml:space="preserve"> — Düşük güvenli sözcük, Konuşma algısı belirsiz</w:t>
        <w:br/>
        <w:t>في موضوع المحاضرة أو هناك شيء عنوان المحاضرة المنهجية الاستباقية</w:t>
      </w:r>
    </w:p>
    <w:p>
      <w:pPr>
        <w:bidi w:val="1"/>
        <w:jc w:val="right"/>
      </w:pPr>
      <w:hyperlink r:id="rId139">
        <w:r>
          <w:rPr>
            <w:color w:val="1155CC"/>
            <w:u w:val="single"/>
          </w:rPr>
          <w:t>00:07:07</w:t>
        </w:r>
      </w:hyperlink>
      <w:r>
        <w:rPr>
          <w:rFonts w:ascii="Arial" w:hAnsi="Arial"/>
          <w:sz w:val="24"/>
          <w:rtl w:val="1"/>
        </w:rPr>
        <w:t xml:space="preserve"> — Konuşma algısı belirsiz</w:t>
        <w:br/>
        <w:t>في بناء البصرة طبعاً دراسة قصيرية مقارنة ما بين يوحيين الشريفين</w:t>
      </w:r>
    </w:p>
    <w:p>
      <w:pPr>
        <w:bidi w:val="1"/>
        <w:jc w:val="right"/>
      </w:pPr>
      <w:hyperlink r:id="rId140">
        <w:r>
          <w:rPr>
            <w:color w:val="1155CC"/>
            <w:u w:val="single"/>
          </w:rPr>
          <w:t>00:07:12</w:t>
        </w:r>
      </w:hyperlink>
      <w:r>
        <w:rPr>
          <w:rFonts w:ascii="Arial" w:hAnsi="Arial"/>
          <w:sz w:val="24"/>
          <w:rtl w:val="1"/>
        </w:rPr>
        <w:t xml:space="preserve"> — Konuşma algısı belirsiz</w:t>
        <w:br/>
        <w:t>وبين أيضاً رؤى الإمام بدي الزمان النورس</w:t>
      </w:r>
    </w:p>
    <w:p>
      <w:pPr>
        <w:bidi w:val="1"/>
        <w:jc w:val="right"/>
      </w:pPr>
      <w:hyperlink r:id="rId141">
        <w:r>
          <w:rPr>
            <w:color w:val="1155CC"/>
            <w:u w:val="single"/>
          </w:rPr>
          <w:t>00:07:16</w:t>
        </w:r>
      </w:hyperlink>
      <w:r>
        <w:rPr>
          <w:rFonts w:ascii="Arial" w:hAnsi="Arial"/>
          <w:sz w:val="24"/>
          <w:rtl w:val="1"/>
        </w:rPr>
        <w:t xml:space="preserve"> — Konuşma algısı belirsiz</w:t>
        <w:br/>
        <w:t>بسم الله الرحمن الرحيم طبعاً هناك محاولة سنتكلم عنها شرطة سريعة</w:t>
      </w:r>
    </w:p>
    <w:p>
      <w:pPr>
        <w:bidi w:val="1"/>
        <w:jc w:val="right"/>
      </w:pPr>
      <w:hyperlink r:id="rId142">
        <w:r>
          <w:rPr>
            <w:color w:val="1155CC"/>
            <w:u w:val="single"/>
          </w:rPr>
          <w:t>00:07:20</w:t>
        </w:r>
      </w:hyperlink>
      <w:r>
        <w:rPr>
          <w:rFonts w:ascii="Arial" w:hAnsi="Arial"/>
          <w:sz w:val="24"/>
          <w:rtl w:val="1"/>
        </w:rPr>
        <w:t xml:space="preserve"> — Düşük güvenli sözcük, Konuşma algısı belirsiz</w:t>
        <w:br/>
        <w:t>من التجاوز أولاً لماذا نتكلم عن موضوع بصرة</w:t>
      </w:r>
    </w:p>
    <w:p>
      <w:pPr>
        <w:bidi w:val="1"/>
        <w:jc w:val="right"/>
      </w:pPr>
      <w:hyperlink r:id="rId143">
        <w:r>
          <w:rPr>
            <w:color w:val="1155CC"/>
            <w:u w:val="single"/>
          </w:rPr>
          <w:t>00:07:24</w:t>
        </w:r>
      </w:hyperlink>
      <w:r>
        <w:rPr>
          <w:rFonts w:ascii="Arial" w:hAnsi="Arial"/>
          <w:sz w:val="24"/>
          <w:rtl w:val="1"/>
        </w:rPr>
        <w:t xml:space="preserve"> — Konuşma algısı belirsiz</w:t>
        <w:br/>
        <w:t>طبعاً ببتداء يتسل هذا الموضوع حمياته من تشخيص الحالة</w:t>
      </w:r>
    </w:p>
    <w:p>
      <w:pPr>
        <w:bidi w:val="1"/>
        <w:jc w:val="right"/>
      </w:pPr>
      <w:hyperlink r:id="rId144">
        <w:r>
          <w:rPr>
            <w:color w:val="1155CC"/>
            <w:u w:val="single"/>
          </w:rPr>
          <w:t>00:09:10</w:t>
        </w:r>
      </w:hyperlink>
      <w:r>
        <w:rPr>
          <w:rFonts w:ascii="Arial" w:hAnsi="Arial"/>
          <w:sz w:val="24"/>
          <w:rtl w:val="1"/>
        </w:rPr>
        <w:t xml:space="preserve"> — Düşük güvenli sözcük</w:t>
        <w:br/>
        <w:t>هذا إذن يصور لنا طبعا لماذا من 50 سنة إلى الآن</w:t>
      </w:r>
    </w:p>
    <w:p>
      <w:pPr>
        <w:bidi w:val="1"/>
        <w:jc w:val="right"/>
      </w:pPr>
      <w:hyperlink r:id="rId24">
        <w:r>
          <w:rPr>
            <w:color w:val="1155CC"/>
            <w:u w:val="single"/>
          </w:rPr>
          <w:t>00:09:47</w:t>
        </w:r>
      </w:hyperlink>
      <w:r>
        <w:rPr>
          <w:rFonts w:ascii="Arial" w:hAnsi="Arial"/>
          <w:sz w:val="24"/>
          <w:rtl w:val="1"/>
        </w:rPr>
        <w:t xml:space="preserve"> — Parça birleşimi veya kayıt sonu</w:t>
        <w:br/>
        <w:t>هذه الأسباب من خلالها استنتجت المنهج الذي ينبغي عليه أو منهج استباقي الذي ينبغي أن نرعيه الآن في حياتنا في موضوع معالجة</w:t>
      </w:r>
    </w:p>
    <w:p>
      <w:pPr>
        <w:bidi w:val="1"/>
        <w:jc w:val="right"/>
      </w:pPr>
      <w:hyperlink r:id="rId25">
        <w:r>
          <w:rPr>
            <w:color w:val="1155CC"/>
            <w:u w:val="single"/>
          </w:rPr>
          <w:t>00:10:27</w:t>
        </w:r>
      </w:hyperlink>
      <w:r>
        <w:rPr>
          <w:rFonts w:ascii="Arial" w:hAnsi="Arial"/>
          <w:sz w:val="24"/>
          <w:rtl w:val="1"/>
        </w:rPr>
        <w:t xml:space="preserve"> — Düşük güvenli sözcük</w:t>
        <w:br/>
        <w:t>من هذه الأسباب</w:t>
      </w:r>
    </w:p>
    <w:p>
      <w:pPr>
        <w:bidi w:val="1"/>
        <w:jc w:val="right"/>
      </w:pPr>
      <w:hyperlink r:id="rId145">
        <w:r>
          <w:rPr>
            <w:color w:val="1155CC"/>
            <w:u w:val="single"/>
          </w:rPr>
          <w:t>00:10:45</w:t>
        </w:r>
      </w:hyperlink>
      <w:r>
        <w:rPr>
          <w:rFonts w:ascii="Arial" w:hAnsi="Arial"/>
          <w:sz w:val="24"/>
          <w:rtl w:val="1"/>
        </w:rPr>
        <w:t xml:space="preserve"> — Düşük güvenli sözcük</w:t>
        <w:br/>
        <w:t>أريد من ابنتي أن تكون زوجة صالحة أو أم صالحة</w:t>
      </w:r>
    </w:p>
    <w:p>
      <w:pPr>
        <w:bidi w:val="1"/>
        <w:jc w:val="right"/>
      </w:pPr>
      <w:hyperlink r:id="rId146">
        <w:r>
          <w:rPr>
            <w:color w:val="1155CC"/>
            <w:u w:val="single"/>
          </w:rPr>
          <w:t>00:19:52</w:t>
        </w:r>
      </w:hyperlink>
      <w:r>
        <w:rPr>
          <w:rFonts w:ascii="Arial" w:hAnsi="Arial"/>
          <w:sz w:val="24"/>
          <w:rtl w:val="1"/>
        </w:rPr>
        <w:t xml:space="preserve"> — Parça birleşimi veya kayıt sonu</w:t>
        <w:br/>
        <w:t>الآن الصفات</w:t>
      </w:r>
    </w:p>
    <w:p>
      <w:pPr>
        <w:bidi w:val="1"/>
        <w:jc w:val="right"/>
      </w:pPr>
      <w:hyperlink r:id="rId39">
        <w:r>
          <w:rPr>
            <w:color w:val="1155CC"/>
            <w:u w:val="single"/>
          </w:rPr>
          <w:t>00:20:18</w:t>
        </w:r>
      </w:hyperlink>
      <w:r>
        <w:rPr>
          <w:rFonts w:ascii="Arial" w:hAnsi="Arial"/>
          <w:sz w:val="24"/>
          <w:rtl w:val="1"/>
        </w:rPr>
        <w:t xml:space="preserve"> — Düşük güvenli sözcük</w:t>
        <w:br/>
        <w:t>أو أربع بنات وجاءها ولا الذكر</w:t>
      </w:r>
    </w:p>
    <w:p>
      <w:pPr>
        <w:bidi w:val="1"/>
        <w:jc w:val="right"/>
      </w:pPr>
      <w:hyperlink r:id="rId147">
        <w:r>
          <w:rPr>
            <w:color w:val="1155CC"/>
            <w:u w:val="single"/>
          </w:rPr>
          <w:t>00:21:07</w:t>
        </w:r>
      </w:hyperlink>
      <w:r>
        <w:rPr>
          <w:rFonts w:ascii="Arial" w:hAnsi="Arial"/>
          <w:sz w:val="24"/>
          <w:rtl w:val="1"/>
        </w:rPr>
        <w:t xml:space="preserve"> — Düşük güvenli sözcük</w:t>
        <w:br/>
        <w:t>وإذا استطعنا أيضا أن نطهر</w:t>
      </w:r>
    </w:p>
    <w:p>
      <w:pPr>
        <w:bidi w:val="1"/>
        <w:jc w:val="right"/>
      </w:pPr>
      <w:hyperlink r:id="rId46">
        <w:r>
          <w:rPr>
            <w:color w:val="1155CC"/>
            <w:u w:val="single"/>
          </w:rPr>
          <w:t>00:25:18</w:t>
        </w:r>
      </w:hyperlink>
      <w:r>
        <w:rPr>
          <w:rFonts w:ascii="Arial" w:hAnsi="Arial"/>
          <w:sz w:val="24"/>
          <w:rtl w:val="1"/>
        </w:rPr>
        <w:t xml:space="preserve"> — Konuşma algısı belirsiz, Kredi/abonelik çağrısı benzeri otomatik çıktı; konuşma olarak doğrulanmadı</w:t>
        <w:br/>
        <w:t>[Otomatik çıktı; konuşma olarak doğrulanmadı] ترجمة نانسي قنقر</w:t>
      </w:r>
    </w:p>
    <w:p>
      <w:pPr>
        <w:bidi w:val="1"/>
        <w:jc w:val="right"/>
      </w:pPr>
      <w:hyperlink r:id="rId148">
        <w:r>
          <w:rPr>
            <w:color w:val="1155CC"/>
            <w:u w:val="single"/>
          </w:rPr>
          <w:t>00:25:32</w:t>
        </w:r>
      </w:hyperlink>
      <w:r>
        <w:rPr>
          <w:rFonts w:ascii="Arial" w:hAnsi="Arial"/>
          <w:sz w:val="24"/>
          <w:rtl w:val="1"/>
        </w:rPr>
        <w:t xml:space="preserve"> — Düşük güvenli sözcük</w:t>
        <w:br/>
        <w:t>ايه هذي قلت هذي. لا لا ليست هذي. لا ليست هذي. انا قلت لك</w:t>
      </w:r>
    </w:p>
    <w:p>
      <w:pPr>
        <w:bidi w:val="1"/>
        <w:jc w:val="right"/>
      </w:pPr>
      <w:hyperlink r:id="rId149">
        <w:r>
          <w:rPr>
            <w:color w:val="1155CC"/>
            <w:u w:val="single"/>
          </w:rPr>
          <w:t>00:29:47</w:t>
        </w:r>
      </w:hyperlink>
      <w:r>
        <w:rPr>
          <w:rFonts w:ascii="Arial" w:hAnsi="Arial"/>
          <w:sz w:val="24"/>
          <w:rtl w:val="1"/>
        </w:rPr>
        <w:t xml:space="preserve"> — Parça birleşimi veya kayıt sonu</w:t>
        <w:br/>
        <w:t>لذلك يا أحبة اليوم نحتاج إلى المحافظة</w:t>
      </w:r>
    </w:p>
    <w:p>
      <w:pPr>
        <w:bidi w:val="1"/>
        <w:jc w:val="right"/>
      </w:pPr>
      <w:hyperlink r:id="rId150">
        <w:r>
          <w:rPr>
            <w:color w:val="1155CC"/>
            <w:u w:val="single"/>
          </w:rPr>
          <w:t>00:33:29</w:t>
        </w:r>
      </w:hyperlink>
      <w:r>
        <w:rPr>
          <w:rFonts w:ascii="Arial" w:hAnsi="Arial"/>
          <w:sz w:val="24"/>
          <w:rtl w:val="1"/>
        </w:rPr>
        <w:t xml:space="preserve"> — Düşük güvenli sözcük</w:t>
        <w:br/>
        <w:t>ما هو المطلوب هذه مواجهة الأزمة لا تكون بالانعزال عن التقنية لا يمكن اليوم رفض التقنية ولا الانعزال عنها</w:t>
      </w:r>
    </w:p>
    <w:p>
      <w:pPr>
        <w:bidi w:val="1"/>
        <w:jc w:val="right"/>
      </w:pPr>
      <w:hyperlink r:id="rId151">
        <w:r>
          <w:rPr>
            <w:color w:val="1155CC"/>
            <w:u w:val="single"/>
          </w:rPr>
          <w:t>00:39:47</w:t>
        </w:r>
      </w:hyperlink>
      <w:r>
        <w:rPr>
          <w:rFonts w:ascii="Arial" w:hAnsi="Arial"/>
          <w:sz w:val="24"/>
          <w:rtl w:val="1"/>
        </w:rPr>
        <w:t xml:space="preserve"> — Parça birleşimi veya kayıt sonu</w:t>
        <w:br/>
        <w:t>لا</w:t>
      </w:r>
    </w:p>
    <w:p>
      <w:pPr>
        <w:bidi w:val="1"/>
        <w:jc w:val="right"/>
      </w:pPr>
      <w:hyperlink r:id="rId75">
        <w:r>
          <w:rPr>
            <w:color w:val="1155CC"/>
            <w:u w:val="single"/>
          </w:rPr>
          <w:t>00:44:50</w:t>
        </w:r>
      </w:hyperlink>
      <w:r>
        <w:rPr>
          <w:rFonts w:ascii="Arial" w:hAnsi="Arial"/>
          <w:sz w:val="24"/>
          <w:rtl w:val="1"/>
        </w:rPr>
        <w:t xml:space="preserve"> — Konuşma algısı belirsiz, Kredi/abonelik çağrısı benzeri otomatik çıktı; konuşma olarak doğrulanmadı</w:t>
        <w:br/>
        <w:t>[Otomatik çıktı; konuşma olarak doğrulanmadı] اشتركوا في القناة</w:t>
      </w:r>
    </w:p>
    <w:p>
      <w:pPr>
        <w:bidi w:val="1"/>
        <w:jc w:val="right"/>
      </w:pPr>
      <w:hyperlink r:id="rId152">
        <w:r>
          <w:rPr>
            <w:color w:val="1155CC"/>
            <w:u w:val="single"/>
          </w:rPr>
          <w:t>01:11:54</w:t>
        </w:r>
      </w:hyperlink>
      <w:r>
        <w:rPr>
          <w:rFonts w:ascii="Arial" w:hAnsi="Arial"/>
          <w:sz w:val="24"/>
          <w:rtl w:val="1"/>
        </w:rPr>
        <w:t xml:space="preserve"> — Düşük güvenli sözcük, Konuşma algısı belirsiz</w:t>
        <w:br/>
        <w:t>سألو بينا بقصافتي بالجزر</w:t>
      </w:r>
    </w:p>
    <w:p>
      <w:pPr>
        <w:bidi w:val="1"/>
        <w:jc w:val="right"/>
      </w:pPr>
      <w:hyperlink r:id="rId153">
        <w:r>
          <w:rPr>
            <w:color w:val="1155CC"/>
            <w:u w:val="single"/>
          </w:rPr>
          <w:t>01:18:44</w:t>
        </w:r>
      </w:hyperlink>
      <w:r>
        <w:rPr>
          <w:rFonts w:ascii="Arial" w:hAnsi="Arial"/>
          <w:sz w:val="24"/>
          <w:rtl w:val="1"/>
        </w:rPr>
        <w:t xml:space="preserve"> — Düşük güvenli sözcük, Konuşma algısı belirsiz</w:t>
        <w:br/>
        <w:t>أنا أقول وأنا أبلغ عنكم</w:t>
      </w:r>
    </w:p>
    <w:p>
      <w:pPr>
        <w:bidi w:val="1"/>
        <w:jc w:val="right"/>
      </w:pPr>
      <w:hyperlink r:id="rId154">
        <w:r>
          <w:rPr>
            <w:color w:val="1155CC"/>
            <w:u w:val="single"/>
          </w:rPr>
          <w:t>01:19:33</w:t>
        </w:r>
      </w:hyperlink>
      <w:r>
        <w:rPr>
          <w:rFonts w:ascii="Arial" w:hAnsi="Arial"/>
          <w:sz w:val="24"/>
          <w:rtl w:val="1"/>
        </w:rPr>
        <w:t xml:space="preserve"> — Konuşma algısı belirsiz, Parça birleşimi veya kayıt sonu</w:t>
        <w:br/>
        <w:t>يومنا نعود طبعا هناك حامل رسمي</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L6psktUCdc" TargetMode="External"/><Relationship Id="rId10" Type="http://schemas.openxmlformats.org/officeDocument/2006/relationships/hyperlink" Target="https://youtu.be/5L6psktUCdc?t=0" TargetMode="External"/><Relationship Id="rId11" Type="http://schemas.openxmlformats.org/officeDocument/2006/relationships/hyperlink" Target="https://youtu.be/5L6psktUCdc?t=40" TargetMode="External"/><Relationship Id="rId12" Type="http://schemas.openxmlformats.org/officeDocument/2006/relationships/hyperlink" Target="https://youtu.be/5L6psktUCdc?t=80" TargetMode="External"/><Relationship Id="rId13" Type="http://schemas.openxmlformats.org/officeDocument/2006/relationships/hyperlink" Target="https://youtu.be/5L6psktUCdc?t=126" TargetMode="External"/><Relationship Id="rId14" Type="http://schemas.openxmlformats.org/officeDocument/2006/relationships/hyperlink" Target="https://youtu.be/5L6psktUCdc?t=168" TargetMode="External"/><Relationship Id="rId15" Type="http://schemas.openxmlformats.org/officeDocument/2006/relationships/hyperlink" Target="https://youtu.be/5L6psktUCdc?t=212" TargetMode="External"/><Relationship Id="rId16" Type="http://schemas.openxmlformats.org/officeDocument/2006/relationships/hyperlink" Target="https://youtu.be/5L6psktUCdc?t=252" TargetMode="External"/><Relationship Id="rId17" Type="http://schemas.openxmlformats.org/officeDocument/2006/relationships/hyperlink" Target="https://youtu.be/5L6psktUCdc?t=294" TargetMode="External"/><Relationship Id="rId18" Type="http://schemas.openxmlformats.org/officeDocument/2006/relationships/hyperlink" Target="https://youtu.be/5L6psktUCdc?t=336" TargetMode="External"/><Relationship Id="rId19" Type="http://schemas.openxmlformats.org/officeDocument/2006/relationships/hyperlink" Target="https://youtu.be/5L6psktUCdc?t=377" TargetMode="External"/><Relationship Id="rId20" Type="http://schemas.openxmlformats.org/officeDocument/2006/relationships/hyperlink" Target="https://youtu.be/5L6psktUCdc?t=422" TargetMode="External"/><Relationship Id="rId21" Type="http://schemas.openxmlformats.org/officeDocument/2006/relationships/hyperlink" Target="https://youtu.be/5L6psktUCdc?t=462" TargetMode="External"/><Relationship Id="rId22" Type="http://schemas.openxmlformats.org/officeDocument/2006/relationships/hyperlink" Target="https://youtu.be/5L6psktUCdc?t=504" TargetMode="External"/><Relationship Id="rId23" Type="http://schemas.openxmlformats.org/officeDocument/2006/relationships/hyperlink" Target="https://youtu.be/5L6psktUCdc?t=545" TargetMode="External"/><Relationship Id="rId24" Type="http://schemas.openxmlformats.org/officeDocument/2006/relationships/hyperlink" Target="https://youtu.be/5L6psktUCdc?t=587" TargetMode="External"/><Relationship Id="rId25" Type="http://schemas.openxmlformats.org/officeDocument/2006/relationships/hyperlink" Target="https://youtu.be/5L6psktUCdc?t=627" TargetMode="External"/><Relationship Id="rId26" Type="http://schemas.openxmlformats.org/officeDocument/2006/relationships/hyperlink" Target="https://youtu.be/5L6psktUCdc?t=668" TargetMode="External"/><Relationship Id="rId27" Type="http://schemas.openxmlformats.org/officeDocument/2006/relationships/hyperlink" Target="https://youtu.be/5L6psktUCdc?t=710" TargetMode="External"/><Relationship Id="rId28" Type="http://schemas.openxmlformats.org/officeDocument/2006/relationships/hyperlink" Target="https://youtu.be/5L6psktUCdc?t=752" TargetMode="External"/><Relationship Id="rId29" Type="http://schemas.openxmlformats.org/officeDocument/2006/relationships/hyperlink" Target="https://youtu.be/5L6psktUCdc?t=795" TargetMode="External"/><Relationship Id="rId30" Type="http://schemas.openxmlformats.org/officeDocument/2006/relationships/hyperlink" Target="https://youtu.be/5L6psktUCdc?t=837" TargetMode="External"/><Relationship Id="rId31" Type="http://schemas.openxmlformats.org/officeDocument/2006/relationships/hyperlink" Target="https://youtu.be/5L6psktUCdc?t=880" TargetMode="External"/><Relationship Id="rId32" Type="http://schemas.openxmlformats.org/officeDocument/2006/relationships/hyperlink" Target="https://youtu.be/5L6psktUCdc?t=922" TargetMode="External"/><Relationship Id="rId33" Type="http://schemas.openxmlformats.org/officeDocument/2006/relationships/hyperlink" Target="https://youtu.be/5L6psktUCdc?t=967" TargetMode="External"/><Relationship Id="rId34" Type="http://schemas.openxmlformats.org/officeDocument/2006/relationships/hyperlink" Target="https://youtu.be/5L6psktUCdc?t=1010" TargetMode="External"/><Relationship Id="rId35" Type="http://schemas.openxmlformats.org/officeDocument/2006/relationships/hyperlink" Target="https://youtu.be/5L6psktUCdc?t=1051" TargetMode="External"/><Relationship Id="rId36" Type="http://schemas.openxmlformats.org/officeDocument/2006/relationships/hyperlink" Target="https://youtu.be/5L6psktUCdc?t=1092" TargetMode="External"/><Relationship Id="rId37" Type="http://schemas.openxmlformats.org/officeDocument/2006/relationships/hyperlink" Target="https://youtu.be/5L6psktUCdc?t=1133" TargetMode="External"/><Relationship Id="rId38" Type="http://schemas.openxmlformats.org/officeDocument/2006/relationships/hyperlink" Target="https://youtu.be/5L6psktUCdc?t=1176" TargetMode="External"/><Relationship Id="rId39" Type="http://schemas.openxmlformats.org/officeDocument/2006/relationships/hyperlink" Target="https://youtu.be/5L6psktUCdc?t=1218" TargetMode="External"/><Relationship Id="rId40" Type="http://schemas.openxmlformats.org/officeDocument/2006/relationships/hyperlink" Target="https://youtu.be/5L6psktUCdc?t=1258" TargetMode="External"/><Relationship Id="rId41" Type="http://schemas.openxmlformats.org/officeDocument/2006/relationships/hyperlink" Target="https://youtu.be/5L6psktUCdc?t=1298" TargetMode="External"/><Relationship Id="rId42" Type="http://schemas.openxmlformats.org/officeDocument/2006/relationships/hyperlink" Target="https://youtu.be/5L6psktUCdc?t=1339" TargetMode="External"/><Relationship Id="rId43" Type="http://schemas.openxmlformats.org/officeDocument/2006/relationships/hyperlink" Target="https://youtu.be/5L6psktUCdc?t=1381" TargetMode="External"/><Relationship Id="rId44" Type="http://schemas.openxmlformats.org/officeDocument/2006/relationships/hyperlink" Target="https://youtu.be/5L6psktUCdc?t=1422" TargetMode="External"/><Relationship Id="rId45" Type="http://schemas.openxmlformats.org/officeDocument/2006/relationships/hyperlink" Target="https://youtu.be/5L6psktUCdc?t=1450" TargetMode="External"/><Relationship Id="rId46" Type="http://schemas.openxmlformats.org/officeDocument/2006/relationships/hyperlink" Target="https://youtu.be/5L6psktUCdc?t=1518" TargetMode="External"/><Relationship Id="rId47" Type="http://schemas.openxmlformats.org/officeDocument/2006/relationships/hyperlink" Target="https://youtu.be/5L6psktUCdc?t=1559" TargetMode="External"/><Relationship Id="rId48" Type="http://schemas.openxmlformats.org/officeDocument/2006/relationships/hyperlink" Target="https://youtu.be/5L6psktUCdc?t=1600" TargetMode="External"/><Relationship Id="rId49" Type="http://schemas.openxmlformats.org/officeDocument/2006/relationships/hyperlink" Target="https://youtu.be/5L6psktUCdc?t=1644" TargetMode="External"/><Relationship Id="rId50" Type="http://schemas.openxmlformats.org/officeDocument/2006/relationships/hyperlink" Target="https://youtu.be/5L6psktUCdc?t=1685" TargetMode="External"/><Relationship Id="rId51" Type="http://schemas.openxmlformats.org/officeDocument/2006/relationships/hyperlink" Target="https://youtu.be/5L6psktUCdc?t=1729" TargetMode="External"/><Relationship Id="rId52" Type="http://schemas.openxmlformats.org/officeDocument/2006/relationships/hyperlink" Target="https://youtu.be/5L6psktUCdc?t=1769" TargetMode="External"/><Relationship Id="rId53" Type="http://schemas.openxmlformats.org/officeDocument/2006/relationships/hyperlink" Target="https://youtu.be/5L6psktUCdc?t=1820" TargetMode="External"/><Relationship Id="rId54" Type="http://schemas.openxmlformats.org/officeDocument/2006/relationships/hyperlink" Target="https://youtu.be/5L6psktUCdc?t=1861" TargetMode="External"/><Relationship Id="rId55" Type="http://schemas.openxmlformats.org/officeDocument/2006/relationships/hyperlink" Target="https://youtu.be/5L6psktUCdc?t=1903" TargetMode="External"/><Relationship Id="rId56" Type="http://schemas.openxmlformats.org/officeDocument/2006/relationships/hyperlink" Target="https://youtu.be/5L6psktUCdc?t=1944" TargetMode="External"/><Relationship Id="rId57" Type="http://schemas.openxmlformats.org/officeDocument/2006/relationships/hyperlink" Target="https://youtu.be/5L6psktUCdc?t=1987" TargetMode="External"/><Relationship Id="rId58" Type="http://schemas.openxmlformats.org/officeDocument/2006/relationships/hyperlink" Target="https://youtu.be/5L6psktUCdc?t=2030" TargetMode="External"/><Relationship Id="rId59" Type="http://schemas.openxmlformats.org/officeDocument/2006/relationships/hyperlink" Target="https://youtu.be/5L6psktUCdc?t=2072" TargetMode="External"/><Relationship Id="rId60" Type="http://schemas.openxmlformats.org/officeDocument/2006/relationships/hyperlink" Target="https://youtu.be/5L6psktUCdc?t=2117" TargetMode="External"/><Relationship Id="rId61" Type="http://schemas.openxmlformats.org/officeDocument/2006/relationships/hyperlink" Target="https://youtu.be/5L6psktUCdc?t=2159" TargetMode="External"/><Relationship Id="rId62" Type="http://schemas.openxmlformats.org/officeDocument/2006/relationships/hyperlink" Target="https://youtu.be/5L6psktUCdc?t=2200" TargetMode="External"/><Relationship Id="rId63" Type="http://schemas.openxmlformats.org/officeDocument/2006/relationships/hyperlink" Target="https://youtu.be/5L6psktUCdc?t=2242" TargetMode="External"/><Relationship Id="rId64" Type="http://schemas.openxmlformats.org/officeDocument/2006/relationships/hyperlink" Target="https://youtu.be/5L6psktUCdc?t=2286" TargetMode="External"/><Relationship Id="rId65" Type="http://schemas.openxmlformats.org/officeDocument/2006/relationships/hyperlink" Target="https://youtu.be/5L6psktUCdc?t=2328" TargetMode="External"/><Relationship Id="rId66" Type="http://schemas.openxmlformats.org/officeDocument/2006/relationships/hyperlink" Target="https://youtu.be/5L6psktUCdc?t=2368" TargetMode="External"/><Relationship Id="rId67" Type="http://schemas.openxmlformats.org/officeDocument/2006/relationships/hyperlink" Target="https://youtu.be/5L6psktUCdc?t=2410" TargetMode="External"/><Relationship Id="rId68" Type="http://schemas.openxmlformats.org/officeDocument/2006/relationships/hyperlink" Target="https://youtu.be/5L6psktUCdc?t=2455" TargetMode="External"/><Relationship Id="rId69" Type="http://schemas.openxmlformats.org/officeDocument/2006/relationships/hyperlink" Target="https://youtu.be/5L6psktUCdc?t=2498" TargetMode="External"/><Relationship Id="rId70" Type="http://schemas.openxmlformats.org/officeDocument/2006/relationships/hyperlink" Target="https://youtu.be/5L6psktUCdc?t=2544" TargetMode="External"/><Relationship Id="rId71" Type="http://schemas.openxmlformats.org/officeDocument/2006/relationships/hyperlink" Target="https://youtu.be/5L6psktUCdc?t=2585" TargetMode="External"/><Relationship Id="rId72" Type="http://schemas.openxmlformats.org/officeDocument/2006/relationships/hyperlink" Target="https://youtu.be/5L6psktUCdc?t=2605" TargetMode="External"/><Relationship Id="rId73" Type="http://schemas.openxmlformats.org/officeDocument/2006/relationships/hyperlink" Target="https://youtu.be/5L6psktUCdc?t=2634" TargetMode="External"/><Relationship Id="rId74" Type="http://schemas.openxmlformats.org/officeDocument/2006/relationships/hyperlink" Target="https://youtu.be/5L6psktUCdc?t=2637" TargetMode="External"/><Relationship Id="rId75" Type="http://schemas.openxmlformats.org/officeDocument/2006/relationships/hyperlink" Target="https://youtu.be/5L6psktUCdc?t=2690" TargetMode="External"/><Relationship Id="rId76" Type="http://schemas.openxmlformats.org/officeDocument/2006/relationships/hyperlink" Target="https://youtu.be/5L6psktUCdc?t=2731" TargetMode="External"/><Relationship Id="rId77" Type="http://schemas.openxmlformats.org/officeDocument/2006/relationships/hyperlink" Target="https://youtu.be/5L6psktUCdc?t=2772" TargetMode="External"/><Relationship Id="rId78" Type="http://schemas.openxmlformats.org/officeDocument/2006/relationships/hyperlink" Target="https://youtu.be/5L6psktUCdc?t=2816" TargetMode="External"/><Relationship Id="rId79" Type="http://schemas.openxmlformats.org/officeDocument/2006/relationships/hyperlink" Target="https://youtu.be/5L6psktUCdc?t=2856" TargetMode="External"/><Relationship Id="rId80" Type="http://schemas.openxmlformats.org/officeDocument/2006/relationships/hyperlink" Target="https://youtu.be/5L6psktUCdc?t=2901" TargetMode="External"/><Relationship Id="rId81" Type="http://schemas.openxmlformats.org/officeDocument/2006/relationships/hyperlink" Target="https://youtu.be/5L6psktUCdc?t=2950" TargetMode="External"/><Relationship Id="rId82" Type="http://schemas.openxmlformats.org/officeDocument/2006/relationships/hyperlink" Target="https://youtu.be/5L6psktUCdc?t=2995" TargetMode="External"/><Relationship Id="rId83" Type="http://schemas.openxmlformats.org/officeDocument/2006/relationships/hyperlink" Target="https://youtu.be/5L6psktUCdc?t=3037" TargetMode="External"/><Relationship Id="rId84" Type="http://schemas.openxmlformats.org/officeDocument/2006/relationships/hyperlink" Target="https://youtu.be/5L6psktUCdc?t=3079" TargetMode="External"/><Relationship Id="rId85" Type="http://schemas.openxmlformats.org/officeDocument/2006/relationships/hyperlink" Target="https://youtu.be/5L6psktUCdc?t=3121" TargetMode="External"/><Relationship Id="rId86" Type="http://schemas.openxmlformats.org/officeDocument/2006/relationships/hyperlink" Target="https://youtu.be/5L6psktUCdc?t=3164" TargetMode="External"/><Relationship Id="rId87" Type="http://schemas.openxmlformats.org/officeDocument/2006/relationships/hyperlink" Target="https://youtu.be/5L6psktUCdc?t=3206" TargetMode="External"/><Relationship Id="rId88" Type="http://schemas.openxmlformats.org/officeDocument/2006/relationships/hyperlink" Target="https://youtu.be/5L6psktUCdc?t=3252" TargetMode="External"/><Relationship Id="rId89" Type="http://schemas.openxmlformats.org/officeDocument/2006/relationships/hyperlink" Target="https://youtu.be/5L6psktUCdc?t=3294" TargetMode="External"/><Relationship Id="rId90" Type="http://schemas.openxmlformats.org/officeDocument/2006/relationships/hyperlink" Target="https://youtu.be/5L6psktUCdc?t=3336" TargetMode="External"/><Relationship Id="rId91" Type="http://schemas.openxmlformats.org/officeDocument/2006/relationships/hyperlink" Target="https://youtu.be/5L6psktUCdc?t=3380" TargetMode="External"/><Relationship Id="rId92" Type="http://schemas.openxmlformats.org/officeDocument/2006/relationships/hyperlink" Target="https://youtu.be/5L6psktUCdc?t=3422" TargetMode="External"/><Relationship Id="rId93" Type="http://schemas.openxmlformats.org/officeDocument/2006/relationships/hyperlink" Target="https://youtu.be/5L6psktUCdc?t=3463" TargetMode="External"/><Relationship Id="rId94" Type="http://schemas.openxmlformats.org/officeDocument/2006/relationships/hyperlink" Target="https://youtu.be/5L6psktUCdc?t=3505" TargetMode="External"/><Relationship Id="rId95" Type="http://schemas.openxmlformats.org/officeDocument/2006/relationships/hyperlink" Target="https://youtu.be/5L6psktUCdc?t=3558" TargetMode="External"/><Relationship Id="rId96" Type="http://schemas.openxmlformats.org/officeDocument/2006/relationships/hyperlink" Target="https://youtu.be/5L6psktUCdc?t=3602" TargetMode="External"/><Relationship Id="rId97" Type="http://schemas.openxmlformats.org/officeDocument/2006/relationships/hyperlink" Target="https://youtu.be/5L6psktUCdc?t=3643" TargetMode="External"/><Relationship Id="rId98" Type="http://schemas.openxmlformats.org/officeDocument/2006/relationships/hyperlink" Target="https://youtu.be/5L6psktUCdc?t=3685" TargetMode="External"/><Relationship Id="rId99" Type="http://schemas.openxmlformats.org/officeDocument/2006/relationships/hyperlink" Target="https://youtu.be/5L6psktUCdc?t=3726" TargetMode="External"/><Relationship Id="rId100" Type="http://schemas.openxmlformats.org/officeDocument/2006/relationships/hyperlink" Target="https://youtu.be/5L6psktUCdc?t=3769" TargetMode="External"/><Relationship Id="rId101" Type="http://schemas.openxmlformats.org/officeDocument/2006/relationships/hyperlink" Target="https://youtu.be/5L6psktUCdc?t=3812" TargetMode="External"/><Relationship Id="rId102" Type="http://schemas.openxmlformats.org/officeDocument/2006/relationships/hyperlink" Target="https://youtu.be/5L6psktUCdc?t=3853" TargetMode="External"/><Relationship Id="rId103" Type="http://schemas.openxmlformats.org/officeDocument/2006/relationships/hyperlink" Target="https://youtu.be/5L6psktUCdc?t=3895" TargetMode="External"/><Relationship Id="rId104" Type="http://schemas.openxmlformats.org/officeDocument/2006/relationships/hyperlink" Target="https://youtu.be/5L6psktUCdc?t=3937" TargetMode="External"/><Relationship Id="rId105" Type="http://schemas.openxmlformats.org/officeDocument/2006/relationships/hyperlink" Target="https://youtu.be/5L6psktUCdc?t=3982" TargetMode="External"/><Relationship Id="rId106" Type="http://schemas.openxmlformats.org/officeDocument/2006/relationships/hyperlink" Target="https://youtu.be/5L6psktUCdc?t=4025" TargetMode="External"/><Relationship Id="rId107" Type="http://schemas.openxmlformats.org/officeDocument/2006/relationships/hyperlink" Target="https://youtu.be/5L6psktUCdc?t=4074" TargetMode="External"/><Relationship Id="rId108" Type="http://schemas.openxmlformats.org/officeDocument/2006/relationships/hyperlink" Target="https://youtu.be/5L6psktUCdc?t=4115" TargetMode="External"/><Relationship Id="rId109" Type="http://schemas.openxmlformats.org/officeDocument/2006/relationships/hyperlink" Target="https://youtu.be/5L6psktUCdc?t=4158" TargetMode="External"/><Relationship Id="rId110" Type="http://schemas.openxmlformats.org/officeDocument/2006/relationships/hyperlink" Target="https://youtu.be/5L6psktUCdc?t=4200" TargetMode="External"/><Relationship Id="rId111" Type="http://schemas.openxmlformats.org/officeDocument/2006/relationships/hyperlink" Target="https://youtu.be/5L6psktUCdc?t=4240" TargetMode="External"/><Relationship Id="rId112" Type="http://schemas.openxmlformats.org/officeDocument/2006/relationships/hyperlink" Target="https://youtu.be/5L6psktUCdc?t=4281" TargetMode="External"/><Relationship Id="rId113" Type="http://schemas.openxmlformats.org/officeDocument/2006/relationships/hyperlink" Target="https://youtu.be/5L6psktUCdc?t=4322" TargetMode="External"/><Relationship Id="rId114" Type="http://schemas.openxmlformats.org/officeDocument/2006/relationships/hyperlink" Target="https://youtu.be/5L6psktUCdc?t=4363" TargetMode="External"/><Relationship Id="rId115" Type="http://schemas.openxmlformats.org/officeDocument/2006/relationships/hyperlink" Target="https://youtu.be/5L6psktUCdc?t=4403" TargetMode="External"/><Relationship Id="rId116" Type="http://schemas.openxmlformats.org/officeDocument/2006/relationships/hyperlink" Target="https://youtu.be/5L6psktUCdc?t=4443" TargetMode="External"/><Relationship Id="rId117" Type="http://schemas.openxmlformats.org/officeDocument/2006/relationships/hyperlink" Target="https://youtu.be/5L6psktUCdc?t=4484" TargetMode="External"/><Relationship Id="rId118" Type="http://schemas.openxmlformats.org/officeDocument/2006/relationships/hyperlink" Target="https://youtu.be/5L6psktUCdc?t=4524" TargetMode="External"/><Relationship Id="rId119" Type="http://schemas.openxmlformats.org/officeDocument/2006/relationships/hyperlink" Target="https://youtu.be/5L6psktUCdc?t=4565" TargetMode="External"/><Relationship Id="rId120" Type="http://schemas.openxmlformats.org/officeDocument/2006/relationships/hyperlink" Target="https://youtu.be/5L6psktUCdc?t=4571" TargetMode="External"/><Relationship Id="rId121" Type="http://schemas.openxmlformats.org/officeDocument/2006/relationships/hyperlink" Target="https://youtu.be/5L6psktUCdc?t=4599" TargetMode="External"/><Relationship Id="rId122" Type="http://schemas.openxmlformats.org/officeDocument/2006/relationships/hyperlink" Target="https://youtu.be/5L6psktUCdc?t=4641" TargetMode="External"/><Relationship Id="rId123" Type="http://schemas.openxmlformats.org/officeDocument/2006/relationships/hyperlink" Target="https://youtu.be/5L6psktUCdc?t=4685" TargetMode="External"/><Relationship Id="rId124" Type="http://schemas.openxmlformats.org/officeDocument/2006/relationships/hyperlink" Target="https://youtu.be/5L6psktUCdc?t=4727" TargetMode="External"/><Relationship Id="rId125" Type="http://schemas.openxmlformats.org/officeDocument/2006/relationships/hyperlink" Target="https://youtu.be/5L6psktUCdc?t=4769" TargetMode="External"/><Relationship Id="rId126" Type="http://schemas.openxmlformats.org/officeDocument/2006/relationships/hyperlink" Target="https://youtu.be/5L6psktUCdc?t=4811" TargetMode="External"/><Relationship Id="rId127" Type="http://schemas.openxmlformats.org/officeDocument/2006/relationships/hyperlink" Target="https://youtu.be/5L6psktUCdc?t=4851" TargetMode="External"/><Relationship Id="rId128" Type="http://schemas.openxmlformats.org/officeDocument/2006/relationships/hyperlink" Target="https://youtu.be/5L6psktUCdc?t=4895" TargetMode="External"/><Relationship Id="rId129" Type="http://schemas.openxmlformats.org/officeDocument/2006/relationships/hyperlink" Target="https://youtu.be/5L6psktUCdc?t=4936" TargetMode="External"/><Relationship Id="rId130" Type="http://schemas.openxmlformats.org/officeDocument/2006/relationships/hyperlink" Target="https://youtu.be/5L6psktUCdc?t=4976" TargetMode="External"/><Relationship Id="rId131" Type="http://schemas.openxmlformats.org/officeDocument/2006/relationships/hyperlink" Target="https://youtu.be/5L6psktUCdc?t=5016" TargetMode="External"/><Relationship Id="rId132" Type="http://schemas.openxmlformats.org/officeDocument/2006/relationships/hyperlink" Target="https://youtu.be/5L6psktUCdc?t=27" TargetMode="External"/><Relationship Id="rId133" Type="http://schemas.openxmlformats.org/officeDocument/2006/relationships/hyperlink" Target="https://youtu.be/5L6psktUCdc?t=50" TargetMode="External"/><Relationship Id="rId134" Type="http://schemas.openxmlformats.org/officeDocument/2006/relationships/hyperlink" Target="https://youtu.be/5L6psktUCdc?t=120" TargetMode="External"/><Relationship Id="rId135" Type="http://schemas.openxmlformats.org/officeDocument/2006/relationships/hyperlink" Target="https://youtu.be/5L6psktUCdc?t=242" TargetMode="External"/><Relationship Id="rId136" Type="http://schemas.openxmlformats.org/officeDocument/2006/relationships/hyperlink" Target="https://youtu.be/5L6psktUCdc?t=372" TargetMode="External"/><Relationship Id="rId137" Type="http://schemas.openxmlformats.org/officeDocument/2006/relationships/hyperlink" Target="https://youtu.be/5L6psktUCdc?t=387" TargetMode="External"/><Relationship Id="rId138" Type="http://schemas.openxmlformats.org/officeDocument/2006/relationships/hyperlink" Target="https://youtu.be/5L6psktUCdc?t=392" TargetMode="External"/><Relationship Id="rId139" Type="http://schemas.openxmlformats.org/officeDocument/2006/relationships/hyperlink" Target="https://youtu.be/5L6psktUCdc?t=427" TargetMode="External"/><Relationship Id="rId140" Type="http://schemas.openxmlformats.org/officeDocument/2006/relationships/hyperlink" Target="https://youtu.be/5L6psktUCdc?t=432" TargetMode="External"/><Relationship Id="rId141" Type="http://schemas.openxmlformats.org/officeDocument/2006/relationships/hyperlink" Target="https://youtu.be/5L6psktUCdc?t=436" TargetMode="External"/><Relationship Id="rId142" Type="http://schemas.openxmlformats.org/officeDocument/2006/relationships/hyperlink" Target="https://youtu.be/5L6psktUCdc?t=440" TargetMode="External"/><Relationship Id="rId143" Type="http://schemas.openxmlformats.org/officeDocument/2006/relationships/hyperlink" Target="https://youtu.be/5L6psktUCdc?t=444" TargetMode="External"/><Relationship Id="rId144" Type="http://schemas.openxmlformats.org/officeDocument/2006/relationships/hyperlink" Target="https://youtu.be/5L6psktUCdc?t=550" TargetMode="External"/><Relationship Id="rId145" Type="http://schemas.openxmlformats.org/officeDocument/2006/relationships/hyperlink" Target="https://youtu.be/5L6psktUCdc?t=645" TargetMode="External"/><Relationship Id="rId146" Type="http://schemas.openxmlformats.org/officeDocument/2006/relationships/hyperlink" Target="https://youtu.be/5L6psktUCdc?t=1192" TargetMode="External"/><Relationship Id="rId147" Type="http://schemas.openxmlformats.org/officeDocument/2006/relationships/hyperlink" Target="https://youtu.be/5L6psktUCdc?t=1267" TargetMode="External"/><Relationship Id="rId148" Type="http://schemas.openxmlformats.org/officeDocument/2006/relationships/hyperlink" Target="https://youtu.be/5L6psktUCdc?t=1532" TargetMode="External"/><Relationship Id="rId149" Type="http://schemas.openxmlformats.org/officeDocument/2006/relationships/hyperlink" Target="https://youtu.be/5L6psktUCdc?t=1787" TargetMode="External"/><Relationship Id="rId150" Type="http://schemas.openxmlformats.org/officeDocument/2006/relationships/hyperlink" Target="https://youtu.be/5L6psktUCdc?t=2009" TargetMode="External"/><Relationship Id="rId151" Type="http://schemas.openxmlformats.org/officeDocument/2006/relationships/hyperlink" Target="https://youtu.be/5L6psktUCdc?t=2387" TargetMode="External"/><Relationship Id="rId152" Type="http://schemas.openxmlformats.org/officeDocument/2006/relationships/hyperlink" Target="https://youtu.be/5L6psktUCdc?t=4314" TargetMode="External"/><Relationship Id="rId153" Type="http://schemas.openxmlformats.org/officeDocument/2006/relationships/hyperlink" Target="https://youtu.be/5L6psktUCdc?t=4724" TargetMode="External"/><Relationship Id="rId154" Type="http://schemas.openxmlformats.org/officeDocument/2006/relationships/hyperlink" Target="https://youtu.be/5L6psktUCdc?t=47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27.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