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2 — 18. Oturum — Arapça / çalışma metni</w:t>
      </w:r>
    </w:p>
    <w:p>
      <w:r>
        <w:t>05.10.2026 • Kadın ve Medeniyetin İnşasındaki Rolü</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Arapça altyazı sürümüdür; özgün konuşmaların yanı sıra çeviri bölümleri içerebilir.</w:t>
      </w:r>
    </w:p>
    <w:p>
      <w:pPr>
        <w:keepNext/>
      </w:pPr>
      <w:hyperlink r:id="rId10">
        <w:r>
          <w:rPr>
            <w:color w:val="1155CC"/>
            <w:u w:val="single"/>
          </w:rPr>
          <w:t>00:00:00 – 00:00:41</w:t>
        </w:r>
      </w:hyperlink>
    </w:p>
    <w:p>
      <w:pPr>
        <w:bidi w:val="1"/>
        <w:jc w:val="right"/>
      </w:pPr>
      <w:r>
        <w:rPr>
          <w:rFonts w:ascii="Arial" w:hAnsi="Arial"/>
          <w:sz w:val="24"/>
          <w:rtl w:val="1"/>
        </w:rPr>
        <w:t>للعلوم الإسلامية بالجزائر في موضوع المرأة والنهوض الحضاري في فكر الأستاذ بديع الدين النورسي فالتفضل الأستاذ مرحبا من هنا أو من هنا من هنا الحمد لله رب العالمين والصلاة والسلام على سيد الخلق وأشرف المرسلين محمد ابن عبد الله وعلى آله وصحبه</w:t>
      </w:r>
    </w:p>
    <w:p>
      <w:pPr>
        <w:keepNext/>
      </w:pPr>
      <w:hyperlink r:id="rId11">
        <w:r>
          <w:rPr>
            <w:color w:val="1155CC"/>
            <w:u w:val="single"/>
          </w:rPr>
          <w:t>00:00:41 – 00:01:28</w:t>
        </w:r>
      </w:hyperlink>
    </w:p>
    <w:p>
      <w:pPr>
        <w:bidi w:val="1"/>
        <w:jc w:val="right"/>
      </w:pPr>
      <w:r>
        <w:rPr>
          <w:rFonts w:ascii="Arial" w:hAnsi="Arial"/>
          <w:sz w:val="24"/>
          <w:rtl w:val="1"/>
        </w:rPr>
        <w:t>ومن تبعهم بإحسان إلى يوم الدين وبعد رب اشرح لي صدري ويسر لي أمري وحل العقدة من لساني يفقه قولي تحية إلى الأستاذ رئيس الجلسة وأتشرف ب إدارته لهذه الجلسة وتحية أيضا موصولة إلى الحاضرات والحاضرين لمتابعة هذه الورقة البحثية التي قبل كم عندي من الوقت ربع ساعة الوقت سيف يسلط على رقابنا في العروض يدعى الإنسان أن يختار</w:t>
      </w:r>
    </w:p>
    <w:p>
      <w:pPr>
        <w:keepNext/>
      </w:pPr>
      <w:hyperlink r:id="rId12">
        <w:r>
          <w:rPr>
            <w:color w:val="1155CC"/>
            <w:u w:val="single"/>
          </w:rPr>
          <w:t>00:01:28 – 00:02:12</w:t>
        </w:r>
      </w:hyperlink>
    </w:p>
    <w:p>
      <w:pPr>
        <w:bidi w:val="1"/>
        <w:jc w:val="right"/>
      </w:pPr>
      <w:r>
        <w:rPr>
          <w:rFonts w:ascii="Arial" w:hAnsi="Arial"/>
          <w:sz w:val="24"/>
          <w:rtl w:val="1"/>
        </w:rPr>
        <w:t>هذا في العالم كله نعم نعم تقاليد علمية والخير الكلام ما قل ودل لما يكون ملتقى ونكثر الكلام فيه تضيع ثمرة البحث فبحثي بعنوان المرأة والنهوض الحضاري بفكر الأستاذ بديع الزمان النورسي رحمه الله وجزاه عنا كل خير المقدمة أشرت فيها إلى أن الإسلام هو أصلح نظام لقيادة البشرية دون منازع يعني جربت الإنسانية مختلف الأنظمة لكن لم ترقى بعد إلى نظام راع في الإنسان</w:t>
      </w:r>
    </w:p>
    <w:p>
      <w:pPr>
        <w:keepNext/>
      </w:pPr>
      <w:hyperlink r:id="rId13">
        <w:r>
          <w:rPr>
            <w:color w:val="1155CC"/>
            <w:u w:val="single"/>
          </w:rPr>
          <w:t>00:02:12 – 00:02:58</w:t>
        </w:r>
      </w:hyperlink>
    </w:p>
    <w:p>
      <w:pPr>
        <w:bidi w:val="1"/>
        <w:jc w:val="right"/>
      </w:pPr>
      <w:r>
        <w:rPr>
          <w:rFonts w:ascii="Arial" w:hAnsi="Arial"/>
          <w:sz w:val="24"/>
          <w:rtl w:val="1"/>
        </w:rPr>
        <w:t>روحه وجنبه المادي وجنبه الروحي فهذا مدار المقدمة تخلص إلى إشكالية البحث كيف أو أولا ما هي مشكلات المرأة في الحضارة المعاصرة لا أزعم أنني سأحيط بكل إشكاليات لكن لكن اخترت منها ما يخدم بحتي ثم كيف نظر الإسلام أردت الرجوع إلى القرآن الكريم حتى أبلور نظرة الإسلام إلى المرأة ككائن فاعل في الحضارة ومؤثر في شهود الأمة</w:t>
      </w:r>
    </w:p>
    <w:p>
      <w:pPr>
        <w:keepNext/>
      </w:pPr>
      <w:hyperlink r:id="rId14">
        <w:r>
          <w:rPr>
            <w:color w:val="1155CC"/>
            <w:u w:val="single"/>
          </w:rPr>
          <w:t>00:02:58 – 00:03:40</w:t>
        </w:r>
      </w:hyperlink>
    </w:p>
    <w:p>
      <w:pPr>
        <w:bidi w:val="1"/>
        <w:jc w:val="right"/>
      </w:pPr>
      <w:r>
        <w:rPr>
          <w:rFonts w:ascii="Arial" w:hAnsi="Arial"/>
          <w:sz w:val="24"/>
          <w:rtl w:val="1"/>
        </w:rPr>
        <w:t>وأخيرا خلصت في العنصر الأخير إلى منزلة المرأة عند الأستاذ بديع الزمان النورسي حسب القراءات المتواضعة لما ورد في رسائل النور فإذن البحث تضمن مقدمة وعناصر ثلاثة وخاتمة العنصر الأول افتتحته بالكلام عن الحضارة لن أغوص فيه لكن ما معنى الحضارة؟ حضارة وردت بالمعاني اللغوية بالمعاني الاصطلاحية لكن المعنى الحقيقي للحضارة هو ليس المدنية</w:t>
      </w:r>
    </w:p>
    <w:p>
      <w:pPr>
        <w:keepNext/>
      </w:pPr>
      <w:hyperlink r:id="rId15">
        <w:r>
          <w:rPr>
            <w:color w:val="1155CC"/>
            <w:u w:val="single"/>
          </w:rPr>
          <w:t>00:03:40 – 00:04:23</w:t>
        </w:r>
      </w:hyperlink>
    </w:p>
    <w:p>
      <w:pPr>
        <w:bidi w:val="1"/>
        <w:jc w:val="right"/>
      </w:pPr>
      <w:r>
        <w:rPr>
          <w:rFonts w:ascii="Arial" w:hAnsi="Arial"/>
          <w:sz w:val="24"/>
          <w:rtl w:val="1"/>
        </w:rPr>
        <w:t>مراكمة المنتجات التي وصل إليها الإنسان واستمتع بها والبذخ الذي أصبح يعيش فيه إلى حد أنه يهدد حياته بأسلحة الدمار الشامل هل هذه حضارة؟ لا الحضارة هي التي ترقى بالإنسان روحا ومادة تحقق له التوازن بين الوجود المادي ككائن بشري على وجه الأرض وتحقق له في الجانب الآخر الإشباع الروحي حتى يمارس مهمته التي خلق لأجلها وهو على وجه الأرض ليكون خليفة لله تعالى في الأرض ثم عرشت</w:t>
      </w:r>
    </w:p>
    <w:p>
      <w:pPr>
        <w:keepNext/>
      </w:pPr>
      <w:hyperlink r:id="rId16">
        <w:r>
          <w:rPr>
            <w:color w:val="1155CC"/>
            <w:u w:val="single"/>
          </w:rPr>
          <w:t>00:04:23 – 00:05:04</w:t>
        </w:r>
      </w:hyperlink>
    </w:p>
    <w:p>
      <w:pPr>
        <w:bidi w:val="1"/>
        <w:jc w:val="right"/>
      </w:pPr>
      <w:r>
        <w:rPr>
          <w:rFonts w:ascii="Arial" w:hAnsi="Arial"/>
          <w:sz w:val="24"/>
          <w:rtl w:val="1"/>
        </w:rPr>
        <w:t>على صلب العنصر وهو بعض المشكلات في الحضارة المعاصرة وأحب تسميتها بالمدنية المعاصرة في هذا العنصر طرحت إشكالية الوجود سؤال الوجود المرأة هل هي جسد بلا روح أم روح بلا جسد أم جسد بروح يحتاج إلى أن ينظر إليه نظرة متكاملة لتحقيق كينونته البشرية</w:t>
      </w:r>
    </w:p>
    <w:p>
      <w:pPr>
        <w:keepNext/>
      </w:pPr>
      <w:hyperlink r:id="rId17">
        <w:r>
          <w:rPr>
            <w:color w:val="1155CC"/>
            <w:u w:val="single"/>
          </w:rPr>
          <w:t>00:05:07 – 00:05:50</w:t>
        </w:r>
      </w:hyperlink>
    </w:p>
    <w:p>
      <w:pPr>
        <w:bidi w:val="1"/>
        <w:jc w:val="right"/>
      </w:pPr>
      <w:r>
        <w:rPr>
          <w:rFonts w:ascii="Arial" w:hAnsi="Arial"/>
          <w:sz w:val="24"/>
          <w:rtl w:val="1"/>
        </w:rPr>
        <w:t>فأشرت في هذا العنصر أن المرأة في الحضارة المدنية أصبحت كائن كباقي الكائنات موجود شيء من الأشياء عنصر في عجلة الحضارة المزعومة مجبر على التخلي عن مكانته المحورية في الكون وبالتالي هو مجرد جسد بلا روح والمرأة إنسان لا تخرج عن هذا المآل وهي حلقة في سلسلة الموجودات وقد اختزل وجودها وقيمتها في مجرد جسد بنتوءات وتضاريس تجعله وعاءاً للشهوة ومفرغة للذة القاتلة وهو زادها ورأس مالها الذي يفتح لها أبواب الانطلاق</w:t>
      </w:r>
    </w:p>
    <w:p>
      <w:pPr>
        <w:keepNext/>
      </w:pPr>
      <w:hyperlink r:id="rId18">
        <w:r>
          <w:rPr>
            <w:color w:val="1155CC"/>
            <w:u w:val="single"/>
          </w:rPr>
          <w:t>00:05:50 – 00:06:33</w:t>
        </w:r>
      </w:hyperlink>
    </w:p>
    <w:p>
      <w:pPr>
        <w:bidi w:val="1"/>
        <w:jc w:val="right"/>
      </w:pPr>
      <w:r>
        <w:rPr>
          <w:rFonts w:ascii="Arial" w:hAnsi="Arial"/>
          <w:sz w:val="24"/>
          <w:rtl w:val="1"/>
        </w:rPr>
        <w:t>والسير نحو التفنن في تكريس هذه النظرة والثمن، يعني الخلاصة في هذا الضياع، الثمن... ابتعادها شيئاً فشيئاً عن كينونتها المفعمة بالعمق البشري والبعد الإنساني السامي فيها فهذا الإشكال الأول الإشكال الثاني الحرية المرأة في الغرب، يعني المتتبع لنضالها من أجل الحرية... ناضلت فعلا ودفعت أثماناً باهظة في القرن الثامن عشر فما بعد كانت بنسبة لها إشكالية حققت جزءا منها بعد مخاض عسير ودفعت أثماناً باهظة</w:t>
      </w:r>
    </w:p>
    <w:p>
      <w:pPr>
        <w:keepNext/>
      </w:pPr>
      <w:hyperlink r:id="rId19">
        <w:r>
          <w:rPr>
            <w:color w:val="1155CC"/>
            <w:u w:val="single"/>
          </w:rPr>
          <w:t>00:06:33 – 00:07:14</w:t>
        </w:r>
      </w:hyperlink>
    </w:p>
    <w:p>
      <w:pPr>
        <w:bidi w:val="1"/>
        <w:jc w:val="right"/>
      </w:pPr>
      <w:r>
        <w:rPr>
          <w:rFonts w:ascii="Arial" w:hAnsi="Arial"/>
          <w:sz w:val="24"/>
          <w:rtl w:val="1"/>
        </w:rPr>
        <w:t>ثم فتحت لها فلسفات التنوير وما صاحبها من صيحات حول المساواة القانونية والاستقلال الاقتصادي والتحرر الاجتماعي إلى آخره من الأمور التي كانت في البداية مكاسب فعلاً هي حققت مكاسب أصبحت صوت مسموع كائن له وجود وله أثر وله صوت يطالب لكن اتساع رقعة هذه الإنجازات أخذت من أن جعلها تخرج إلى التحرر من كل القيود والضوابط لا قيد الأسرة ولا ضابط الدين ولا ضابط العرف ولا ضابط أي شيء</w:t>
      </w:r>
    </w:p>
    <w:p>
      <w:pPr>
        <w:keepNext/>
      </w:pPr>
      <w:hyperlink r:id="rId20">
        <w:r>
          <w:rPr>
            <w:color w:val="1155CC"/>
            <w:u w:val="single"/>
          </w:rPr>
          <w:t>00:07:15 – 00:07:58</w:t>
        </w:r>
      </w:hyperlink>
    </w:p>
    <w:p>
      <w:pPr>
        <w:bidi w:val="1"/>
        <w:jc w:val="right"/>
      </w:pPr>
      <w:r>
        <w:rPr>
          <w:rFonts w:ascii="Arial" w:hAnsi="Arial"/>
          <w:sz w:val="24"/>
          <w:rtl w:val="1"/>
        </w:rPr>
        <w:t>فكأنها حققت الانطلاق والتحليق عاليا وخرجت بعدها للعمل دون قيد أو شرط حتى ترتب في الغرب المرأة بعد بلوغ سن معينة عليها أن تتحمل تبعات نفسها تنفق على نفسها هي حرة بكل مقاييس مسؤوليتها لا تقع على أحد إلا على نفسها وهذا له من سلبيات كثيرة على خروجها ووجوب مشاركتها للرجل كما شاركته في العمل يجب عليها أن تشاركه في النفقات وفي دفع الفواتير إلى غيرها من الأمور التي يعيشها</w:t>
      </w:r>
    </w:p>
    <w:p>
      <w:pPr>
        <w:keepNext/>
      </w:pPr>
      <w:hyperlink r:id="rId21">
        <w:r>
          <w:rPr>
            <w:color w:val="1155CC"/>
            <w:u w:val="single"/>
          </w:rPr>
          <w:t>00:07:58 – 00:08:40</w:t>
        </w:r>
      </w:hyperlink>
    </w:p>
    <w:p>
      <w:pPr>
        <w:bidi w:val="1"/>
        <w:jc w:val="right"/>
      </w:pPr>
      <w:r>
        <w:rPr>
          <w:rFonts w:ascii="Arial" w:hAnsi="Arial"/>
          <w:sz w:val="24"/>
          <w:rtl w:val="1"/>
        </w:rPr>
        <w:t>لأنها لا تخفى على أي ناظر لحياة المرأة في الغرب وهذه التطبيقات لمفهوم الحرية فيها خلل لابد من الانتباه إليه ومعالجته حتى نعود بها إلى الصواب إذا شئنا الإشكالية الثالثة الحياة الأسرية كيف ينظرون إلى الحياة الأسرية في الغرب في هذه الحضارة فاستقر في وعي المرأة خلال هذه المسيرة الحضارة يعني وعي أنها كانت قابعة في البيت وترعى أسرتها</w:t>
      </w:r>
    </w:p>
    <w:p>
      <w:pPr>
        <w:keepNext/>
      </w:pPr>
      <w:hyperlink r:id="rId22">
        <w:r>
          <w:rPr>
            <w:color w:val="1155CC"/>
            <w:u w:val="single"/>
          </w:rPr>
          <w:t>00:08:40 – 00:09:21</w:t>
        </w:r>
      </w:hyperlink>
    </w:p>
    <w:p>
      <w:pPr>
        <w:bidi w:val="1"/>
        <w:jc w:val="right"/>
      </w:pPr>
      <w:r>
        <w:rPr>
          <w:rFonts w:ascii="Arial" w:hAnsi="Arial"/>
          <w:sz w:val="24"/>
          <w:rtl w:val="1"/>
        </w:rPr>
        <w:t>وتسهر على راحة أهل بيتها لكنه أصبح يعني بالنسبة لها كان كما قلت أصبح قيدا لابد من كسره لإنتلاق نحو المزيد من النجاح والإنجاز وبخطى متسارعة نحو التضحية بالأسرة إن لزم الأمر وعواقبه الوخيمة عليها وعلى الأسرة وعلى المجتمع وفي الحقيقة نجد المرأة وهي تحاول أن تكون سعيدة ظاهريا تفقد روحها تفقد أنوثتها تفقد كينونتها تفقد وجودها الفصل الثاني اخترت لبيان قيمة المرأة في الإسلام أربع قصص من القرآن الكريم</w:t>
      </w:r>
    </w:p>
    <w:p>
      <w:pPr>
        <w:keepNext/>
      </w:pPr>
      <w:hyperlink r:id="rId23">
        <w:r>
          <w:rPr>
            <w:color w:val="1155CC"/>
            <w:u w:val="single"/>
          </w:rPr>
          <w:t>00:09:23 – 00:10:05</w:t>
        </w:r>
      </w:hyperlink>
    </w:p>
    <w:p>
      <w:pPr>
        <w:bidi w:val="1"/>
        <w:jc w:val="right"/>
      </w:pPr>
      <w:r>
        <w:rPr>
          <w:rFonts w:ascii="Arial" w:hAnsi="Arial"/>
          <w:sz w:val="24"/>
          <w:rtl w:val="1"/>
        </w:rPr>
        <w:t>فالحادثة الأولى حدثت الإفك التي حدثت في زمن النبوة مع سيدة عائشة زوجة النبي صلى الله عليه وسلم وكيف تكالب المنافقون على استغلال هذه النقطة لضرب بيت النبوة لم يبرئها النبي صلى الله عليه وسلم باعتبارها زوجته ولم يبرئها أبو بكر الصديق باعتبارها بنته برأها الله سبحانه وتعالى من فوق سبع السماوات وكشف المنافقين ودسائسهم وكفها شرفا أنها ذكرت في قرآن يتلى فهذه هي المكانة التي أعطاها القرآن لمن يجهل تعامل القرآن مع المرأة الحادثة الثانية أو القصة الثانية هي قصة المرأة المجادلة في سورة المجادلة</w:t>
      </w:r>
    </w:p>
    <w:p>
      <w:pPr>
        <w:keepNext/>
      </w:pPr>
      <w:hyperlink r:id="rId24">
        <w:r>
          <w:rPr>
            <w:color w:val="1155CC"/>
            <w:u w:val="single"/>
          </w:rPr>
          <w:t>00:10:05 – 00:10:47</w:t>
        </w:r>
      </w:hyperlink>
    </w:p>
    <w:p>
      <w:pPr>
        <w:bidi w:val="1"/>
        <w:jc w:val="right"/>
      </w:pPr>
      <w:r>
        <w:rPr>
          <w:rFonts w:ascii="Arial" w:hAnsi="Arial"/>
          <w:sz w:val="24"/>
          <w:rtl w:val="1"/>
        </w:rPr>
        <w:t>وهي الآية الأولى التي استهلت بها هذه السورة في قوله تعالى بعد أعوذ بالله من الشيطان الرجيم قد سمع الله قول التي تجادلك في زوجها امرأة جاءت إلى النبي صلى الله عليه وسلم تشكو زوجها الذي تركها بعد أن كبرت وشاخت وكما قالت أفنيت له شبابي ونثرت له بطني لكني لما كبرت رماني فسيدة عائشة تروي أنها كانت في الحجرة لم تسمع صوت المرأة وهي تشكو إلى النبي صلى الله عليه وسلم لأنها كانت محادثة بين الرسول صلى الله عليه وسلم وبين هذه المرأة فأتى السمع من السميع العليم</w:t>
      </w:r>
    </w:p>
    <w:p>
      <w:pPr>
        <w:keepNext/>
      </w:pPr>
      <w:hyperlink r:id="rId25">
        <w:r>
          <w:rPr>
            <w:color w:val="1155CC"/>
            <w:u w:val="single"/>
          </w:rPr>
          <w:t>00:10:47 – 00:11:27</w:t>
        </w:r>
      </w:hyperlink>
    </w:p>
    <w:p>
      <w:pPr>
        <w:bidi w:val="1"/>
        <w:jc w:val="right"/>
      </w:pPr>
      <w:r>
        <w:rPr>
          <w:rFonts w:ascii="Arial" w:hAnsi="Arial"/>
          <w:sz w:val="24"/>
          <w:rtl w:val="1"/>
        </w:rPr>
        <w:t>قد سمع الله قول التي تجادلك في زوجها وكانت هذه الحادثة انطلاقا إلى منع الظهار الذي كان معروف في الجاهلية ووضع أحكام مثلا جعل كفارة لهذا التصرف إذا كان عوض أن يكون طلاقا وهو في الجاهلية كان طلاقا لكن الإسلام عوضه بمعليهش كفارة ويبتعد الناس عن التعامل به فهذه أيضا رمز لإجلال القرآن الكريم للمرأة دون الكلام عن المرأة قبل الإسلام في تكريم السيدة مريم أم عيسى عليه السلام إلى آخره أنا أردت</w:t>
      </w:r>
    </w:p>
    <w:p>
      <w:pPr>
        <w:keepNext/>
      </w:pPr>
      <w:hyperlink r:id="rId26">
        <w:r>
          <w:rPr>
            <w:color w:val="1155CC"/>
            <w:u w:val="single"/>
          </w:rPr>
          <w:t>00:11:31 – 00:12:13</w:t>
        </w:r>
      </w:hyperlink>
    </w:p>
    <w:p>
      <w:pPr>
        <w:bidi w:val="1"/>
        <w:jc w:val="right"/>
      </w:pPr>
      <w:r>
        <w:rPr>
          <w:rFonts w:ascii="Arial" w:hAnsi="Arial"/>
          <w:sz w:val="24"/>
          <w:rtl w:val="1"/>
        </w:rPr>
        <w:t>الحقيقة أنه في كل قصة أوردت فوائد لكن أخاف من أن الوقت لا يعطيني اليد لأذكرها القصة الثالثة هي قصة الممتحنات في سورة الممتحنة اللواتي هاجرن فرارا بعقيدتهن وبإيمانهن إلى النبي صلى الله عليه وسلم وهن أم كلثوم بنت عقبة بن أبي معيط وسبيعة بنت الحارث وأميمة بنت بشرة نعرف كلنا المسافة بين مكة والمدينة وكيف تقطع هذه السلوك الوعرة في وقت لم تكن فيه لا طائرة ولا</w:t>
      </w:r>
    </w:p>
    <w:p>
      <w:pPr>
        <w:keepNext/>
      </w:pPr>
      <w:hyperlink r:id="rId27">
        <w:r>
          <w:rPr>
            <w:color w:val="1155CC"/>
            <w:u w:val="single"/>
          </w:rPr>
          <w:t>00:12:13 – 00:13:00</w:t>
        </w:r>
      </w:hyperlink>
    </w:p>
    <w:p>
      <w:pPr>
        <w:bidi w:val="1"/>
        <w:jc w:val="right"/>
      </w:pPr>
      <w:r>
        <w:rPr>
          <w:rFonts w:ascii="Arial" w:hAnsi="Arial"/>
          <w:sz w:val="24"/>
          <w:rtl w:val="1"/>
        </w:rPr>
        <w:t>يعني غامرنا مغامرة من أجل هدف واحد وهو الفرار بعقيدتهن لم يستطعن البقاء مع الكفار والعيش مع الكفار ففررنا بهذه العقيدة وصلح الحديبية كان بين النبي صلى الله عليه وسلم وبين قريش أنه إذا أتى إنسان من جهة المسلمين إلى الكفار يردونه وإذا أتى إنسان من طرف الآخر يردونه فاستثنيت هذا البند استثنيت منه النساء لأنه قال إذا جاء رجل من الكفار ورجل من خروج بطريقة سلسة لكن مع ذلك الله سبحانه وتعالى لم يلمهن على الهجرة وحدهن دون محرم</w:t>
      </w:r>
    </w:p>
    <w:p>
      <w:pPr>
        <w:keepNext/>
      </w:pPr>
      <w:hyperlink r:id="rId28">
        <w:r>
          <w:rPr>
            <w:color w:val="1155CC"/>
            <w:u w:val="single"/>
          </w:rPr>
          <w:t>00:13:00 – 00:13:41</w:t>
        </w:r>
      </w:hyperlink>
    </w:p>
    <w:p>
      <w:pPr>
        <w:bidi w:val="1"/>
        <w:jc w:val="right"/>
      </w:pPr>
      <w:r>
        <w:rPr>
          <w:rFonts w:ascii="Arial" w:hAnsi="Arial"/>
          <w:sz w:val="24"/>
          <w:rtl w:val="1"/>
        </w:rPr>
        <w:t>التحمل كذا تحمل المخاطر لأن هنا الغاية كانت أعظم من أن ينظر الإنسان إلى نفسه هنا فررنا بعقيدة فررنا بدين يريدنا اللحاق بالمجتمع الذي لابد أن يكون ضمنه فالله سبحانه وتعالى أخبرهم أنه إذا جاءت المهاجرات يمتحنهم يعني يسألون هل جئنا من أجل غاية دنيوية هل جئنا فإذا وجدتموهن فررن بدينهن ووضعت أحكام لهن ولأمثالهن أو لمثيلتهن في أنه إذا جاءت المرأة إلى المجتمع المسلم تقبل ويفرق بينها وبين زوجها الكافر ويعوض هذا الزوج حتى لا يظلم</w:t>
      </w:r>
    </w:p>
    <w:p>
      <w:pPr>
        <w:keepNext/>
      </w:pPr>
      <w:hyperlink r:id="rId29">
        <w:r>
          <w:rPr>
            <w:color w:val="1155CC"/>
            <w:u w:val="single"/>
          </w:rPr>
          <w:t>00:13:41 – 00:14:23</w:t>
        </w:r>
      </w:hyperlink>
    </w:p>
    <w:p>
      <w:pPr>
        <w:bidi w:val="1"/>
        <w:jc w:val="right"/>
      </w:pPr>
      <w:r>
        <w:rPr>
          <w:rFonts w:ascii="Arial" w:hAnsi="Arial"/>
          <w:sz w:val="24"/>
          <w:rtl w:val="1"/>
        </w:rPr>
        <w:t>وللمؤمنين بعد ذلك أن ينكحن إذا ما آتوهن أجورهن وفق الأحكام التي سنها الإسلام فهذه المقامات الثلاث أظن أنها كافية للإجابة على أي تساؤل حول مكانة المرأة في القرآن الكريم أن يتكلم القرآن الكريم على لسان النساء أو يكرم النساء أو يبرئ النساء فمعناها أنها نالت الحظوة عند الله سبحانه وتعالى وأنها كائن مكرم يستحق أن يكرم أيضا من طرف البشر أخلص إلى أظن زبدة البحث وهو دور المرأة وإسهاماتها في فكر الأستاذ بديع الزمان النورسي</w:t>
      </w:r>
    </w:p>
    <w:p>
      <w:pPr>
        <w:keepNext/>
      </w:pPr>
      <w:hyperlink r:id="rId30">
        <w:r>
          <w:rPr>
            <w:color w:val="1155CC"/>
            <w:u w:val="single"/>
          </w:rPr>
          <w:t>00:14:23 – 00:15:06</w:t>
        </w:r>
      </w:hyperlink>
    </w:p>
    <w:p>
      <w:pPr>
        <w:bidi w:val="1"/>
        <w:jc w:val="right"/>
      </w:pPr>
      <w:r>
        <w:rPr>
          <w:rFonts w:ascii="Arial" w:hAnsi="Arial"/>
          <w:sz w:val="24"/>
          <w:rtl w:val="1"/>
        </w:rPr>
        <w:t>كذلك خشية من الوقت أركز على العناصر المهمة الواردة في البحث العنصر الأول كيف رأى الأستاذ النورسي الحياة العائلية الأستاذ النورسي يرى الحياة العائلية جنة جنة الإنسان يعني عبر بهذا التعبير الدقيق والبديع تعبيرا يغني عن أي كلام آخر فأقتطف قوله في إن الحياة العائلية هي مركز تجمع الحياة الدنيوية ولولبها وهي جنة سعادتها وقلعتها الحصينة ومن جوها الأمين وإن بيت كل فرد هو عالمه ودنياه الخاصة</w:t>
      </w:r>
    </w:p>
    <w:p>
      <w:pPr>
        <w:keepNext/>
      </w:pPr>
      <w:hyperlink r:id="rId31">
        <w:r>
          <w:rPr>
            <w:color w:val="1155CC"/>
            <w:u w:val="single"/>
          </w:rPr>
          <w:t>00:15:07 – 00:15:51</w:t>
        </w:r>
      </w:hyperlink>
    </w:p>
    <w:p>
      <w:pPr>
        <w:bidi w:val="1"/>
        <w:jc w:val="right"/>
      </w:pPr>
      <w:r>
        <w:rPr>
          <w:rFonts w:ascii="Arial" w:hAnsi="Arial"/>
          <w:sz w:val="24"/>
          <w:rtl w:val="1"/>
        </w:rPr>
        <w:t>لا أطيل في هذا العنصر هو أثار تكلم على سعادة الروح سعادة روح الحياة العائلية لا تكون إلا بالاحترام المتبادل والوفاء والرأفة والرحمة العبارات النورسية المتفردة في الدلالة على المصطلح بأعمق معانيه النقطة الثانية ذكر الأستاذ الجمال الحقيقي للمرأة هذه نقطة أو التفاتة هائلة من الأستاذ بديع النرسي أن الإنسان عامة أو من المألوف عند خاصة من تكلمنا عنهم يختزنون المرأة أو كينونتها في جسد أنه تصلح مدى صلاحية هذا الجسد فإذا فسدت صلاحية الجسد</w:t>
      </w:r>
    </w:p>
    <w:p>
      <w:pPr>
        <w:keepNext/>
      </w:pPr>
      <w:hyperlink r:id="rId32">
        <w:r>
          <w:rPr>
            <w:color w:val="1155CC"/>
            <w:u w:val="single"/>
          </w:rPr>
          <w:t>00:15:51 – 00:16:31</w:t>
        </w:r>
      </w:hyperlink>
    </w:p>
    <w:p>
      <w:pPr>
        <w:bidi w:val="1"/>
        <w:jc w:val="right"/>
      </w:pPr>
      <w:r>
        <w:rPr>
          <w:rFonts w:ascii="Arial" w:hAnsi="Arial"/>
          <w:sz w:val="24"/>
          <w:rtl w:val="1"/>
        </w:rPr>
        <w:t>لا حاجة لنا بها نبحث عن ثانية وثالثة إلى آخره فيقول الأستاذ رحمه الله في هذا المجال يقول حيث يحدث الزوج نفسه إن زوجتي هذه رفيقة حياتي وصاحبتي في عالم الأبد والحياة الخالدة فلا ضير إن أصبحت اليوم دميمة أو عجوزا إذ أن لها جمالا أبديا سيأتي يعني هنا يبين أن الجمال جمال الروح وجمال الإنسان يرافقه طيلة حياته وفي كل مراحله نعم إذ أن لها جمال أبديا سيأتي لذا فأنا مستعد لتقديم أقصى ما يستوجبه الوفاء والرأفة</w:t>
      </w:r>
    </w:p>
    <w:p>
      <w:pPr>
        <w:keepNext/>
      </w:pPr>
      <w:hyperlink r:id="rId33">
        <w:r>
          <w:rPr>
            <w:color w:val="1155CC"/>
            <w:u w:val="single"/>
          </w:rPr>
          <w:t>00:16:31 – 00:17:13</w:t>
        </w:r>
      </w:hyperlink>
    </w:p>
    <w:p>
      <w:pPr>
        <w:bidi w:val="1"/>
        <w:jc w:val="right"/>
      </w:pPr>
      <w:r>
        <w:rPr>
          <w:rFonts w:ascii="Arial" w:hAnsi="Arial"/>
          <w:sz w:val="24"/>
          <w:rtl w:val="1"/>
        </w:rPr>
        <w:t>وأضحي بكل ما تتطلبه تلك الصداقة الدائمة يعني هكذا نظر الأستاذ إلى المرأة وإلى جمال المرأة أو جمالها الحقيقي الذي هو مكمن كينونتها النقطة الثالثة في ذكر المرأة عند الأستاذ بديع زمان نورسي الأم ركز على الكلام أن الأم هي مدرسة الإنسان الأولى ويقول أن ما تلقيته من أمي في سنة الأولى هو البذور التي نطرت في روحي فأزهرت بعد ذلك ألخص هذه النقطة النقطة الرابعة المرأة وإسهامها في رسائل النور هذه خلص الوقت دقيقة واحدة نعم</w:t>
      </w:r>
    </w:p>
    <w:p>
      <w:pPr>
        <w:keepNext/>
      </w:pPr>
      <w:hyperlink r:id="rId34">
        <w:r>
          <w:rPr>
            <w:color w:val="1155CC"/>
            <w:u w:val="single"/>
          </w:rPr>
          <w:t>00:17:13 – 00:17:55</w:t>
        </w:r>
      </w:hyperlink>
    </w:p>
    <w:p>
      <w:pPr>
        <w:bidi w:val="1"/>
        <w:jc w:val="right"/>
      </w:pPr>
      <w:r>
        <w:rPr>
          <w:rFonts w:ascii="Arial" w:hAnsi="Arial"/>
          <w:sz w:val="24"/>
          <w:rtl w:val="1"/>
        </w:rPr>
        <w:t>إذا أعطيت المرأة مساحة للفعل فإنها ستبدع وقد تحقق ذلك على أرض الواقع مع استنساخ رسائل النور كانت الوريقة تأتي من السجن من الأستاذ فتتلقفها العائلات باستنساخها وكتابتها المرأة التي تعرف الكتابة تكتب نصف المتعلمة تكتب حتى التي لا تعرف الكتابة قيل أنها كانت تصور الحرف يعني تشبه على الحرف وترسمه وإذا كان زوجها عنده مثلا مشاغل أو تستحمل عنه هذه المشاغل وهو يبقى في كتابة هذه الرسائل فكان الأستاذ لما يبلغه هذا الأمر يشع فرحا ويكتب اسم صاحبة هذه الرقعة ويدعو لها</w:t>
      </w:r>
    </w:p>
    <w:p>
      <w:pPr>
        <w:keepNext/>
      </w:pPr>
      <w:hyperlink r:id="rId35">
        <w:r>
          <w:rPr>
            <w:color w:val="1155CC"/>
            <w:u w:val="single"/>
          </w:rPr>
          <w:t>00:17:55 – 00:18:38</w:t>
        </w:r>
      </w:hyperlink>
    </w:p>
    <w:p>
      <w:pPr>
        <w:bidi w:val="1"/>
        <w:jc w:val="right"/>
      </w:pPr>
      <w:r>
        <w:rPr>
          <w:rFonts w:ascii="Arial" w:hAnsi="Arial"/>
          <w:sz w:val="24"/>
          <w:rtl w:val="1"/>
        </w:rPr>
        <w:t>ويقبلها في مجتمع النور أظن أنني سبقت الوقت خاتمة نعم إذا جال بنا هذا البحث بفصوله وعناصره في مواضيع صبت كلها في موضوع المرأة ومشكلاتها في المدنية الغربية ثم قابلها عنصر مكانتها في الإسلام ثم ختمت بمكانة المرأة في فكر بديع الزمان النورسي بين كونها أنثى لا بد من العناية بها أم هي المدرسة الأولى والنساء ساهمن في انتشار رسائل النور وبهذا أنهي هذا العرض السريع للبحث وأرجو أن أكون عند حسن ظني من أحسن الظن بهذا الموضوع شكرا جزيلا</w:t>
      </w:r>
    </w:p>
    <w:p>
      <w:pPr>
        <w:keepNext/>
      </w:pPr>
      <w:hyperlink r:id="rId36">
        <w:r>
          <w:rPr>
            <w:color w:val="1155CC"/>
            <w:u w:val="single"/>
          </w:rPr>
          <w:t>00:18:38 – 00:19:21</w:t>
        </w:r>
      </w:hyperlink>
    </w:p>
    <w:p>
      <w:pPr>
        <w:bidi w:val="1"/>
        <w:jc w:val="right"/>
      </w:pPr>
      <w:r>
        <w:rPr>
          <w:rFonts w:ascii="Arial" w:hAnsi="Arial"/>
          <w:sz w:val="24"/>
          <w:rtl w:val="1"/>
        </w:rPr>
        <w:t>شكرا جزيلا جزاك الله خيرا دكتورة سعاد دفاني على عرضك الواضح ننتقل الآن إلى العرض الثاني الدكتورة إيمان غانم الشريف من جامعة الموصل بالعراق تجلس مكانك في موضوع الذي ستلقيه الدكتورة إيمان المرأة وتحديات الحضارة الغربية قراءة مقارنة في فكر سعيد الدين سعيد بديع الزمان النورسي ومحمد إقبال شكرا</w:t>
      </w:r>
    </w:p>
    <w:p>
      <w:pPr>
        <w:keepNext/>
      </w:pPr>
      <w:hyperlink r:id="rId37">
        <w:r>
          <w:rPr>
            <w:color w:val="1155CC"/>
            <w:u w:val="single"/>
          </w:rPr>
          <w:t>00:19:21 – 00:20:03</w:t>
        </w:r>
      </w:hyperlink>
    </w:p>
    <w:p>
      <w:pPr>
        <w:bidi w:val="1"/>
        <w:jc w:val="right"/>
      </w:pPr>
      <w:r>
        <w:rPr>
          <w:rFonts w:ascii="Arial" w:hAnsi="Arial"/>
          <w:sz w:val="24"/>
          <w:rtl w:val="1"/>
        </w:rPr>
        <w:t>السلام عليكم ورحمة الله وبركاته بسم الله والحمد لله والصلاة والسلام على سيدنا محمد أشرف خلق الله وعلى آله وصحبه ومن وآله بداية أقدم جزيل الشكر وعظيم الامتنان إلى الحكومة التركية التي أتاحت الفرصة لمؤسسة اسطنبول للثقافة والعلوم حتى تعقد مثل هكذا مؤتمرات دينية كانت من المستحيل انعقادها في ما سبق من فترة تاريخية طبعا بداية أذكر لكم أني متخصصة بتاريخ التاريخ الحديث وبالتحديد تاريخ تركيا ولهذا سيكون بحثي أكثر من وجهة نظر تاريخية وليس عقائدية أو دينية بحتة عنوان البحث المرأة وتحديات الحضارة الغربية</w:t>
      </w:r>
    </w:p>
    <w:p>
      <w:pPr>
        <w:keepNext/>
      </w:pPr>
      <w:hyperlink r:id="rId38">
        <w:r>
          <w:rPr>
            <w:color w:val="1155CC"/>
            <w:u w:val="single"/>
          </w:rPr>
          <w:t>00:20:03 – 00:20:48</w:t>
        </w:r>
      </w:hyperlink>
    </w:p>
    <w:p>
      <w:pPr>
        <w:bidi w:val="1"/>
        <w:jc w:val="right"/>
      </w:pPr>
      <w:r>
        <w:rPr>
          <w:rFonts w:ascii="Arial" w:hAnsi="Arial"/>
          <w:sz w:val="24"/>
          <w:rtl w:val="1"/>
        </w:rPr>
        <w:t>قراءة مقارنة في فكر سعيد النورسي ومحمد إقبال طبعاً بداية شهد العالم الإسلامي منذ القرن التاسع عشر تحديات فكرية وحضارية كثيرة نتيجة التوسع الغربي والتقدم العلمي والتقني الذي حققته الحضارة الغربية لو نقف قليلاً عند التوسع الغربي نلحظ أن القرن التاسع عشر شهد الكثير من الاحتلالات الواقعة على بلدان العالم الإسلامي والعربي خاصة مثل الاحتلال الفرنسي لتونس والجزائر فيما بعد المغرب الاحتلال الإيطالي لليبيا أيضاً بمطلع القرن العشرين الاحتلال البريطاني لمصر وهذا الأمر عندما نذكر التوسع الغربي نذكر أن الحضارة الغربية دخلت إلى البلدان العربية وأصبحت على تماس مباشر مع حضارة إسلامية موجودة في هذه الدول</w:t>
      </w:r>
    </w:p>
    <w:p>
      <w:pPr>
        <w:keepNext/>
      </w:pPr>
      <w:hyperlink r:id="rId39">
        <w:r>
          <w:rPr>
            <w:color w:val="1155CC"/>
            <w:u w:val="single"/>
          </w:rPr>
          <w:t>00:20:48 – 00:21:30</w:t>
        </w:r>
      </w:hyperlink>
    </w:p>
    <w:p>
      <w:pPr>
        <w:bidi w:val="1"/>
        <w:jc w:val="right"/>
      </w:pPr>
      <w:r>
        <w:rPr>
          <w:rFonts w:ascii="Arial" w:hAnsi="Arial"/>
          <w:sz w:val="24"/>
          <w:rtl w:val="1"/>
        </w:rPr>
        <w:t>بما معنى أن الحضارة الغربية قدمت بنفسها إلى الدول العربية الإسلامية في هذه الحالة نرى أن المجتمعات الإسلامية التي هي متعودة على حضارة ومتعودة على حدود في التعامل والتفكير والقيام بهذه الأمور نرى أنها تعرضت لحضارة جديدة أتت زاحفة إلى هذه الدول الفرد الآن هو فرد مسلم كيف سيتعامل مع ما أتى من حضارة جديدة ما هي الحدود التي سيقف عندها في الأخذ من هذه الحضارة هذا الأمر بالتأكيد أثار نقاشات كثيرة وواضحة بين المفكرين الذين هم سيتكفلون بهذا الدور</w:t>
      </w:r>
    </w:p>
    <w:p>
      <w:pPr>
        <w:keepNext/>
      </w:pPr>
      <w:hyperlink r:id="rId40">
        <w:r>
          <w:rPr>
            <w:color w:val="1155CC"/>
            <w:u w:val="single"/>
          </w:rPr>
          <w:t>00:21:30 – 00:22:14</w:t>
        </w:r>
      </w:hyperlink>
    </w:p>
    <w:p>
      <w:pPr>
        <w:bidi w:val="1"/>
        <w:jc w:val="right"/>
      </w:pPr>
      <w:r>
        <w:rPr>
          <w:rFonts w:ascii="Arial" w:hAnsi="Arial"/>
          <w:sz w:val="24"/>
          <w:rtl w:val="1"/>
        </w:rPr>
        <w:t>ويحددون للمجتمعات كيف سيتم التعامل مع هذه الحضارات ونحن نعلم جميعا بأن الشعوب في هذه الفترة تعاني من جهل واضح فكري وتكنولوجي واقتصادي في حين الحضارة القادمة هي متطورة في أكثر الجهات فكيف سيتم أخذ هذه الأمور الجديدة بحدود من هو الذي سيضع لنا هذه الحدود ومن سيحددها المفكرون على ماذا سيعتمدون سيعتمدون على الإسلام كيف حدد الإسلام أنا من المستحيل أن أرفض هذه التطورات التي أتتني لكن هل أخذها كلها بدون أي حد؟ بالتأكيد لا لأننا لا نأخذ هذه الحضارة ولا نطبقها بحذافيرها</w:t>
      </w:r>
    </w:p>
    <w:p>
      <w:pPr>
        <w:keepNext/>
      </w:pPr>
      <w:hyperlink r:id="rId41">
        <w:r>
          <w:rPr>
            <w:color w:val="1155CC"/>
            <w:u w:val="single"/>
          </w:rPr>
          <w:t>00:22:14 – 00:22:58</w:t>
        </w:r>
      </w:hyperlink>
    </w:p>
    <w:p>
      <w:pPr>
        <w:bidi w:val="1"/>
        <w:jc w:val="right"/>
      </w:pPr>
      <w:r>
        <w:rPr>
          <w:rFonts w:ascii="Arial" w:hAnsi="Arial"/>
          <w:sz w:val="24"/>
          <w:rtl w:val="1"/>
        </w:rPr>
        <w:t>لأن كثير من الأمور قد لا تتوافق مع ما حدد لنا من منهج أساسه الإسلام إذن ما سيقوم بهذه المهمة المفكرون المسلمون ومن أمثال هؤلاء سعيد النورسي في تركيا والشاعر محمد إقبال في باكستان طبعا أكدوا كثيرا وفي أكثر من كتاباتهم أن التقليد الأعمى لهذه الحضارة سيدفع بالمجتمعات إلى الهاوية كيف سيتم تحديد هذه الحدود؟ بالتأكيد عن طريق الكتابات الأستاذ النورسي في تركيا اتبع طريقة في كتابة كتابات تربوية تلقينية أساسها ماذا؟ أساسها القرآن الكريم عرفت برسائل النور طبعا ونحن جميعا نعرف ما هي الرسائل</w:t>
      </w:r>
    </w:p>
    <w:p>
      <w:pPr>
        <w:keepNext/>
      </w:pPr>
      <w:hyperlink r:id="rId42">
        <w:r>
          <w:rPr>
            <w:color w:val="1155CC"/>
            <w:u w:val="single"/>
          </w:rPr>
          <w:t>00:22:58 – 00:23:41</w:t>
        </w:r>
      </w:hyperlink>
    </w:p>
    <w:p>
      <w:pPr>
        <w:bidi w:val="1"/>
        <w:jc w:val="right"/>
      </w:pPr>
      <w:r>
        <w:rPr>
          <w:rFonts w:ascii="Arial" w:hAnsi="Arial"/>
          <w:sz w:val="24"/>
          <w:rtl w:val="1"/>
        </w:rPr>
        <w:t>أما محمد إقبال فهو شاعر باح شعره بكثير من المواضيع التي أكدت على هذا الجانب ووضعت الحدود طبعاً لديه مؤلفات أيضاً التجديد الديني في الإسلام أيضاً أكد في كثير من جوانب هذا الكتاب على موضوع المرأة والحضارة الغربية فكان أساس من الأسس التي اعتمد عليها البحث لو انحضر المجتمعات المجتمعات مختلفة بين باكستان وتركيا تركيا في هذه الفترة التي أُلفت فيها رسائل النور من باب تخصصي في التاريخ تركيا طغى عليها الكثير من التغيرات الجوهرية الفكرية من بعد 1900 تغيرت أمور كثيرة في تركيا</w:t>
      </w:r>
    </w:p>
    <w:p>
      <w:pPr>
        <w:keepNext/>
      </w:pPr>
      <w:hyperlink r:id="rId43">
        <w:r>
          <w:rPr>
            <w:color w:val="1155CC"/>
            <w:u w:val="single"/>
          </w:rPr>
          <w:t>00:23:41 – 00:24:25</w:t>
        </w:r>
      </w:hyperlink>
    </w:p>
    <w:p>
      <w:pPr>
        <w:bidi w:val="1"/>
        <w:jc w:val="right"/>
      </w:pPr>
      <w:r>
        <w:rPr>
          <w:rFonts w:ascii="Arial" w:hAnsi="Arial"/>
          <w:sz w:val="24"/>
          <w:rtl w:val="1"/>
        </w:rPr>
        <w:t>من 1922 بدأت تصدر قوانين من الحكومات الجديدة بعد انتهاء حرب الاستقلال وانتصار تركيا في هذه الحرب بدأ إصدار القوانين مثلا 1922 فصل السلطنة عن الخلافة وإلغاء السلطنة هنا ماذا حصل؟ ألغي الدور السياسي للخليفة العثماني تبعه 1923 إعلان الجمهورية التركية وما تلاها من القوانين كثيرة بدايتها بال1924 إلغاء الخلافة هذا كيف سيتلقاه المجتمع؟ ما هو تأثيره فيما بعد؟ فيما بعد الحكومة التركية قامت أيضا بإصدار العديد من القرارات وتبني الكثير من القوانين التي في بعضها وفي بعضها الأساسي</w:t>
      </w:r>
    </w:p>
    <w:p>
      <w:pPr>
        <w:keepNext/>
      </w:pPr>
      <w:hyperlink r:id="rId44">
        <w:r>
          <w:rPr>
            <w:color w:val="1155CC"/>
            <w:u w:val="single"/>
          </w:rPr>
          <w:t>00:24:25 – 00:25:07</w:t>
        </w:r>
      </w:hyperlink>
    </w:p>
    <w:p>
      <w:pPr>
        <w:bidi w:val="1"/>
        <w:jc w:val="right"/>
      </w:pPr>
      <w:r>
        <w:rPr>
          <w:rFonts w:ascii="Arial" w:hAnsi="Arial"/>
          <w:sz w:val="24"/>
          <w:rtl w:val="1"/>
        </w:rPr>
        <w:t>الذي أثر بشكل مباشر على المجتمع صراحة هي قوانين غربية يعني القانون المدني الذي أساسه المرأة والأسرة كان القانون المدني السويسري إذن أنا ماذا فعلت؟ أنا جلبت قانون من دولة أوروبية غربية أساس هذا القانون ودور الإسلام فيه غير موجود من الذي تبناه؟ هذا الأمر ماذا جعل لنا؟ جعل لنا أن القوانين الأوروبية أتت زاحفة إلى تركيا عن طريق تبني هذه القوانين قوانين أخرى أيضاً ومظاهر جديدة أخرى كثيرة جداً لا مجال للدخول بتفاصيلها لكن هناك قوانين أوروبية حتى في جانب القانوني</w:t>
      </w:r>
    </w:p>
    <w:p>
      <w:pPr>
        <w:keepNext/>
      </w:pPr>
      <w:hyperlink r:id="rId45">
        <w:r>
          <w:rPr>
            <w:color w:val="1155CC"/>
            <w:u w:val="single"/>
          </w:rPr>
          <w:t>00:25:07 – 00:25:50</w:t>
        </w:r>
      </w:hyperlink>
    </w:p>
    <w:p>
      <w:pPr>
        <w:bidi w:val="1"/>
        <w:jc w:val="right"/>
      </w:pPr>
      <w:r>
        <w:rPr>
          <w:rFonts w:ascii="Arial" w:hAnsi="Arial"/>
          <w:sz w:val="24"/>
          <w:rtl w:val="1"/>
        </w:rPr>
        <w:t>مثل القانون الجنائي كان القانون الإيطالي لكن الأساس هو القانون المدني السويسري لماذا؟ لأن أساس القانون المدني السويسري في مواده يرتكز على المرأة ونحن نعلم أن المرأة هي أساس الأسرة والأسرة أساس المجتمع فهذا القانون بما فيه من انفتاحات كثيرة سيقلل من قيمة المرأة في المجتمع مع هذه المواد إذن المرحلة التاريخية تاريخياً المرحلة التي أُلفت فيها رسائل النور كانت مرحلة حاسمة ومهمة جداً ما الذي فعلته رسائل النور في هذه الفترة حفظت الإسلام وأوضحت أن المرأة دورها يتلخص في النقاط التالية</w:t>
      </w:r>
    </w:p>
    <w:p>
      <w:pPr>
        <w:keepNext/>
      </w:pPr>
      <w:hyperlink r:id="rId46">
        <w:r>
          <w:rPr>
            <w:color w:val="1155CC"/>
            <w:u w:val="single"/>
          </w:rPr>
          <w:t>00:25:50 – 00:26:29</w:t>
        </w:r>
      </w:hyperlink>
    </w:p>
    <w:p>
      <w:pPr>
        <w:bidi w:val="1"/>
        <w:jc w:val="right"/>
      </w:pPr>
      <w:r>
        <w:rPr>
          <w:rFonts w:ascii="Arial" w:hAnsi="Arial"/>
          <w:sz w:val="24"/>
          <w:rtl w:val="1"/>
        </w:rPr>
        <w:t>وضح النورسي في رسائله أيضا طريقة التعامل مع الحضارة الغربية وطريقة الحدود التي يجب على المسلم أن يقف عندها أما إذا عبر هذه الحدود فهو سيكون تقليدا أعمى ليس مبنيا على الأسس التي واجب على المسلم أن يتبعها حتى يأخذ لأن يذكر النورسي في رسائله أنه إحنا ليس كل ما في الحضارة الغربية هو شر خالص هناك فوائد كثيرة ونحن نعلم الآن لا أحد يستطيع دون اللابتوب والتليفون وغيرها من الأجهزة التكنولوجية هذا لا يتعارض مع مفاهيمنا الإسلامية إذن من الممكن أن نأخذها وبسلاسة لكن الأمور العقائدية والفكرية لا بد أن يكون لها حد نأخذ منهم</w:t>
      </w:r>
    </w:p>
    <w:p>
      <w:pPr>
        <w:keepNext/>
      </w:pPr>
      <w:hyperlink r:id="rId47">
        <w:r>
          <w:rPr>
            <w:color w:val="1155CC"/>
            <w:u w:val="single"/>
          </w:rPr>
          <w:t>00:26:31 – 00:27:13</w:t>
        </w:r>
      </w:hyperlink>
    </w:p>
    <w:p>
      <w:pPr>
        <w:bidi w:val="1"/>
        <w:jc w:val="right"/>
      </w:pPr>
      <w:r>
        <w:rPr>
          <w:rFonts w:ascii="Arial" w:hAnsi="Arial"/>
          <w:sz w:val="24"/>
          <w:rtl w:val="1"/>
        </w:rPr>
        <w:t>المرأة بالتأكيد حظيت بمكانة واضحة في رسائل النور الأمور التي ركز عليها النورسي ومحمد إقبال في كتاباتهم هو التأكيد على دور المرأة في الأسرة لأن كما ذكرنا قبل قليل الأسرة هي أساس المجتمع فلابد أن يكون لها دور جداً كبير وواضح كما ذكرت الدكتورة سعاد هو أوضح من جانب الأم والمرأة بشكل عام وأكد على أن المرأة يجب أن تتعلم لأن بعض المفكرين قد لا يؤيدون هذا الأمر بشكل كامل أن المرأة وبعض المحدثين أيضاً وهذه نظرة غربية طبعاً وليست لأن الإسلام أكد على التعليم وأكد باقرأ يعني اقرأ للمرأة والرجل ولم يحدد فقط الرجل</w:t>
      </w:r>
    </w:p>
    <w:p>
      <w:pPr>
        <w:keepNext/>
      </w:pPr>
      <w:hyperlink r:id="rId48">
        <w:r>
          <w:rPr>
            <w:color w:val="1155CC"/>
            <w:u w:val="single"/>
          </w:rPr>
          <w:t>00:27:13 – 00:27:58</w:t>
        </w:r>
      </w:hyperlink>
    </w:p>
    <w:p>
      <w:pPr>
        <w:bidi w:val="1"/>
        <w:jc w:val="right"/>
      </w:pPr>
      <w:r>
        <w:rPr>
          <w:rFonts w:ascii="Arial" w:hAnsi="Arial"/>
          <w:sz w:val="24"/>
          <w:rtl w:val="1"/>
        </w:rPr>
        <w:t>أكد أن التعليم من الأسس المهمة التي يجب أن تعتمدها لماذا؟ لأنها أساس المجتمع وكيف المرأة تستطيع أن توصل ابنها وأولادها إلى أعلى مرتبة علمية أن تبدأ التعليم من داخل الأسرة وليس فقط في المدرسة فالأم كما ذكر الأستاذ النورسي هي المعلم الأول للطفل طبعا البحث قسم إلى العديد من المباحث بداية مقدمة وأربعة مباحث وخاتمة تضمن المبحث الأول من ناحية تاريخية السيرة الذاتية لكل الشخصيتين والبيئة المجتمعية لأننا نذكر لو عاش النورسي في غير الفترة التي عاشها لكانت الأمور اختلفت لكن الظروف التاريخية القاهرة التي يعني هو ولد في 1876</w:t>
      </w:r>
    </w:p>
    <w:p>
      <w:pPr>
        <w:keepNext/>
      </w:pPr>
      <w:hyperlink r:id="rId49">
        <w:r>
          <w:rPr>
            <w:color w:val="1155CC"/>
            <w:u w:val="single"/>
          </w:rPr>
          <w:t>00:27:58 – 00:28:39</w:t>
        </w:r>
      </w:hyperlink>
    </w:p>
    <w:p>
      <w:pPr>
        <w:bidi w:val="1"/>
        <w:jc w:val="right"/>
      </w:pPr>
      <w:r>
        <w:rPr>
          <w:rFonts w:ascii="Arial" w:hAnsi="Arial"/>
          <w:sz w:val="24"/>
          <w:rtl w:val="1"/>
        </w:rPr>
        <w:t>هذه السنة هي سنة تولي السلطان عبد الحميد وهو آخر السلاطين الأقوياء في الدولة العثمانية متى توفي؟ توفي في 1960 مع أيضاً الانقلاب الأول العسكري الأول في تركيا الأمر الثاني طبعاً وهذا الأمر بالتأكيد وهذه البيئة الفكرية بالتأكيد أثرت حتى على توجهاته لأنه على طول الرسائل وأنا كان موضوعي في رسالة الماجستير سعيد النورسي حياته ودوره السياسي في تركيا فأنا قارنت نشاطه مع التاريخ يعني عبر المحطات التاريخية والتغيرات التاريخية التي حدثت في تركيا منذ تولي السلطان عبد الحميد وحتى الأنقلاب قبل الأنقلاب بفترة قصيرة</w:t>
      </w:r>
    </w:p>
    <w:p>
      <w:pPr>
        <w:keepNext/>
      </w:pPr>
      <w:hyperlink r:id="rId50">
        <w:r>
          <w:rPr>
            <w:color w:val="1155CC"/>
            <w:u w:val="single"/>
          </w:rPr>
          <w:t>00:28:39 – 00:29:22</w:t>
        </w:r>
      </w:hyperlink>
    </w:p>
    <w:p>
      <w:pPr>
        <w:bidi w:val="1"/>
        <w:jc w:val="right"/>
      </w:pPr>
      <w:r>
        <w:rPr>
          <w:rFonts w:ascii="Arial" w:hAnsi="Arial"/>
          <w:sz w:val="24"/>
          <w:rtl w:val="1"/>
        </w:rPr>
        <w:t>هذه كلها من وجهة نظر تاريخية فهذا ما أكد عليه المبحث الأول المبحث الثاني جمعت أغلب الخطابات التي ذكر فيها مصطلح الحضارة والمدنية الغربية كيف وضح النورسي ومحمد إقبال هذه المفاهيم وكيف عرفوا الحضارة الغربية وكيف درسوها من حيث المصطلح بالتأثير والتأثر على المجتمع ويحددون به الغالب المجتمع الإسلامي حتى يكون هناك حدود أما المبحث الآخر فهو ركيزة البحث بعنوان المرأة ركيزة لإصلاح المجتمع والوقوف ضد تحديات الحضارة الغربية في فكر النورسي وإقبال طبعا قسم إلى العديد من المحاور المحور الأول الزواج والأمومة وأثرها في التكوين المجتمعي</w:t>
      </w:r>
    </w:p>
    <w:p>
      <w:pPr>
        <w:keepNext/>
      </w:pPr>
      <w:hyperlink r:id="rId51">
        <w:r>
          <w:rPr>
            <w:color w:val="1155CC"/>
            <w:u w:val="single"/>
          </w:rPr>
          <w:t>00:29:22 – 00:30:05</w:t>
        </w:r>
      </w:hyperlink>
    </w:p>
    <w:p>
      <w:pPr>
        <w:bidi w:val="1"/>
        <w:jc w:val="right"/>
      </w:pPr>
      <w:r>
        <w:rPr>
          <w:rFonts w:ascii="Arial" w:hAnsi="Arial"/>
          <w:sz w:val="24"/>
          <w:rtl w:val="1"/>
        </w:rPr>
        <w:t>دور المرأة التعليمي وأهميته في بناء الأسرة والمجتمع حجاب المرأة ودوره في مقاومة التغريب وتوجهاته الفكرية واختتم أيضا بمحور العدالة الإلهية لحق المرأة في الميراث واختتم البحث بمبحث رابع طبعا نحن الآن تحدثنا عن مفاهيم الحضارة وأهمية المرأة في رسائل النور وأشعار محمد إقبال هذه عروض لا بد أن تقدم حلول أيضا أنا ما فقط أعرض الفكرة يعني أعرض الداء وأعرض الدواء بالتأكيد أساس كتاباتهم على ماذا اعتمدت على الإسلام إذن الحلول التي اقتبسوها هي حلول قرآنية تعطي حقوق كاملة للمرأة مع الاحتفاظ بالمحددات التي يحددها الإسلام</w:t>
      </w:r>
    </w:p>
    <w:p>
      <w:pPr>
        <w:keepNext/>
      </w:pPr>
      <w:hyperlink r:id="rId52">
        <w:r>
          <w:rPr>
            <w:color w:val="1155CC"/>
            <w:u w:val="single"/>
          </w:rPr>
          <w:t>00:30:06 – 00:30:48</w:t>
        </w:r>
      </w:hyperlink>
    </w:p>
    <w:p>
      <w:pPr>
        <w:bidi w:val="1"/>
        <w:jc w:val="right"/>
      </w:pPr>
      <w:r>
        <w:rPr>
          <w:rFonts w:ascii="Arial" w:hAnsi="Arial"/>
          <w:sz w:val="24"/>
          <w:rtl w:val="1"/>
        </w:rPr>
        <w:t>مصادر البحث اعتمدت في جانب الأستاذ سعيد النورسي على رسائل النور وهي الإرث الحضاري له التي فيها تفاصيل كثيرة وكتابات أيضاً لشاعر محمد إقبال من مؤلفاته الكثيرة حتى باللغة الأردية ومن الكتابات الأكاديمية والبحوث الأكاديمية التي ركزت فيها أكثر على اللغة الأردية أنا قلت حتى آخذ أنا أعشق الترجمة فأأخذ الأفكار من أصحاب التاريخ يعني الآن حتى كتاباتي في تاريخ تركيا أنا درست لغة تركية في أنقرة فأغلب كتاباتي أخذ المصادر أعتمدها من المصادر التركية يعني حتى أكتب التاريخ التركي بالقلم التركي ليش؟ لأن القلم العربي بالعموم يكون متأثر</w:t>
      </w:r>
    </w:p>
    <w:p>
      <w:pPr>
        <w:keepNext/>
      </w:pPr>
      <w:hyperlink r:id="rId53">
        <w:r>
          <w:rPr>
            <w:color w:val="1155CC"/>
            <w:u w:val="single"/>
          </w:rPr>
          <w:t>00:30:48 – 00:31:31</w:t>
        </w:r>
      </w:hyperlink>
    </w:p>
    <w:p>
      <w:pPr>
        <w:bidi w:val="1"/>
        <w:jc w:val="right"/>
      </w:pPr>
      <w:r>
        <w:rPr>
          <w:rFonts w:ascii="Arial" w:hAnsi="Arial"/>
          <w:sz w:val="24"/>
          <w:rtl w:val="1"/>
        </w:rPr>
        <w:t>يعني أنا مثلا توجهي إسلامي أكتب فقط بالجانب الإسلامي وأحدد هنا أنا أكو فكرة ممكن أنه تغير أنا أحافظ على الفكرة التركية مع بيان نقد أنه هذه الفكرة هل كانت صحيحة هل وردت في المصدر التركي صحيح وهذه غايتي أصلا من تعلم اللغة التركية نفس الأمر فعلت مع الشاعر محمد إقبال اتجهت إلى المصادر الأردية قلت حتى تعطي طابع أكثر صدقا من الكتابات الأخرى قد تكون لأن هناك أيضا كتابات عربية بالتأكيد جيدة وعلى أفضل ما يكون عندنا خاتمة واستنتاجات من خلال ما تم عرضه ويمكننا الخروج بالعديد من الاستنتاجات</w:t>
      </w:r>
    </w:p>
    <w:p>
      <w:pPr>
        <w:keepNext/>
      </w:pPr>
      <w:hyperlink r:id="rId54">
        <w:r>
          <w:rPr>
            <w:color w:val="1155CC"/>
            <w:u w:val="single"/>
          </w:rPr>
          <w:t>00:31:31 – 00:32:14</w:t>
        </w:r>
      </w:hyperlink>
    </w:p>
    <w:p>
      <w:pPr>
        <w:bidi w:val="1"/>
        <w:jc w:val="right"/>
      </w:pPr>
      <w:r>
        <w:rPr>
          <w:rFonts w:ascii="Arial" w:hAnsi="Arial"/>
          <w:sz w:val="24"/>
          <w:rtl w:val="1"/>
        </w:rPr>
        <w:t>أهمها أن النورسي تعرف على الحضارة الغربية وهي أتت زاحفة إلى بلاده يعني هو لم يذهب إلى الدول الغربية هو بقى في بلاده ولكن طبيعة الوضع السياسي آنذاك جعلت من الحضارة الغربية أنها التي تقدم إلى بلاده من خلال القوانين التي ذكرت قبل قليل الفرق عن الشاعر محمد إقبال؟ لا الشاعر محمد إقبال هو من سافر إلى الدول الغربية أي تعرف على الحضارة الغربية في دارها عندما درس في بريطانيا وغيرها النقطة الأخرى كلا المفكرين نظرا إلى المرأة بأنها عنصر أساسي في بناء الأسرة</w:t>
      </w:r>
    </w:p>
    <w:p>
      <w:pPr>
        <w:keepNext/>
      </w:pPr>
      <w:hyperlink r:id="rId55">
        <w:r>
          <w:rPr>
            <w:color w:val="1155CC"/>
            <w:u w:val="single"/>
          </w:rPr>
          <w:t>00:32:14 – 00:32:54</w:t>
        </w:r>
      </w:hyperlink>
    </w:p>
    <w:p>
      <w:pPr>
        <w:bidi w:val="1"/>
        <w:jc w:val="right"/>
      </w:pPr>
      <w:r>
        <w:rPr>
          <w:rFonts w:ascii="Arial" w:hAnsi="Arial"/>
          <w:sz w:val="24"/>
          <w:rtl w:val="1"/>
        </w:rPr>
        <w:t>ونحن نعلم بأن المرأة هي أساس المجتمع يعني أساس الأسرة صح يقولون الأب له دور لكن الأم أغلب وقتها يقضي الطفل معها وليس مع الأب ولهذا تكون كما ذكر المرسي أن الأم هي المدرسة الأولى وقد حفظ هذا الحق أيضا في الإسلام أكد أيضا على تعليم المرأة كلاهما لم يرفضا كل ما أتى من الغرب يعني بعض المتعصبين يذكرون أن أي شيء يقدم من الغرب هو غير مطابق مع شريعتنا لا، هو فيه، لكن المحدد الذي نحن نضعه أو الخط الذي نقف عنده هو ما تقرره وما يسمح لنا به الإسلام ولذلك ذكر أن ليس كل ما يأتي من الغرب هو شر خالص</w:t>
      </w:r>
    </w:p>
    <w:p>
      <w:pPr>
        <w:keepNext/>
      </w:pPr>
      <w:hyperlink r:id="rId56">
        <w:r>
          <w:rPr>
            <w:color w:val="1155CC"/>
            <w:u w:val="single"/>
          </w:rPr>
          <w:t>00:32:54 – 00:33:38</w:t>
        </w:r>
      </w:hyperlink>
    </w:p>
    <w:p>
      <w:pPr>
        <w:bidi w:val="1"/>
        <w:jc w:val="right"/>
      </w:pPr>
      <w:r>
        <w:rPr>
          <w:rFonts w:ascii="Arial" w:hAnsi="Arial"/>
          <w:sz w:val="24"/>
          <w:rtl w:val="1"/>
        </w:rPr>
        <w:t>ودعا إلى الأخذ بالتطورات لأن هذا يفيد حتى يفيد الإسلام في جوانب عديدة كما ذكرنا أن نورسي طرح أفكاره مجمعة في مؤلفات كتابية تربوية سميت برسائل النور والشاعر محمد إقبال عبر عن فكره بطروحات شعرية كثيرة أيضا لاقت قبولا وهذا الأمر طبعا يختلف كل اتبع الطريقة الأقرب لمجتمعه يعني قد لا يكون الشعر من الأمور المقبولة في المجتمع التركي آنذاك فالأمر الذي طبقه الأستاذ سعيد النورسي في رسائل النور لاقى قبولا كثيرا وهذا تجمعنا الآن أبسط مثل لهذا الأمر الأساس الفكري كلاهما اعتمدا على أساس فكري واحد</w:t>
      </w:r>
    </w:p>
    <w:p>
      <w:pPr>
        <w:keepNext/>
      </w:pPr>
      <w:hyperlink r:id="rId57">
        <w:r>
          <w:rPr>
            <w:color w:val="1155CC"/>
            <w:u w:val="single"/>
          </w:rPr>
          <w:t>00:33:38 – 00:34:21</w:t>
        </w:r>
      </w:hyperlink>
    </w:p>
    <w:p>
      <w:pPr>
        <w:bidi w:val="1"/>
        <w:jc w:val="right"/>
      </w:pPr>
      <w:r>
        <w:rPr>
          <w:rFonts w:ascii="Arial" w:hAnsi="Arial"/>
          <w:sz w:val="24"/>
          <w:rtl w:val="1"/>
        </w:rPr>
        <w:t>وهو القرآن الكريم هو الأساس الذي اعتمدا عليه النقطتين الأخيرتين أن المفكران أكدا أنه يجب علينا أن لا نتبع الغرب ولا نكون تابعين بالتقليد الأعمى له بل وضعوا هذه الحدود التي ذكرناها كلا المفكرين غير عربيين لكنهما أثرا بالمجتمع التركي تأثرا كبيرا وتأثرا واضحا شكرا جزيلا دكتورة إيمان شكرا شكرا، بارك الله فيك. شكرا على العرض الواضح وعلى احترام الوقت</w:t>
      </w:r>
    </w:p>
    <w:p>
      <w:pPr>
        <w:keepNext/>
      </w:pPr>
      <w:hyperlink r:id="rId58">
        <w:r>
          <w:rPr>
            <w:color w:val="1155CC"/>
            <w:u w:val="single"/>
          </w:rPr>
          <w:t>00:34:22 – 00:35:04</w:t>
        </w:r>
      </w:hyperlink>
    </w:p>
    <w:p>
      <w:pPr>
        <w:bidi w:val="1"/>
        <w:jc w:val="right"/>
      </w:pPr>
      <w:r>
        <w:rPr>
          <w:rFonts w:ascii="Arial" w:hAnsi="Arial"/>
          <w:sz w:val="24"/>
          <w:rtl w:val="1"/>
        </w:rPr>
        <w:t>ننتقل الآن إلى العرض الثالث أستاذ الدكتور غريب جمعة من رابطة الأدب الإسلامي العالمية من هنا أو من هناك؟ سنتقل إلى حيث سنتقل إلى هناك أقوم أنا؟ لا ما تريدين لا أقومي هنا لا أريد أن أتميز بالشيء لا أريد أن أتميز بالشيء أفضل في موضوع قضايا المرأة وآليات المعالجة من منظور رسائل النور تفضل بسم تفضل. خذي صورة.</w:t>
      </w:r>
    </w:p>
    <w:p>
      <w:pPr>
        <w:keepNext/>
      </w:pPr>
      <w:hyperlink r:id="rId59">
        <w:r>
          <w:rPr>
            <w:color w:val="1155CC"/>
            <w:u w:val="single"/>
          </w:rPr>
          <w:t>00:35:10 – 00:35:51</w:t>
        </w:r>
      </w:hyperlink>
    </w:p>
    <w:p>
      <w:pPr>
        <w:bidi w:val="1"/>
        <w:jc w:val="right"/>
      </w:pPr>
      <w:r>
        <w:rPr>
          <w:rFonts w:ascii="Arial" w:hAnsi="Arial"/>
          <w:sz w:val="24"/>
          <w:rtl w:val="1"/>
        </w:rPr>
        <w:t>الله الرحمن الرحيم الحمد لله رب العالمين والصلاة والسلام على سيدنا محمد وعلى آله وصحبه أجمعين جزاكم الله خيرا على حضوركم وشكرا لمعالي الأستاذ الدكتور سعد الدين العثماني على رئاسته لهذه الجلسة وتشرفه بمجاورته وأسأل الله التوفيق الحقيقة الموضوع طويل ولكننا سنحاول أن نلخصه بقدر ما يسمح به الوقت الموضوع يتكون من مقدمة ثم خمسة مباحث</w:t>
      </w:r>
    </w:p>
    <w:p>
      <w:pPr>
        <w:keepNext/>
      </w:pPr>
      <w:hyperlink r:id="rId60">
        <w:r>
          <w:rPr>
            <w:color w:val="1155CC"/>
            <w:u w:val="single"/>
          </w:rPr>
          <w:t>00:35:53 – 00:36:36</w:t>
        </w:r>
      </w:hyperlink>
    </w:p>
    <w:p>
      <w:pPr>
        <w:bidi w:val="1"/>
        <w:jc w:val="right"/>
      </w:pPr>
      <w:r>
        <w:rPr>
          <w:rFonts w:ascii="Arial" w:hAnsi="Arial"/>
          <w:sz w:val="24"/>
          <w:rtl w:val="1"/>
        </w:rPr>
        <w:t>المقدمة بينت فيها بوجه عام مشكلة المرأة في العالم كله والحل مع الأسف يا إما حل فيه تفريط أو حل فيه إفراط وكلا الحلين لا إنصاف فيهما للمرأة بعد المقدمة أنا أقول بإيجاز بعد المقدمة تعرضت المبحث التصور القرآن أو وضع المرأة وضع المرأة في القرآن والسنة والأختين الفاضلتين اللي سبقوني بالحديث تعرضوا لذلك</w:t>
      </w:r>
    </w:p>
    <w:p>
      <w:pPr>
        <w:keepNext/>
      </w:pPr>
      <w:hyperlink r:id="rId61">
        <w:r>
          <w:rPr>
            <w:color w:val="1155CC"/>
            <w:u w:val="single"/>
          </w:rPr>
          <w:t>00:36:36 – 00:37:16</w:t>
        </w:r>
      </w:hyperlink>
    </w:p>
    <w:p>
      <w:pPr>
        <w:bidi w:val="1"/>
        <w:jc w:val="right"/>
      </w:pPr>
      <w:r>
        <w:rPr>
          <w:rFonts w:ascii="Arial" w:hAnsi="Arial"/>
          <w:sz w:val="24"/>
          <w:rtl w:val="1"/>
        </w:rPr>
        <w:t>أنا سأضيف إضافة يعني بسيطة جدا وهي أن الإسلام لم يفرق بين المرأة والرجل في أصل الخلقة حيث قال يا أيها الناس إنا خلقناكم من ذكر وأنثى وجعلناكم شعوبا وقبائل لتعرفوا في نفس الوقت في ثواب الأعمال الصالحة ساوى بينهما تماما ومن يعمل صالحا من ذكر أو أنثى وهو مؤمن فأولئك يدخلون الجنة ولا يظلمون نقيرا الحاجة اللي بعد كده أن الإسلام هو الدين الوحيد</w:t>
      </w:r>
    </w:p>
    <w:p>
      <w:pPr>
        <w:keepNext/>
      </w:pPr>
      <w:hyperlink r:id="rId62">
        <w:r>
          <w:rPr>
            <w:color w:val="1155CC"/>
            <w:u w:val="single"/>
          </w:rPr>
          <w:t>00:37:16 – 00:38:01</w:t>
        </w:r>
      </w:hyperlink>
    </w:p>
    <w:p>
      <w:pPr>
        <w:bidi w:val="1"/>
        <w:jc w:val="right"/>
      </w:pPr>
      <w:r>
        <w:rPr>
          <w:rFonts w:ascii="Arial" w:hAnsi="Arial"/>
          <w:sz w:val="24"/>
          <w:rtl w:val="1"/>
        </w:rPr>
        <w:t>الذي جعل للمرأة ذمة مالية مستقلة عن الرجل تماما وحتى الآن المرأة الفرنسية لم تفلح في الحصول على هذه الميزة فيعني الله يعني يكرمكم ويجاملكم والرسول صلى الله عليه وسلم قال رفقا بالقوارير أوصانا بالرفق بكم وعليكم أن ترفقوا بنا أيضا المهم بعد هذا التمهيد وبعد المقدمة وبعد هذا التمهيد نأتي لمولانا الشيخ سعيد</w:t>
      </w:r>
    </w:p>
    <w:p>
      <w:pPr>
        <w:keepNext/>
      </w:pPr>
      <w:hyperlink r:id="rId63">
        <w:r>
          <w:rPr>
            <w:color w:val="1155CC"/>
            <w:u w:val="single"/>
          </w:rPr>
          <w:t>00:38:01 – 00:38:46</w:t>
        </w:r>
      </w:hyperlink>
    </w:p>
    <w:p>
      <w:pPr>
        <w:bidi w:val="1"/>
        <w:jc w:val="right"/>
      </w:pPr>
      <w:r>
        <w:rPr>
          <w:rFonts w:ascii="Arial" w:hAnsi="Arial"/>
          <w:sz w:val="24"/>
          <w:rtl w:val="1"/>
        </w:rPr>
        <w:t>أو بديع الزمان النورسي بديع الزمان سعيد النورسي سعيد النورسي قرأ كثيرا في القرآن ولذلك لما نحب يعني نشوفه هو بيقول إيه عن رسائل القرآن هو بلسانه وأردت أن أنقل لكم النص يقول ما هي رسائل النور أولا كثيرا ما سئلت هذا السؤال ما هي رسائل النور ولقد كفانا الإمام النورسي الكلام فأجاب قائلا لما سئل هذا السؤال إنها تفسير معنوي للقرآن الكريم ومعجزة معنوية له</w:t>
      </w:r>
    </w:p>
    <w:p>
      <w:pPr>
        <w:keepNext/>
      </w:pPr>
      <w:hyperlink r:id="rId64">
        <w:r>
          <w:rPr>
            <w:color w:val="1155CC"/>
            <w:u w:val="single"/>
          </w:rPr>
          <w:t>00:38:46 – 00:39:28</w:t>
        </w:r>
      </w:hyperlink>
    </w:p>
    <w:p>
      <w:pPr>
        <w:bidi w:val="1"/>
        <w:jc w:val="right"/>
      </w:pPr>
      <w:r>
        <w:rPr>
          <w:rFonts w:ascii="Arial" w:hAnsi="Arial"/>
          <w:sz w:val="24"/>
          <w:rtl w:val="1"/>
        </w:rPr>
        <w:t>ثاني إنها تفسير معنوي للقرآن الكريم ومعجزة معنوية له ثم يزيد هذا الأمر وضوحا فيقول رسائل النور قد فتحت طريقا واسعة إلى معرفة الله بتوجهها إلى الآفاق الكونية كالطرق الجهرية فضلا عن جهادها في الأنفس حتى وكأنها عصا موسى عليه السلام أينما ضربت فجرت الماء الزلال هو من خلال هذه الرسائل تعرض لأربع قضايا تواجه المرأة بصفة عامة القضية الأولى قضية الميراث</w:t>
      </w:r>
    </w:p>
    <w:p>
      <w:pPr>
        <w:keepNext/>
      </w:pPr>
      <w:hyperlink r:id="rId65">
        <w:r>
          <w:rPr>
            <w:color w:val="1155CC"/>
            <w:u w:val="single"/>
          </w:rPr>
          <w:t>00:39:28 – 00:40:10</w:t>
        </w:r>
      </w:hyperlink>
    </w:p>
    <w:p>
      <w:pPr>
        <w:bidi w:val="1"/>
        <w:jc w:val="right"/>
      </w:pPr>
      <w:r>
        <w:rPr>
          <w:rFonts w:ascii="Arial" w:hAnsi="Arial"/>
          <w:sz w:val="24"/>
          <w:rtl w:val="1"/>
        </w:rPr>
        <w:t>طبعا الحضارة الغربية ترى أن في إعطاء المرأة نصف الذكر يعني هذا فيه جور على المرأة وعدم إنصاف ولكنه يعني بيّن ذلك تبييناً في غاية الوضوح حيث قال إن المرأة لم يطلب منها الإسلام أن تدفع المهر للرجل كما يحدث في شرائع أخرى وإنما ألزم الرجل أن يدفع المهر حتى ولو كانت زوجته من أثر الأثرياء وعليه إذا انتهت بيته أن يتولى الإنفاق عليها من الألف حتى الياء</w:t>
      </w:r>
    </w:p>
    <w:p>
      <w:pPr>
        <w:keepNext/>
      </w:pPr>
      <w:hyperlink r:id="rId66">
        <w:r>
          <w:rPr>
            <w:color w:val="1155CC"/>
            <w:u w:val="single"/>
          </w:rPr>
          <w:t>00:40:10 – 00:40:56</w:t>
        </w:r>
      </w:hyperlink>
    </w:p>
    <w:p>
      <w:pPr>
        <w:bidi w:val="1"/>
        <w:jc w:val="right"/>
      </w:pPr>
      <w:r>
        <w:rPr>
          <w:rFonts w:ascii="Arial" w:hAnsi="Arial"/>
          <w:sz w:val="24"/>
          <w:rtl w:val="1"/>
        </w:rPr>
        <w:t>لم يطالب الإسلام المرأة بأي شيء إطلاقا إلا إذا تفضلت هي هذا موضوع آخر وجعل الشيخ بيقول رحمة الله عليه كأن ما زاده الإسلام في ميراث الرجل تعويض وتكمله لحق المرأة اللي هو النص ثم عاب على الحضارة المدنية عدم اعترافها بميراث الأم في حق ابنها وكتب كلاما طيبا لو لا ضيق الوقت لا قرأته كلاما طيبا في هذه النقطة ثم في نهاية موضوع قضية الميراث</w:t>
      </w:r>
    </w:p>
    <w:p>
      <w:pPr>
        <w:keepNext/>
      </w:pPr>
      <w:hyperlink r:id="rId67">
        <w:r>
          <w:rPr>
            <w:color w:val="1155CC"/>
            <w:u w:val="single"/>
          </w:rPr>
          <w:t>00:40:56 – 00:41:36</w:t>
        </w:r>
      </w:hyperlink>
    </w:p>
    <w:p>
      <w:pPr>
        <w:bidi w:val="1"/>
        <w:jc w:val="right"/>
      </w:pPr>
      <w:r>
        <w:rPr>
          <w:rFonts w:ascii="Arial" w:hAnsi="Arial"/>
          <w:sz w:val="24"/>
          <w:rtl w:val="1"/>
        </w:rPr>
        <w:t>أنا أعوذ بالله من أنا صممت جدول من صفحتين هذا الجدول يبين الحالات التي تزيد فيها ويزيد فيها ميراث المرأة عن الرجل حتى يرى الذين يهاجمون الإسلام ويفترون على الإسلام ولم يقرأوا عن الإسلام إلا وظون مواوة يلقمهم أحجارا في أفواههم حتى يتأدبوا حينما يتحدثون عن كتاب الله القضية الثانية قضية تعدد الزوجات</w:t>
      </w:r>
    </w:p>
    <w:p>
      <w:pPr>
        <w:keepNext/>
      </w:pPr>
      <w:hyperlink r:id="rId68">
        <w:r>
          <w:rPr>
            <w:color w:val="1155CC"/>
            <w:u w:val="single"/>
          </w:rPr>
          <w:t>00:41:36 – 00:42:16</w:t>
        </w:r>
      </w:hyperlink>
    </w:p>
    <w:p>
      <w:pPr>
        <w:bidi w:val="1"/>
        <w:jc w:val="right"/>
      </w:pPr>
      <w:r>
        <w:rPr>
          <w:rFonts w:ascii="Arial" w:hAnsi="Arial"/>
          <w:sz w:val="24"/>
          <w:rtl w:val="1"/>
        </w:rPr>
        <w:t>ودي ممكن تزعلكوا شوية لكن الرجل عالجها علاجا في منتهى اللطف حط للتعدد الضوابط المسألة مش انفلات زي ما قلنا لا تفريط ولا إفراط وبعدين من العجيب أن الإمام النورسي يلتقي مع فنان عالمي فرنسي اسمه إتيان دينيه يمكن تكون سمعت هذا الرجل دخل الإسلام بعد دراسة خمسين سنة يقول كلاماً اسمحوا لي أن أقوله يقول إن الغربيين الذين لا يعجبهم التعدد</w:t>
      </w:r>
    </w:p>
    <w:p>
      <w:pPr>
        <w:keepNext/>
      </w:pPr>
      <w:hyperlink r:id="rId69">
        <w:r>
          <w:rPr>
            <w:color w:val="1155CC"/>
            <w:u w:val="single"/>
          </w:rPr>
          <w:t>00:42:16 – 00:42:57</w:t>
        </w:r>
      </w:hyperlink>
    </w:p>
    <w:p>
      <w:pPr>
        <w:bidi w:val="1"/>
        <w:jc w:val="right"/>
      </w:pPr>
      <w:r>
        <w:rPr>
          <w:rFonts w:ascii="Arial" w:hAnsi="Arial"/>
          <w:sz w:val="24"/>
          <w:rtl w:val="1"/>
        </w:rPr>
        <w:t>في الحلال في الإسلام يعددون في الحرام أضعاف أضعاف ما يسمح به في الإسلام ولكنهم يؤثرون اللذة المحرمة على أن يلتزموا بنتائج ما يكون يعني الإسلام يلزم الإنسان إذا كان زوج يرعى ذريته أما هؤلاء المنفلتين الذين لا ضابط لهم من الذي يعرف ذريتهم ولذلك يقول ترتب على هذه العملية زيادة البغايا وزيادة الأولاد غير الشرعيين</w:t>
      </w:r>
    </w:p>
    <w:p>
      <w:pPr>
        <w:keepNext/>
      </w:pPr>
      <w:hyperlink r:id="rId70">
        <w:r>
          <w:rPr>
            <w:color w:val="1155CC"/>
            <w:u w:val="single"/>
          </w:rPr>
          <w:t>00:42:59 – 00:43:39</w:t>
        </w:r>
      </w:hyperlink>
    </w:p>
    <w:p>
      <w:pPr>
        <w:bidi w:val="1"/>
        <w:jc w:val="right"/>
      </w:pPr>
      <w:r>
        <w:rPr>
          <w:rFonts w:ascii="Arial" w:hAnsi="Arial"/>
          <w:sz w:val="24"/>
          <w:rtl w:val="1"/>
        </w:rPr>
        <w:t>القضية التالتة قضية التبرج ويعني الإمام النورسي يعني نعى على المدنية الغربية أن تضيق ذرعا بمسألة التبرج وتسمح بمسألة الحجاب وتسمح بهذا التبرج ويرى أن ذلك يترتب عليه شر مستطير وأجاب عن هذه النقطة بأربع أنواع قال أربع أنواع من الحكمة</w:t>
      </w:r>
    </w:p>
    <w:p>
      <w:pPr>
        <w:keepNext/>
      </w:pPr>
      <w:hyperlink r:id="rId71">
        <w:r>
          <w:rPr>
            <w:color w:val="1155CC"/>
            <w:u w:val="single"/>
          </w:rPr>
          <w:t>00:43:39 – 00:44:21</w:t>
        </w:r>
      </w:hyperlink>
    </w:p>
    <w:p>
      <w:pPr>
        <w:bidi w:val="1"/>
        <w:jc w:val="right"/>
      </w:pPr>
      <w:r>
        <w:rPr>
          <w:rFonts w:ascii="Arial" w:hAnsi="Arial"/>
          <w:sz w:val="24"/>
          <w:rtl w:val="1"/>
        </w:rPr>
        <w:t>وذكر في كل نوع من الحكمة الحكمة من التبرج وأجاد وأفاد في هذه النقطة رحمه الله النقطة اللي بعد كده عمل المرأة قال إن من الفطرة أن تتولى أن تقوم المرأة بما يحفظ ماء وجهها إذا كلفت بعمل ولم يكن لها عائل أو زوج أو والد أو إلى آخر من الفطرة أن تقوم المرأة بذلك بس بشروط وحط ضوابط لهذا الخروج</w:t>
      </w:r>
    </w:p>
    <w:p>
      <w:pPr>
        <w:keepNext/>
      </w:pPr>
      <w:hyperlink r:id="rId72">
        <w:r>
          <w:rPr>
            <w:color w:val="1155CC"/>
            <w:u w:val="single"/>
          </w:rPr>
          <w:t>00:44:21 – 00:45:05</w:t>
        </w:r>
      </w:hyperlink>
    </w:p>
    <w:p>
      <w:pPr>
        <w:bidi w:val="1"/>
        <w:jc w:val="right"/>
      </w:pPr>
      <w:r>
        <w:rPr>
          <w:rFonts w:ascii="Arial" w:hAnsi="Arial"/>
          <w:sz w:val="24"/>
          <w:rtl w:val="1"/>
        </w:rPr>
        <w:t>ثم الفقير زاد على ذلك حالة من الحالات القرآنية وهي قوله تعالى في قصة سيدنا موسى ولما ورد ماء مدين وجد عليه أمة من الناس يسقون ووجد من دونهم امرأتين تذودان قال ما خطبكما قالت لا نسقي حتى يصدر الرعاء وأبونا شيخ كبير وقال الضرورة هنا لخروج المرأة للعمل ضرورة يسمح بها الدين ولا يعارضها مطلقا لكن انظر كيف خرجت حينما يقول فجاءته إحداهما تمشي على استحياء</w:t>
      </w:r>
    </w:p>
    <w:p>
      <w:pPr>
        <w:keepNext/>
      </w:pPr>
      <w:hyperlink r:id="rId73">
        <w:r>
          <w:rPr>
            <w:color w:val="1155CC"/>
            <w:u w:val="single"/>
          </w:rPr>
          <w:t>00:45:05 – 00:45:50</w:t>
        </w:r>
      </w:hyperlink>
    </w:p>
    <w:p>
      <w:pPr>
        <w:bidi w:val="1"/>
        <w:jc w:val="right"/>
      </w:pPr>
      <w:r>
        <w:rPr>
          <w:rFonts w:ascii="Arial" w:hAnsi="Arial"/>
          <w:sz w:val="24"/>
          <w:rtl w:val="1"/>
        </w:rPr>
        <w:t>على استحياء فقال لا بد أن يكون العمل عمل يناسب المرأة وفي حالة من العفاف وحالة من التصون وحالة من الحشمة وإلى آخر ما ذكر الحقيقة رحمة الله عليه بعد كده نستطيع أن نقول من نتيجة ذلك أن الإمام النورسي يعتبر حجة الإسلام في تركيا في العصر الحديث لأنه جاء في وقت كانت الخلافة الإسلامية إلى زوال فكيف هو يعني يوفق بهذا الشكل</w:t>
      </w:r>
    </w:p>
    <w:p>
      <w:pPr>
        <w:keepNext/>
      </w:pPr>
      <w:hyperlink r:id="rId74">
        <w:r>
          <w:rPr>
            <w:color w:val="1155CC"/>
            <w:u w:val="single"/>
          </w:rPr>
          <w:t>00:45:50 – 00:46:33</w:t>
        </w:r>
      </w:hyperlink>
    </w:p>
    <w:p>
      <w:pPr>
        <w:bidi w:val="1"/>
        <w:jc w:val="right"/>
      </w:pPr>
      <w:r>
        <w:rPr>
          <w:rFonts w:ascii="Arial" w:hAnsi="Arial"/>
          <w:sz w:val="24"/>
          <w:rtl w:val="1"/>
        </w:rPr>
        <w:t>إلى هذا الإصلاح ولكن هذا كله كما يقول هو من بركة القرآن هو يقول ليس من اجتهاده إنما هي بركة القرآن طيب إحنا علشان نحول هذه الحلول إلى واقع لأن في مجتمعاتنا العربية فيه جور برضو فيه وفيه يعني فأولا حطيت أربع توصيات توصية الأولى تجديد الخطاب الفكري</w:t>
      </w:r>
    </w:p>
    <w:p>
      <w:pPr>
        <w:keepNext/>
      </w:pPr>
      <w:hyperlink r:id="rId75">
        <w:r>
          <w:rPr>
            <w:color w:val="1155CC"/>
            <w:u w:val="single"/>
          </w:rPr>
          <w:t>00:46:34 – 00:47:14</w:t>
        </w:r>
      </w:hyperlink>
    </w:p>
    <w:p>
      <w:pPr>
        <w:bidi w:val="1"/>
        <w:jc w:val="right"/>
      </w:pPr>
      <w:r>
        <w:rPr>
          <w:rFonts w:ascii="Arial" w:hAnsi="Arial"/>
          <w:sz w:val="24"/>
          <w:rtl w:val="1"/>
        </w:rPr>
        <w:t>تجديد الخطاب الفكري وتجديد الخطاب الفكري لا يعني نزع الأصول لا ولكن حينما نعرض وهذا كل في ضوء قوله تعالى ادع إلى سبيل ربك بالحكمة والموعظة الحسنة وجادلهم بالتي هي أحسن إن ربك هو أعلم بمن ضل عن سبيله وهو أعلم بالمهتدين حتى لا يظن أحد أنه يعلم ما في القلوب ربنا أعلم بالمهتدين الآية الثانية وقولوا للناس حسنا وقولوا للناس الناس مطلق الناس حتى مش المسلمين ولا المؤمنين الناس مطلق وقولوا للناس حسنا</w:t>
      </w:r>
    </w:p>
    <w:p>
      <w:pPr>
        <w:keepNext/>
      </w:pPr>
      <w:hyperlink r:id="rId76">
        <w:r>
          <w:rPr>
            <w:color w:val="1155CC"/>
            <w:u w:val="single"/>
          </w:rPr>
          <w:t>00:47:14 – 00:47:54</w:t>
        </w:r>
      </w:hyperlink>
    </w:p>
    <w:p>
      <w:pPr>
        <w:bidi w:val="1"/>
        <w:jc w:val="right"/>
      </w:pPr>
      <w:r>
        <w:rPr>
          <w:rFonts w:ascii="Arial" w:hAnsi="Arial"/>
          <w:sz w:val="24"/>
          <w:rtl w:val="1"/>
        </w:rPr>
        <w:t>والآية الثالثة وقل لعبادي يقولوا التي هي أحسن التي هي أحسن دا مرتبة ثانية إن الشيطان ينزه بينهم إن الشيطان كان للإنسان عدواً مبينا التوصية الثانية الإصلاح التربوي والتعليمي لازم اختار ناس خف ناس يتميز بالخلق ناس يتميز بالعلم القضية التوصية الثالثة الإصلاح التشريعي والمؤسسي المؤسسات التي تعمل فيها النساء</w:t>
      </w:r>
    </w:p>
    <w:p>
      <w:pPr>
        <w:keepNext/>
      </w:pPr>
      <w:hyperlink r:id="rId77">
        <w:r>
          <w:rPr>
            <w:color w:val="1155CC"/>
            <w:u w:val="single"/>
          </w:rPr>
          <w:t>00:47:54 – 00:48:35</w:t>
        </w:r>
      </w:hyperlink>
    </w:p>
    <w:p>
      <w:pPr>
        <w:bidi w:val="1"/>
        <w:jc w:val="right"/>
      </w:pPr>
      <w:r>
        <w:rPr>
          <w:rFonts w:ascii="Arial" w:hAnsi="Arial"/>
          <w:sz w:val="24"/>
          <w:rtl w:val="1"/>
        </w:rPr>
        <w:t>ولا بد أن تضع من التشريعات ما يحفظ كرامتهن وما يحفظ حقوقهن التوصية الرابعة يعني الإخلاص الإخلاص حينما وأن لا تكون قضية المرأة قضية للمتاجرة كما نرى ونسمع شكرا جزيلا شكرا وانا اشكركم مع اخر اخر توصية وأنا أشكر شكرا جزيلا الدكتور غريب جمعة على عرضه الواضح</w:t>
      </w:r>
    </w:p>
    <w:p>
      <w:pPr>
        <w:keepNext/>
      </w:pPr>
      <w:hyperlink r:id="rId78">
        <w:r>
          <w:rPr>
            <w:color w:val="1155CC"/>
            <w:u w:val="single"/>
          </w:rPr>
          <w:t>00:48:35 – 00:49:16</w:t>
        </w:r>
      </w:hyperlink>
    </w:p>
    <w:p>
      <w:pPr>
        <w:bidi w:val="1"/>
        <w:jc w:val="right"/>
      </w:pPr>
      <w:r>
        <w:rPr>
          <w:rFonts w:ascii="Arial" w:hAnsi="Arial"/>
          <w:sz w:val="24"/>
          <w:rtl w:val="1"/>
        </w:rPr>
        <w:t>ننتقل إلى العرض الرابع والأخير الدكتور نصير نصير أحمد كريم الهروي رئيس المجمع العالمي للمعرفة والمعنوية في أفغانستان وهو في موضوع جهود الإمام بديع الزمان النورسي في بناء الوعي السنني والحضاري وأثارها على حل المشكلات الحضارية المعاصرة هل تنتقل هناك؟ هل عندك؟ [كلمة غير واضحة.] هو موجود. الشاشة جاهزة. [تليها أصوات قصيرة.]</w:t>
      </w:r>
    </w:p>
    <w:p>
      <w:pPr>
        <w:keepNext/>
      </w:pPr>
      <w:hyperlink r:id="rId79">
        <w:r>
          <w:rPr>
            <w:color w:val="1155CC"/>
            <w:u w:val="single"/>
          </w:rPr>
          <w:t>00:50:17 – 00:50:58</w:t>
        </w:r>
      </w:hyperlink>
    </w:p>
    <w:p>
      <w:pPr>
        <w:bidi w:val="1"/>
        <w:jc w:val="right"/>
      </w:pPr>
      <w:r>
        <w:rPr>
          <w:rFonts w:ascii="Arial" w:hAnsi="Arial"/>
          <w:sz w:val="24"/>
          <w:rtl w:val="1"/>
        </w:rPr>
        <w:t>أعوذ بالله من الشيطان الرجيم بسم الله الرحمن الرحيم إن الحمد لله نحمده ونستعينه ونستغفره ونؤمن به ونتوكل عليه ونعوذ بالله تعالى من شرور أنفسنا ومن سيئات أعمالنا من يهد الله فلا مضل له ومن يضلل فلن تجد له وليا مرشدا واشهد أن لا إله إلا الله واشهد أن محمد عبده ورسوله الذي بلغ الرسالة وأدى الأمانة ونسح للأمة وجهد في الله حق جهاده وتركنا على محجة البيضاء ليلها كنهارها لا يذكر عنها إلا هلك رب اشرح صدري ويسر لي أمري واحلل عقدة لساني [ما بعد يفقه غير واضح]</w:t>
      </w:r>
    </w:p>
    <w:p>
      <w:pPr>
        <w:keepNext/>
      </w:pPr>
      <w:hyperlink r:id="rId80">
        <w:r>
          <w:rPr>
            <w:color w:val="1155CC"/>
            <w:u w:val="single"/>
          </w:rPr>
          <w:t>00:50:58 – 00:51:38</w:t>
        </w:r>
      </w:hyperlink>
    </w:p>
    <w:p>
      <w:pPr>
        <w:bidi w:val="1"/>
        <w:jc w:val="right"/>
      </w:pPr>
      <w:r>
        <w:rPr>
          <w:rFonts w:ascii="Arial" w:hAnsi="Arial"/>
          <w:sz w:val="24"/>
          <w:rtl w:val="1"/>
        </w:rPr>
        <w:t>خاصة بأنني لست من العرب أتكلم بالأنجليزية والعربية صحيح الموضوع الذي يتعلق به يختلف تماما من المباحث لكن أحاول أن نظرا لضيق الوقت ولأن حضراتكم طبعا تعبانين وبشكل خلاصة وكان عندي ملف</w:t>
      </w:r>
    </w:p>
    <w:p>
      <w:pPr>
        <w:keepNext/>
      </w:pPr>
      <w:hyperlink r:id="rId81">
        <w:r>
          <w:rPr>
            <w:color w:val="1155CC"/>
            <w:u w:val="single"/>
          </w:rPr>
          <w:t>00:51:47 – 00:52:33</w:t>
        </w:r>
      </w:hyperlink>
    </w:p>
    <w:p>
      <w:pPr>
        <w:bidi w:val="1"/>
        <w:jc w:val="right"/>
      </w:pPr>
      <w:r>
        <w:rPr>
          <w:rFonts w:ascii="Arial" w:hAnsi="Arial"/>
          <w:sz w:val="24"/>
          <w:rtl w:val="1"/>
        </w:rPr>
        <w:t>أرسلت صباحا ما في مشكلة إلى لجنة بريدو لا يوجد مشكلة كما تفضل شيخنا أستاذ الكريم ورئيس لجنة المباركة وهذه الأول مرة أدور الشيخ وتشرفت به وبحضراتكم إن شاء الله البحث العنوان هو جهود الإمام بديع الزمان النورسي</w:t>
      </w:r>
    </w:p>
    <w:p>
      <w:pPr>
        <w:keepNext/>
      </w:pPr>
      <w:hyperlink r:id="rId82">
        <w:r>
          <w:rPr>
            <w:color w:val="1155CC"/>
            <w:u w:val="single"/>
          </w:rPr>
          <w:t>00:52:33 – 00:53:18</w:t>
        </w:r>
      </w:hyperlink>
    </w:p>
    <w:p>
      <w:pPr>
        <w:bidi w:val="1"/>
        <w:jc w:val="right"/>
      </w:pPr>
      <w:r>
        <w:rPr>
          <w:rFonts w:ascii="Arial" w:hAnsi="Arial"/>
          <w:sz w:val="24"/>
          <w:rtl w:val="1"/>
        </w:rPr>
        <w:t>في بناء الوعي السنني والحضاري خليني أن أتكلم بكلمة كلمة خطوة خطوة لأن الوعي السنني مصطلح ووعي الحضاري مصطلح لكن فيهما ترابط والعلاقات نظرا لضيق الوقت لا نقف في ترمينولوجيات لكن هذا إشارة بسيطة يكفينا في بناء وعي السنن والحضاري وأيضا محور الثاني</w:t>
      </w:r>
    </w:p>
    <w:p>
      <w:pPr>
        <w:keepNext/>
      </w:pPr>
      <w:hyperlink r:id="rId83">
        <w:r>
          <w:rPr>
            <w:color w:val="1155CC"/>
            <w:u w:val="single"/>
          </w:rPr>
          <w:t>00:53:18 – 00:53:58</w:t>
        </w:r>
      </w:hyperlink>
    </w:p>
    <w:p>
      <w:pPr>
        <w:bidi w:val="1"/>
        <w:jc w:val="right"/>
      </w:pPr>
      <w:r>
        <w:rPr>
          <w:rFonts w:ascii="Arial" w:hAnsi="Arial"/>
          <w:sz w:val="24"/>
          <w:rtl w:val="1"/>
        </w:rPr>
        <w:t>محور الثاني الذي يتعلق بالبحث وأثر هذا الجهود لحل حلول المشكلات الحضارية المعاصر التي يلقى بمتمرنا طبعا الإمام بديع الزمان النورسي يختلف من الكثير من المفكرين على مستوى العالم ليس في تركيا فقط عندنا كان في عالم الإسلام المفكرين نحن</w:t>
      </w:r>
    </w:p>
    <w:p>
      <w:pPr>
        <w:keepNext/>
      </w:pPr>
      <w:hyperlink r:id="rId84">
        <w:r>
          <w:rPr>
            <w:color w:val="1155CC"/>
            <w:u w:val="single"/>
          </w:rPr>
          <w:t>00:53:59 – 00:54:40</w:t>
        </w:r>
      </w:hyperlink>
    </w:p>
    <w:p>
      <w:pPr>
        <w:bidi w:val="1"/>
        <w:jc w:val="right"/>
      </w:pPr>
      <w:r>
        <w:rPr>
          <w:rFonts w:ascii="Arial" w:hAnsi="Arial"/>
          <w:sz w:val="24"/>
          <w:rtl w:val="1"/>
        </w:rPr>
        <w:t>الأسماء عندنا تداعي الأسماء يعني قبل قليل عندنا عندكم في المقرب غالبا الإمام ابن باديس ومالك ابن نبي و عندكم حاليا يعني حتى من الأساتذة الله يحفظه طيب الورقوس وفي مجال الحضارات يعني عنده دور بارز ومن الرواد في هذا الأسد وخاصة في وعي السننة لكن الإمام النورسي</w:t>
      </w:r>
    </w:p>
    <w:p>
      <w:pPr>
        <w:keepNext/>
      </w:pPr>
      <w:hyperlink r:id="rId85">
        <w:r>
          <w:rPr>
            <w:color w:val="1155CC"/>
            <w:u w:val="single"/>
          </w:rPr>
          <w:t>00:54:40 – 00:55:21</w:t>
        </w:r>
      </w:hyperlink>
    </w:p>
    <w:p>
      <w:pPr>
        <w:bidi w:val="1"/>
        <w:jc w:val="right"/>
      </w:pPr>
      <w:r>
        <w:rPr>
          <w:rFonts w:ascii="Arial" w:hAnsi="Arial"/>
          <w:sz w:val="24"/>
          <w:rtl w:val="1"/>
        </w:rPr>
        <w:t>ميزته من هذه المفكرين والذين نحن قلنا قبل قليل الميزة أنه صاحب مشروع تربوي متكامل بشكل نرى أثره في أجيال خاصة في طلاب رسائل نور وهو منذ بداية دعوته كان اهتمامه بالجانب العملي</w:t>
      </w:r>
    </w:p>
    <w:p>
      <w:pPr>
        <w:keepNext/>
      </w:pPr>
      <w:hyperlink r:id="rId86">
        <w:r>
          <w:rPr>
            <w:color w:val="1155CC"/>
            <w:u w:val="single"/>
          </w:rPr>
          <w:t>00:55:21 – 00:56:03</w:t>
        </w:r>
      </w:hyperlink>
    </w:p>
    <w:p>
      <w:pPr>
        <w:bidi w:val="1"/>
        <w:jc w:val="right"/>
      </w:pPr>
      <w:r>
        <w:rPr>
          <w:rFonts w:ascii="Arial" w:hAnsi="Arial"/>
          <w:sz w:val="24"/>
          <w:rtl w:val="1"/>
        </w:rPr>
        <w:t>أكثر من جانب النظري رغم أنه في جانب النظري عمق لذلك أريد أن أركز إلى مرتكزات مشروع الإمام النورسي عليه الرحمة يستند فقه الوعي عند إمام النورسي على خمسة مرتكزات صلبة منها معالجة أزمتين الهوية والخواء والروح يعني الإمام النورسي نجح في تفكيك أزمة الهوية</w:t>
      </w:r>
    </w:p>
    <w:p>
      <w:pPr>
        <w:keepNext/>
      </w:pPr>
      <w:hyperlink r:id="rId87">
        <w:r>
          <w:rPr>
            <w:color w:val="1155CC"/>
            <w:u w:val="single"/>
          </w:rPr>
          <w:t>00:56:03 – 00:56:47</w:t>
        </w:r>
      </w:hyperlink>
    </w:p>
    <w:p>
      <w:pPr>
        <w:bidi w:val="1"/>
        <w:jc w:val="right"/>
      </w:pPr>
      <w:r>
        <w:rPr>
          <w:rFonts w:ascii="Arial" w:hAnsi="Arial"/>
          <w:sz w:val="24"/>
          <w:rtl w:val="1"/>
        </w:rPr>
        <w:t>برفع تقليد الأعمى سواء كانت في الشرق أو في الغرب يعني الإمام النورسي نجح في هذا وأيضا كما واجه الخواء الروحي الوجودي للحداثة بإعادة ربط الإنسان بغاية خلقه الحقيقي يعني هو ربط الإنسان بخالقه وبفلسفة خلقته هذا عقليا ووجدانيا ومعرفيا وسلوكيا في مجالات الشتى</w:t>
      </w:r>
    </w:p>
    <w:p>
      <w:pPr>
        <w:keepNext/>
      </w:pPr>
      <w:hyperlink r:id="rId88">
        <w:r>
          <w:rPr>
            <w:color w:val="1155CC"/>
            <w:u w:val="single"/>
          </w:rPr>
          <w:t>00:56:47 – 00:57:28</w:t>
        </w:r>
      </w:hyperlink>
    </w:p>
    <w:p>
      <w:pPr>
        <w:bidi w:val="1"/>
        <w:jc w:val="right"/>
      </w:pPr>
      <w:r>
        <w:rPr>
          <w:rFonts w:ascii="Arial" w:hAnsi="Arial"/>
          <w:sz w:val="24"/>
          <w:rtl w:val="1"/>
        </w:rPr>
        <w:t>ليس فقط في مجال النظري كما قلت قبل قليل الإمام النورسي ميزته من البقية المفكرين أن فكرة ليس فلسفة بل هو فلسفة وعمل وتطبيق المرتكز الثاني موازنة مشروع الإمام النورسي يلتقي هذا مع بعض المفكرين منها مالك بن نبي ويركز على بناء الإنسان</w:t>
      </w:r>
    </w:p>
    <w:p>
      <w:pPr>
        <w:keepNext/>
      </w:pPr>
      <w:hyperlink r:id="rId89">
        <w:r>
          <w:rPr>
            <w:color w:val="1155CC"/>
            <w:u w:val="single"/>
          </w:rPr>
          <w:t>00:57:28 – 00:58:12</w:t>
        </w:r>
      </w:hyperlink>
    </w:p>
    <w:p>
      <w:pPr>
        <w:bidi w:val="1"/>
        <w:jc w:val="right"/>
      </w:pPr>
      <w:r>
        <w:rPr>
          <w:rFonts w:ascii="Arial" w:hAnsi="Arial"/>
          <w:sz w:val="24"/>
          <w:rtl w:val="1"/>
        </w:rPr>
        <w:t>نحن هنا نقرأ مشروع مالك بن نبي وعنده معادلة شهيرة صحيح الإنسان زائد التراب والوقت تساوي الحضارة طبعا الفكرة الدينية هو محرك أصلي والجوهرة لكن الإمام النورسي قال بأن مالك بن نبي يركز على جانب الثقافي والاجتماعي وموارد البشرية لكن الإمام النورسي هو ركز على جانب الإيمان</w:t>
      </w:r>
    </w:p>
    <w:p>
      <w:pPr>
        <w:keepNext/>
      </w:pPr>
      <w:hyperlink r:id="rId90">
        <w:r>
          <w:rPr>
            <w:color w:val="1155CC"/>
            <w:u w:val="single"/>
          </w:rPr>
          <w:t>00:58:12 – 00:58:58</w:t>
        </w:r>
      </w:hyperlink>
    </w:p>
    <w:p>
      <w:pPr>
        <w:bidi w:val="1"/>
        <w:jc w:val="right"/>
      </w:pPr>
      <w:r>
        <w:rPr>
          <w:rFonts w:ascii="Arial" w:hAnsi="Arial"/>
          <w:sz w:val="24"/>
          <w:rtl w:val="1"/>
        </w:rPr>
        <w:t>وإحياء الوعي السنني وهذا يعني وجدنا ولهذا نحن نستطيع أن نقول بأن هنا كان بين المفكرين تلاقي ولكن كما قلت الإمام النورسي ركز على جانب الإيمان أكثر بكثير وإذن مع محمد إقبال اللاهوري</w:t>
      </w:r>
    </w:p>
    <w:p>
      <w:pPr>
        <w:keepNext/>
      </w:pPr>
      <w:hyperlink r:id="rId91">
        <w:r>
          <w:rPr>
            <w:color w:val="1155CC"/>
            <w:u w:val="single"/>
          </w:rPr>
          <w:t>00:58:58 – 00:59:40</w:t>
        </w:r>
      </w:hyperlink>
    </w:p>
    <w:p>
      <w:pPr>
        <w:bidi w:val="1"/>
        <w:jc w:val="right"/>
      </w:pPr>
      <w:r>
        <w:rPr>
          <w:rFonts w:ascii="Arial" w:hAnsi="Arial"/>
          <w:sz w:val="24"/>
          <w:rtl w:val="1"/>
        </w:rPr>
        <w:t>كان موافقا تماما مع علامة إقبال اللاهوري على رفض الجمود والتقليد وإقبال اللاهوري طبعا فلسفة الذات وانا انا اقول رمز خودي وكتب طبعا بالفارسية مجموعة شعره بالفارسية نعم وهو كان عنده فلسفة طبعا أخذ من الآخرون لكن بسيقة جديدة</w:t>
      </w:r>
    </w:p>
    <w:p>
      <w:pPr>
        <w:keepNext/>
      </w:pPr>
      <w:hyperlink r:id="rId92">
        <w:r>
          <w:rPr>
            <w:color w:val="1155CC"/>
            <w:u w:val="single"/>
          </w:rPr>
          <w:t>00:59:40 – 01:00:21</w:t>
        </w:r>
      </w:hyperlink>
    </w:p>
    <w:p>
      <w:pPr>
        <w:bidi w:val="1"/>
        <w:jc w:val="right"/>
      </w:pPr>
      <w:r>
        <w:rPr>
          <w:rFonts w:ascii="Arial" w:hAnsi="Arial"/>
          <w:sz w:val="24"/>
          <w:rtl w:val="1"/>
        </w:rPr>
        <w:t>وفلسفة الذات يعني جوهر فلسفة علامة اقبال لاهوري. والعلم بدي الزمان نورسي وافق معه ولكن كان يعني اعتار فكرة علامة اقبال لاهوري فلسفة ومسائل انتزاعية لكن بشكل تطبيقي ميزة الامام النورسي عليه رحمة عليه وأيضا مع العلامة ابن عاشور عندكم طبعا ابن عاشور رحمه الله صاحب التحرير والتنوير</w:t>
      </w:r>
    </w:p>
    <w:p>
      <w:pPr>
        <w:keepNext/>
      </w:pPr>
      <w:hyperlink r:id="rId93">
        <w:r>
          <w:rPr>
            <w:color w:val="1155CC"/>
            <w:u w:val="single"/>
          </w:rPr>
          <w:t>01:00:21 – 01:01:02</w:t>
        </w:r>
      </w:hyperlink>
    </w:p>
    <w:p>
      <w:pPr>
        <w:bidi w:val="1"/>
        <w:jc w:val="right"/>
      </w:pPr>
      <w:r>
        <w:rPr>
          <w:rFonts w:ascii="Arial" w:hAnsi="Arial"/>
          <w:sz w:val="24"/>
          <w:rtl w:val="1"/>
        </w:rPr>
        <w:t>وهو أصولي ومقاصدي والإمام بديع الزمان كان اهتمام في هذا الجانب أيضا لكن هو إضافة إلى ذلك كان عنده تطبيقات عملية كان الإمام ابن عاشور رحمة الله عليه الألمة الإمام الشاتبي وكان طبعا مفسر وصاحب مدرسة وطبعا أهل الزيتون مشهور لكن هنا البيئة مختلفة</w:t>
      </w:r>
    </w:p>
    <w:p>
      <w:pPr>
        <w:keepNext/>
      </w:pPr>
      <w:hyperlink r:id="rId94">
        <w:r>
          <w:rPr>
            <w:color w:val="1155CC"/>
            <w:u w:val="single"/>
          </w:rPr>
          <w:t>01:01:02 – 01:01:46</w:t>
        </w:r>
      </w:hyperlink>
    </w:p>
    <w:p>
      <w:pPr>
        <w:bidi w:val="1"/>
        <w:jc w:val="right"/>
      </w:pPr>
      <w:r>
        <w:rPr>
          <w:rFonts w:ascii="Arial" w:hAnsi="Arial"/>
          <w:sz w:val="24"/>
          <w:rtl w:val="1"/>
        </w:rPr>
        <w:t>والإمام النورسي ركزه إضافة إلى ذلك إلى جوانب قريب منها وكذلك استطاع الإمام النورسي بنموذج التربوي ومشروع التربوي أن يكون من الذين جمعوا بين المادة والمعنى هذا ميزته والعصر الجديد يحتاج إلى هذا التوازن في جانب المادة والمعنى وقد نرى بعد حتى حركات إسلامية يعني</w:t>
      </w:r>
    </w:p>
    <w:p>
      <w:pPr>
        <w:keepNext/>
      </w:pPr>
      <w:hyperlink r:id="rId95">
        <w:r>
          <w:rPr>
            <w:color w:val="1155CC"/>
            <w:u w:val="single"/>
          </w:rPr>
          <w:t>01:01:46 – 01:02:26</w:t>
        </w:r>
      </w:hyperlink>
    </w:p>
    <w:p>
      <w:pPr>
        <w:bidi w:val="1"/>
        <w:jc w:val="right"/>
      </w:pPr>
      <w:r>
        <w:rPr>
          <w:rFonts w:ascii="Arial" w:hAnsi="Arial"/>
          <w:sz w:val="24"/>
          <w:rtl w:val="1"/>
        </w:rPr>
        <w:t>يقفلون جانب دون جانب نحن نحتاج في عالمنا المعاصر نحتاج إلى هذا الترابط وهذا التوازن وطبعا على الخطوات العملية وممكن إن شاء الله ستأتي بعض الأسئلة أيضا بالنسبة ما دور إمام النورسي في هذا عصر الذكاء الاصطناعي وكيف نستفيد من مشروع إمام النورسي في هذا الجانب رغم أنه تكلم غالبا من الجانب الإيماني وجانب العقيدي وبحث أيضا</w:t>
      </w:r>
    </w:p>
    <w:p>
      <w:pPr>
        <w:keepNext/>
      </w:pPr>
      <w:hyperlink r:id="rId96">
        <w:r>
          <w:rPr>
            <w:color w:val="1155CC"/>
            <w:u w:val="single"/>
          </w:rPr>
          <w:t>01:02:26 – 01:03:08</w:t>
        </w:r>
      </w:hyperlink>
    </w:p>
    <w:p>
      <w:pPr>
        <w:bidi w:val="1"/>
        <w:jc w:val="right"/>
      </w:pPr>
      <w:r>
        <w:rPr>
          <w:rFonts w:ascii="Arial" w:hAnsi="Arial"/>
          <w:sz w:val="24"/>
          <w:rtl w:val="1"/>
        </w:rPr>
        <w:t>هذا فجوة البحثية بنسبة أن أخترت هذا البحث أن رأيت الكثير من الباحثين يركزون على الجانب التربوي والعقدية أو جانب الاجتماعية لكن من جانب الوعي السنني ما وجدته إلا نادرا ويحتاج إلى يعني الآن لأجل الوقت أستاذ شارلي يعني في نهاية المطاف ممكن أن نستخلص</w:t>
      </w:r>
    </w:p>
    <w:p>
      <w:pPr>
        <w:keepNext/>
      </w:pPr>
      <w:hyperlink r:id="rId97">
        <w:r>
          <w:rPr>
            <w:color w:val="1155CC"/>
            <w:u w:val="single"/>
          </w:rPr>
          <w:t>01:03:08 – 01:03:50</w:t>
        </w:r>
      </w:hyperlink>
    </w:p>
    <w:p>
      <w:pPr>
        <w:bidi w:val="1"/>
        <w:jc w:val="right"/>
      </w:pPr>
      <w:r>
        <w:rPr>
          <w:rFonts w:ascii="Arial" w:hAnsi="Arial"/>
          <w:sz w:val="24"/>
          <w:rtl w:val="1"/>
        </w:rPr>
        <w:t>البحث ونتائج بأن السنن إلهية هي قوانين موضية صارمة لا تحابي أحدا الأمم على السواه كل ما تريد أن ترتقي لابد أن تكون على على عتار السنة الله سبحانه وتعالى أليس هذا مسلم أو الكافر أو ملحد أو مؤمن مع الأسف نحن عندنا الآن نرى بأننا الحمد لله مسلمون كل شيء كنت كويسة وماشاء الله</w:t>
      </w:r>
    </w:p>
    <w:p>
      <w:pPr>
        <w:keepNext/>
      </w:pPr>
      <w:hyperlink r:id="rId98">
        <w:r>
          <w:rPr>
            <w:color w:val="1155CC"/>
            <w:u w:val="single"/>
          </w:rPr>
          <w:t>01:03:50 – 01:04:32</w:t>
        </w:r>
      </w:hyperlink>
    </w:p>
    <w:p>
      <w:pPr>
        <w:bidi w:val="1"/>
        <w:jc w:val="right"/>
      </w:pPr>
      <w:r>
        <w:rPr>
          <w:rFonts w:ascii="Arial" w:hAnsi="Arial"/>
          <w:sz w:val="24"/>
          <w:rtl w:val="1"/>
        </w:rPr>
        <w:t>لكن إذا نريد أن نرتقي أو نبني حضارة من جديد لأن والله هذه الأيام أمة الإقراء وأمة الإسلامية ليست في مدارها مع العسف الشديد وطبعا دور المرأة وريادة المرأة في هذه النهضة محوريا لأن كما قلنا قبل قليل إمام ابن باديس قال إذا أنت يعني تعلم رجل واحد رجل واحد لكن الإمرة ودوركم يعني دور محوري ودور مركزي ودور الأساسي</w:t>
      </w:r>
    </w:p>
    <w:p>
      <w:pPr>
        <w:keepNext/>
      </w:pPr>
      <w:hyperlink r:id="rId99">
        <w:r>
          <w:rPr>
            <w:color w:val="1155CC"/>
            <w:u w:val="single"/>
          </w:rPr>
          <w:t>01:04:33 – 01:05:17</w:t>
        </w:r>
      </w:hyperlink>
    </w:p>
    <w:p>
      <w:pPr>
        <w:bidi w:val="1"/>
        <w:jc w:val="right"/>
      </w:pPr>
      <w:r>
        <w:rPr>
          <w:rFonts w:ascii="Arial" w:hAnsi="Arial"/>
          <w:sz w:val="24"/>
          <w:rtl w:val="1"/>
        </w:rPr>
        <w:t>وكما قال الأساتذة قبلي الإمام اهتم بجانب المرأة وهذا طبعا من اهتمام ديننا ومن اهتمام وقلنا أن رسائل النور تخرج العقل المسلم من التكالية السلبية هذا من ميزات رسائل النور إلى مسؤولية والإنتاج من الثقافة الرأي إلى الثقافة العمل ومن الثقافة الشعارات الشعارات وهكذا إلى ميدان عمل إنتاجية</w:t>
      </w:r>
    </w:p>
    <w:p>
      <w:pPr>
        <w:keepNext/>
      </w:pPr>
      <w:hyperlink r:id="rId100">
        <w:r>
          <w:rPr>
            <w:color w:val="1155CC"/>
            <w:u w:val="single"/>
          </w:rPr>
          <w:t>01:05:17 – 01:05:56</w:t>
        </w:r>
      </w:hyperlink>
    </w:p>
    <w:p>
      <w:pPr>
        <w:bidi w:val="1"/>
        <w:jc w:val="right"/>
      </w:pPr>
      <w:r>
        <w:rPr>
          <w:rFonts w:ascii="Arial" w:hAnsi="Arial"/>
          <w:sz w:val="24"/>
          <w:rtl w:val="1"/>
        </w:rPr>
        <w:t>كما يقولون في الإنجليزية البركتيك الأمور العملية ونحن نرى في القرآن الكريم أيضاً آيات كثيرة في هذا الجانب إن الله لا يغير ما بقوم حتى يغير ما بأنفسهم هذا قضية العملية وقل اعملوا فسيرى الله عملكم ورسوله ومؤمنون طبعا هذا قضية العمل الآن أسبع من الضروريات وكان من إذن ولكن الآن نحن فقدنا الألوان وبناء</w:t>
      </w:r>
    </w:p>
    <w:p>
      <w:pPr>
        <w:keepNext/>
      </w:pPr>
      <w:hyperlink r:id="rId101">
        <w:r>
          <w:rPr>
            <w:color w:val="1155CC"/>
            <w:u w:val="single"/>
          </w:rPr>
          <w:t>01:05:58 – 01:06:40</w:t>
        </w:r>
      </w:hyperlink>
    </w:p>
    <w:p>
      <w:pPr>
        <w:bidi w:val="1"/>
        <w:jc w:val="right"/>
      </w:pPr>
      <w:r>
        <w:rPr>
          <w:rFonts w:ascii="Arial" w:hAnsi="Arial"/>
          <w:sz w:val="24"/>
          <w:rtl w:val="1"/>
        </w:rPr>
        <w:t>عندي بعض التوصيات حتى لا أطول لحضراتكم أولا لا بد ويجب أن نكون عندنا برامج في الجامعات حول مشروع الإمام النورسي وخاصة قضية السنن الإلهية وكيف نستفيد من هذه السنن في إنقاذ أمتنا وإنقاذ الإنسانية من جديد لأن الإنسانية في هذه الأيام للإنسانية مع الأسف الشديد</w:t>
      </w:r>
    </w:p>
    <w:p>
      <w:pPr>
        <w:keepNext/>
      </w:pPr>
      <w:hyperlink r:id="rId102">
        <w:r>
          <w:rPr>
            <w:color w:val="1155CC"/>
            <w:u w:val="single"/>
          </w:rPr>
          <w:t>01:06:40 – 01:07:22</w:t>
        </w:r>
      </w:hyperlink>
    </w:p>
    <w:p>
      <w:pPr>
        <w:bidi w:val="1"/>
        <w:jc w:val="right"/>
      </w:pPr>
      <w:r>
        <w:rPr>
          <w:rFonts w:ascii="Arial" w:hAnsi="Arial"/>
          <w:sz w:val="24"/>
          <w:rtl w:val="1"/>
        </w:rPr>
        <w:t>هناك الرفاهية لكن لا نرى فيها اطمئنان هناك الغلق وهذا علاجه من خلال القرآن الكريم الذي استمد الإمام النورسي عليه الرحمة ورسائل النور كما قال الإمام في مواد كثيرة بأنه مستمد من القرآن الكريم ما هي قبسات من القرآن الكريم لذلك إذا نريد وهذا المؤتمر طبعا إن شاء الله تكون انطلاق جديد لنا</w:t>
      </w:r>
    </w:p>
    <w:p>
      <w:pPr>
        <w:keepNext/>
      </w:pPr>
      <w:hyperlink r:id="rId103">
        <w:r>
          <w:rPr>
            <w:color w:val="1155CC"/>
            <w:u w:val="single"/>
          </w:rPr>
          <w:t>01:07:22 – 01:08:02</w:t>
        </w:r>
      </w:hyperlink>
    </w:p>
    <w:p>
      <w:pPr>
        <w:bidi w:val="1"/>
        <w:jc w:val="right"/>
      </w:pPr>
      <w:r>
        <w:rPr>
          <w:rFonts w:ascii="Arial" w:hAnsi="Arial"/>
          <w:sz w:val="24"/>
          <w:rtl w:val="1"/>
        </w:rPr>
        <w:t>وأيضا توصي أخرى بأننا لا بد أن نهتم بالمشاريع لأن في أسرنا الجديد نحن كلمنا وعندنا بعض المشاريع لكن على الألم كالرأس وحتى بعض العلماء يقولون حتى بالنسبة للعالم ليس العلم في الرأس ليس في الكراس الآن مع الأسف عندنا ليس مشاري جاهزة</w:t>
      </w:r>
    </w:p>
    <w:p>
      <w:pPr>
        <w:keepNext/>
      </w:pPr>
      <w:hyperlink r:id="rId104">
        <w:r>
          <w:rPr>
            <w:color w:val="1155CC"/>
            <w:u w:val="single"/>
          </w:rPr>
          <w:t>01:08:03 – 01:08:43</w:t>
        </w:r>
      </w:hyperlink>
    </w:p>
    <w:p>
      <w:pPr>
        <w:bidi w:val="1"/>
        <w:jc w:val="right"/>
      </w:pPr>
      <w:r>
        <w:rPr>
          <w:rFonts w:ascii="Arial" w:hAnsi="Arial"/>
          <w:sz w:val="24"/>
          <w:rtl w:val="1"/>
        </w:rPr>
        <w:t>مع الأسف كل شيء منفعل لدينا القدرة على التطبيق قدرة على التكلم لكن ليس قدرة التطبيق لتكون إن شاء الله لنا خطبة قادمة وأيضا الأخير لا بد كما تفضل الشيخ القرة داغي بالأمس نحن لا بد أن نأخذ من هذا المؤتمر هذا بداية وهذا مسؤولية علينا</w:t>
      </w:r>
    </w:p>
    <w:p>
      <w:pPr>
        <w:keepNext/>
      </w:pPr>
      <w:hyperlink r:id="rId105">
        <w:r>
          <w:rPr>
            <w:color w:val="1155CC"/>
            <w:u w:val="single"/>
          </w:rPr>
          <w:t>01:08:43 – 01:09:25</w:t>
        </w:r>
      </w:hyperlink>
    </w:p>
    <w:p>
      <w:pPr>
        <w:bidi w:val="1"/>
        <w:jc w:val="right"/>
      </w:pPr>
      <w:r>
        <w:rPr>
          <w:rFonts w:ascii="Arial" w:hAnsi="Arial"/>
          <w:sz w:val="24"/>
          <w:rtl w:val="1"/>
        </w:rPr>
        <w:t>الله سبحانه وتعالى يعني هتدي لنا فرصة وهذه فرصة ثمينة. ان نفكر ونحاسب أنفسنا كنخب شعوبنا وانا جيتم اخوكم من افغانستان. وتبا كان عندنا سيد جمال الدين الافغاني. لكن الآن مع الأسف ليس لنا دور ريادي ونسأل الله من ان نكون اه ان شاء الله اكرمكم الله بارك الله فيكم اه معذرة اه لان اه وموجود اذا انتم وبحثي</w:t>
      </w:r>
    </w:p>
    <w:p>
      <w:pPr>
        <w:keepNext/>
      </w:pPr>
      <w:hyperlink r:id="rId106">
        <w:r>
          <w:rPr>
            <w:color w:val="1155CC"/>
            <w:u w:val="single"/>
          </w:rPr>
          <w:t>01:09:25 – 01:10:06</w:t>
        </w:r>
      </w:hyperlink>
    </w:p>
    <w:p>
      <w:pPr>
        <w:bidi w:val="1"/>
        <w:jc w:val="right"/>
      </w:pPr>
      <w:r>
        <w:rPr>
          <w:rFonts w:ascii="Arial" w:hAnsi="Arial"/>
          <w:sz w:val="24"/>
          <w:rtl w:val="1"/>
        </w:rPr>
        <w:t>ان شاء الله بالكامل ان شاء الله فيه. لو كان اي استفسار او مناقشة السؤال لأن الموضوع موضوع معين لكن ما استفدت حقه وبارك الله فيكم شكرا جزيلا حياكم الله حياكم الله قلتم أن نهتم بالنظرية وبالكلام ولا نهتم بالعمل ونعول على الكلام مرحبا شكرا جزيلا على العرض الذي بذلتم فيه جهدا وأعتذر عن التأخر في عرض الشرائح نيابة عن الإدارة شكرا جزيلا</w:t>
      </w:r>
    </w:p>
    <w:p>
      <w:pPr>
        <w:keepNext/>
      </w:pPr>
      <w:hyperlink r:id="rId107">
        <w:r>
          <w:rPr>
            <w:color w:val="1155CC"/>
            <w:u w:val="single"/>
          </w:rPr>
          <w:t>01:10:06 – 01:10:49</w:t>
        </w:r>
      </w:hyperlink>
    </w:p>
    <w:p>
      <w:pPr>
        <w:bidi w:val="1"/>
        <w:jc w:val="right"/>
      </w:pPr>
      <w:r>
        <w:rPr>
          <w:rFonts w:ascii="Arial" w:hAnsi="Arial"/>
          <w:sz w:val="24"/>
          <w:rtl w:val="1"/>
        </w:rPr>
        <w:t>ننتقل إلى مرحلة التفاعل والمناقشة مع العروض التي ألقيت لا شك أن المواضيع مهمة أستاذة تفضلي أستاذة سيدنا المرحيم شكرا شكرا شكرا لك شكرا لك المتدخلات والمتدخلين على عروضهن وعروضهم القيمة مداخلتي تتمحور حول لا يختلف اثنان عن تكريم الإسلام للمرأة</w:t>
      </w:r>
    </w:p>
    <w:p>
      <w:pPr>
        <w:keepNext/>
      </w:pPr>
      <w:hyperlink r:id="rId108">
        <w:r>
          <w:rPr>
            <w:color w:val="1155CC"/>
            <w:u w:val="single"/>
          </w:rPr>
          <w:t>01:10:49 – 01:11:31</w:t>
        </w:r>
      </w:hyperlink>
    </w:p>
    <w:p>
      <w:pPr>
        <w:bidi w:val="1"/>
        <w:jc w:val="right"/>
      </w:pPr>
      <w:r>
        <w:rPr>
          <w:rFonts w:ascii="Arial" w:hAnsi="Arial"/>
          <w:sz w:val="24"/>
          <w:rtl w:val="1"/>
        </w:rPr>
        <w:t>وما جاء به رحمة الله عليه سعيد نورسي ما هو إلا دستور لما ورد بالقرآن الكريم والسنة النبوية والمداخلات الثلاث خاصة الأولى والثانية والثالثة مداخلات قيمة جدا ألقينا أو ألقوا اللوم على الغرب والحال أننا كمجتمعات ننتمي إلى دول العالم الثالث أننا سبب انحطاط المرأة</w:t>
      </w:r>
    </w:p>
    <w:p>
      <w:pPr>
        <w:keepNext/>
      </w:pPr>
      <w:hyperlink r:id="rId109">
        <w:r>
          <w:rPr>
            <w:color w:val="1155CC"/>
            <w:u w:val="single"/>
          </w:rPr>
          <w:t>01:11:31 – 01:12:15</w:t>
        </w:r>
      </w:hyperlink>
    </w:p>
    <w:p>
      <w:pPr>
        <w:bidi w:val="1"/>
        <w:jc w:val="right"/>
      </w:pPr>
      <w:r>
        <w:rPr>
          <w:rFonts w:ascii="Arial" w:hAnsi="Arial"/>
          <w:sz w:val="24"/>
          <w:rtl w:val="1"/>
        </w:rPr>
        <w:t>عنوان الجلسة المرأة ودورها في البناء الحضاري عن أي بناء حضاري نتحدث والمشكل والانحطاط يأتي من داخلنا نحن كمجتمعات متخلفة وعذرا للعنصر الذكوري لأن التخلف يأتي أو إنحطاط المرأة يأتينا من ذكورية الرجل الذي يعتبر المرأة كما قالت الدكتورة كأداة للذة والمتعة ومصر هذا الرجل وهذه الذكورية على أن يقزم عمل المرأة داخل البيت وخارج البيت</w:t>
      </w:r>
    </w:p>
    <w:p>
      <w:pPr>
        <w:keepNext/>
      </w:pPr>
      <w:hyperlink r:id="rId110">
        <w:r>
          <w:rPr>
            <w:color w:val="1155CC"/>
            <w:u w:val="single"/>
          </w:rPr>
          <w:t>01:12:15 – 01:12:56</w:t>
        </w:r>
      </w:hyperlink>
    </w:p>
    <w:p>
      <w:pPr>
        <w:bidi w:val="1"/>
        <w:jc w:val="right"/>
      </w:pPr>
      <w:r>
        <w:rPr>
          <w:rFonts w:ascii="Arial" w:hAnsi="Arial"/>
          <w:sz w:val="24"/>
          <w:rtl w:val="1"/>
        </w:rPr>
        <w:t>وهو قابع داخل البيت بدون إحساس عمل المرأة داخل البيت وخارج البيت يرهقها مع العلم أن دورها يقتصر كفطرة وكطبيعة داخل البيت وبدون جهد بإرادتها الحرة الأخت إيمان المتدخلة قالت في التوصيات استنادا طبعا إلى رسائل النور رحمة الله عليه سعيد يجب أن تتعلم المرأة هل التعليم هو الذي سينهض بالمرأة</w:t>
      </w:r>
    </w:p>
    <w:p>
      <w:pPr>
        <w:keepNext/>
      </w:pPr>
      <w:hyperlink r:id="rId111">
        <w:r>
          <w:rPr>
            <w:color w:val="1155CC"/>
            <w:u w:val="single"/>
          </w:rPr>
          <w:t>01:12:56 – 01:13:40</w:t>
        </w:r>
      </w:hyperlink>
    </w:p>
    <w:p>
      <w:pPr>
        <w:bidi w:val="1"/>
        <w:jc w:val="right"/>
      </w:pPr>
      <w:r>
        <w:rPr>
          <w:rFonts w:ascii="Arial" w:hAnsi="Arial"/>
          <w:sz w:val="24"/>
          <w:rtl w:val="1"/>
        </w:rPr>
        <w:t>لم يعطي أحدا من المتدخلات والمتدخلين حلولا عملية صحيح ما أتى به سعيد نورسي كلام جميل جداً على المستوى النظري أنا أرغب من أي متدخل أو متدخلة أن يعطيني حلاً واقعياً للنهوض بهذه المرأة والخروج من اعتبارها أداة للذة والمتعة حينما نتحدث في المؤتمرات نتحدث عن الشعارات المرأة دور المرأة المرأة كيان ولكن جلد داخل البيوت نجد الرجل داخل بيته بين قوسي السيد</w:t>
      </w:r>
    </w:p>
    <w:p>
      <w:pPr>
        <w:keepNext/>
      </w:pPr>
      <w:hyperlink r:id="rId112">
        <w:r>
          <w:rPr>
            <w:color w:val="1155CC"/>
            <w:u w:val="single"/>
          </w:rPr>
          <w:t>01:13:40 – 01:14:24</w:t>
        </w:r>
      </w:hyperlink>
    </w:p>
    <w:p>
      <w:pPr>
        <w:bidi w:val="1"/>
        <w:jc w:val="right"/>
      </w:pPr>
      <w:r>
        <w:rPr>
          <w:rFonts w:ascii="Arial" w:hAnsi="Arial"/>
          <w:sz w:val="24"/>
          <w:rtl w:val="1"/>
        </w:rPr>
        <w:t>إذن أرغب في حل عملي للنهوض بالمرأة واعتبرها كيان قائمة ذات شكرا شكرا جزيلا هل من أمين مدير لا لا لا التدخلات كلها نجمعها من هنا من هنا تفضلوا السادة أول تعارف تحدد تعريف تفضلوا السادة نعم — كتبت اسمه؟ — لا، ما كتبت. أحب أن أضيف تعليقًا. تفضلوا السادة نحن نرجعنا قبل</w:t>
      </w:r>
    </w:p>
    <w:p>
      <w:pPr>
        <w:keepNext/>
      </w:pPr>
      <w:hyperlink r:id="rId113">
        <w:r>
          <w:rPr>
            <w:color w:val="1155CC"/>
            <w:u w:val="single"/>
          </w:rPr>
          <w:t>01:14:24 – 01:15:05</w:t>
        </w:r>
      </w:hyperlink>
    </w:p>
    <w:p>
      <w:pPr>
        <w:bidi w:val="1"/>
        <w:jc w:val="right"/>
      </w:pPr>
      <w:r>
        <w:rPr>
          <w:rFonts w:ascii="Arial" w:hAnsi="Arial"/>
          <w:sz w:val="24"/>
          <w:rtl w:val="1"/>
        </w:rPr>
        <w:t>للزمن كان المرأة عليها ضغوطات أكثر وكانت المرأة كثير منها مثلا ما بيصير تدرسي يجوا أنه ما بيصير تدرسي عشان الشرع بيجي بإطار ديني ولكن إحنا نرجع للدين ونرجع للشرع فما في هذا الشي شغل تاني نقطة تانية صاروا يورجوك أنت بدك تتحرري بدك تدرسي بدك يكون إليك أثرك بالمجتمع فمين عطاك هذا الكيان أو وجودك هي النسوية فمع الأسف صار فيه اختلاط أنه أنا إذا بدي أكون متحررة فالنسوية هي عم تعطيني حريتي فإحنا كمان لازم نوازن أنه ترى في ديننا وفي شرعنا مش يعني يعني عطانا بديل وعطاني وجودي وعطاني كياني فبس حبيت أوضح هذه النقطة وأحكي عنها</w:t>
      </w:r>
    </w:p>
    <w:p>
      <w:pPr>
        <w:keepNext/>
      </w:pPr>
      <w:hyperlink r:id="rId114">
        <w:r>
          <w:rPr>
            <w:color w:val="1155CC"/>
            <w:u w:val="single"/>
          </w:rPr>
          <w:t>01:15:05 – 01:15:47</w:t>
        </w:r>
      </w:hyperlink>
    </w:p>
    <w:p>
      <w:pPr>
        <w:bidi w:val="1"/>
        <w:jc w:val="right"/>
      </w:pPr>
      <w:r>
        <w:rPr>
          <w:rFonts w:ascii="Arial" w:hAnsi="Arial"/>
          <w:sz w:val="24"/>
          <w:rtl w:val="1"/>
        </w:rPr>
        <w:t>وإذا ممكن دائما ينحكي عن هذا الموضوع أن النسوية هي ليست خيار لأنه جزاكم الله خير نعم هل هناك إضافة أخرى أو ملاحظة أخرى أو النسوية ليست لا صحيح لا النسوية مش هي النساء لا يعني أن أكون متحررة دائما في إطار الضوابط الشرعية المهم ستجيب السادة نعم تفضل طيب هون الأخت وحضرنا</w:t>
      </w:r>
    </w:p>
    <w:p>
      <w:pPr>
        <w:keepNext/>
      </w:pPr>
      <w:hyperlink r:id="rId115">
        <w:r>
          <w:rPr>
            <w:color w:val="1155CC"/>
            <w:u w:val="single"/>
          </w:rPr>
          <w:t>01:15:47 – 01:16:29</w:t>
        </w:r>
      </w:hyperlink>
    </w:p>
    <w:p>
      <w:pPr>
        <w:bidi w:val="1"/>
        <w:jc w:val="right"/>
      </w:pPr>
      <w:r>
        <w:rPr>
          <w:rFonts w:ascii="Arial" w:hAnsi="Arial"/>
          <w:sz w:val="24"/>
          <w:rtl w:val="1"/>
        </w:rPr>
        <w:t>ما شاء الله يعطيكم العافية كل المتحدثين كانوا إنه نحن نحكي عن مشاكل الحلول إنه هي المرأة ذات نفسها نحن دائماً عم ندور على الحل من الطرف الآخر بس الحل عنا نحن نحن نطلق على حقوقنا بالقرآن بالسنة نشتغل على حالنا أكثر نحن كمان تخلينا عن دورنا احنا شفنا دورنا بس بجانب واحد انو انا الزوجة انا الام أوكي روعة جدا بس كمان انا خليفة الله على الارض فالموضوع انا بشوفه انا كيعني في عندي بحوث وكذا بشوفه انو نحن تخلينا كسيدات اخذنا بس جانب واحد وألقينا التهمة على الرجل نحن ما ناخد دورنا الصحيح نفهم السنة ونفهم القرآن وشو مترتب علينا</w:t>
      </w:r>
    </w:p>
    <w:p>
      <w:pPr>
        <w:keepNext/>
      </w:pPr>
      <w:hyperlink r:id="rId116">
        <w:r>
          <w:rPr>
            <w:color w:val="1155CC"/>
            <w:u w:val="single"/>
          </w:rPr>
          <w:t>01:16:29 – 01:17:13</w:t>
        </w:r>
      </w:hyperlink>
    </w:p>
    <w:p>
      <w:pPr>
        <w:bidi w:val="1"/>
        <w:jc w:val="right"/>
      </w:pPr>
      <w:r>
        <w:rPr>
          <w:rFonts w:ascii="Arial" w:hAnsi="Arial"/>
          <w:sz w:val="24"/>
          <w:rtl w:val="1"/>
        </w:rPr>
        <w:t>من هون بتبدأ الحلول تطلع مني انا ذات نفسي الحل ما هو من برا الحل عندي أنا شكراً جزيلاً لا أنا ليس نقاش بين خلاص انتهت تفضلي تفضلي عندك ملاحظة هو عن السؤال الرئيسي، دكتورة. الجواب عن الأسئلة من بعد تفضل أستاذ سجلنا الأسئلة وكل واحدة تجيب تفضل أستاذ [استهلال غير واضح] صراحة أنا [خريجة؟] خدمات اجتماعية وللأسف [لفظ غير واضح] لفت نظري في تركيا</w:t>
      </w:r>
    </w:p>
    <w:p>
      <w:pPr>
        <w:keepNext/>
      </w:pPr>
      <w:hyperlink r:id="rId117">
        <w:r>
          <w:rPr>
            <w:color w:val="1155CC"/>
            <w:u w:val="single"/>
          </w:rPr>
          <w:t>01:17:13 – 01:17:55</w:t>
        </w:r>
      </w:hyperlink>
    </w:p>
    <w:p>
      <w:pPr>
        <w:bidi w:val="1"/>
        <w:jc w:val="right"/>
      </w:pPr>
      <w:r>
        <w:rPr>
          <w:rFonts w:ascii="Arial" w:hAnsi="Arial"/>
          <w:sz w:val="24"/>
          <w:rtl w:val="1"/>
        </w:rPr>
        <w:t>أن النساء لما هم يختاروا ما يشتغلوا يعني ما يكونوا موجودين في سوق العمل أنه هم دايماً يعني من ناحية المادية دايماً هم ما يكون عندهم دخل فحبيت أن أقترح كماجستير جساد ماجستير مثلاً للجامعات اللي عملت معهم مقابلة أنه لازم الدولة تعطي دعم مادي للأم أنه هي عملها أم هو يقتضي أنه تأخذ كمان أجر يعني كيف هي مثلاً إذا هتهتم بأولاد أنثى أخرى كيف هي بتأخذ أجر فلازم من باب أولى هي لما بتقوم بواجبها كأم</w:t>
      </w:r>
    </w:p>
    <w:p>
      <w:pPr>
        <w:keepNext/>
      </w:pPr>
      <w:hyperlink r:id="rId118">
        <w:r>
          <w:rPr>
            <w:color w:val="1155CC"/>
            <w:u w:val="single"/>
          </w:rPr>
          <w:t>01:17:56 – 01:18:40</w:t>
        </w:r>
      </w:hyperlink>
    </w:p>
    <w:p>
      <w:pPr>
        <w:bidi w:val="1"/>
        <w:jc w:val="right"/>
      </w:pPr>
      <w:r>
        <w:rPr>
          <w:rFonts w:ascii="Arial" w:hAnsi="Arial"/>
          <w:sz w:val="24"/>
          <w:rtl w:val="1"/>
        </w:rPr>
        <w:t>لما بتخدم أطفالها أو زوجها أو والدها كمان تأخذ أجر يعني أنه من الدولة، الدولة هي تتكفل بيها بحيث أنها ما تشعر بأنه ما في مصدر دخل مادي بإيدها أنه هي لما صارت أم كأنه خسرت أنه الخيار أنه هي تكون مستقلة مادياً بسبب أنه وقتها للأولاد ونقطة تانية مثلاً بالنسبة للتبني للأسف يعني في تركيا نحن في الجامعات للأسف يعني كأنه التبني شي طبيعي وكأنه لازم نحن كمجتمع إسلامي نتبنى كل شي من أوروبا بس لأنه هيك يعني أنه القوانين الموجودة في تركيا للأسف يعني غير شرعية بس للأسف ما في كمان أنه مجال للإنسان بيحب</w:t>
      </w:r>
    </w:p>
    <w:p>
      <w:pPr>
        <w:keepNext/>
      </w:pPr>
      <w:hyperlink r:id="rId119">
        <w:r>
          <w:rPr>
            <w:color w:val="1155CC"/>
            <w:u w:val="single"/>
          </w:rPr>
          <w:t>01:18:40 – 01:19:21</w:t>
        </w:r>
      </w:hyperlink>
    </w:p>
    <w:p>
      <w:pPr>
        <w:bidi w:val="1"/>
        <w:jc w:val="right"/>
      </w:pPr>
      <w:r>
        <w:rPr>
          <w:rFonts w:ascii="Arial" w:hAnsi="Arial"/>
          <w:sz w:val="24"/>
          <w:rtl w:val="1"/>
        </w:rPr>
        <w:t>أنه يكون فيه خيار الإنسان مسلم يعني أنا ما بدي أنه بخلي تركيا كلها دولة شرع بس أنه خلي المجتمع الإسلامي كمان إنه قوانين خاصة فيه بغض النظر من أكثرية أصلاً هي مسلمة في تركيا فحكيت كمان بالمقابلة بالجامعة المشكلة إنه هي جامعة ابن خلدون يعني أنا لما قدمت عليها إنه هي جامعة إسلامية وحكيت الشغلات اللي هي طبيعية بالنسبة لأي إنسان مسلم فحكوا لي أنه أنت مثالية أنه هذو الشغلات موجودة بالقرآن أنا جاي مثالية يعني رب العالمين أنه تحكي كلام بالقرآن ما بيتطبق هو مثالي من معنى آخر يعني هذا مو حكي أنا حكي رب العالمين فحكوا أنه</w:t>
      </w:r>
    </w:p>
    <w:p>
      <w:pPr>
        <w:keepNext/>
      </w:pPr>
      <w:hyperlink r:id="rId120">
        <w:r>
          <w:rPr>
            <w:color w:val="1155CC"/>
            <w:u w:val="single"/>
          </w:rPr>
          <w:t>01:19:21 – 01:20:02</w:t>
        </w:r>
      </w:hyperlink>
    </w:p>
    <w:p>
      <w:pPr>
        <w:bidi w:val="1"/>
        <w:jc w:val="right"/>
      </w:pPr>
      <w:r>
        <w:rPr>
          <w:rFonts w:ascii="Arial" w:hAnsi="Arial"/>
          <w:sz w:val="24"/>
          <w:rtl w:val="1"/>
        </w:rPr>
        <w:t>ما هي الفكرة؟ التبني التبني يعني حكيت لهم التبني التبني أنه هو حرام تكون فيه مثلاً إشي كفالة ليش أنه يكون فيه تغيير للقب بعد ما يكون فيه مثلاً تبني فهذا الشي يعني الإنسان ليش ما يكون حر يعني أنا كإنسان مسلم لازم أحكي رأيي بكل شي يعني بدون أنه خلاص أنه مجبور الدولة هيك قوانينها ما في إبداء رأي ومثالية يعني هذا الشي ما مو صح فحبيت بس أنه يكون أنه للأسف مو موجود هالشي بس أنه يكون في خيار للإنسان المسلم اللي حاب يعيش إسلامه</w:t>
      </w:r>
    </w:p>
    <w:p>
      <w:pPr>
        <w:keepNext/>
      </w:pPr>
      <w:hyperlink r:id="rId121">
        <w:r>
          <w:rPr>
            <w:color w:val="1155CC"/>
            <w:u w:val="single"/>
          </w:rPr>
          <w:t>01:20:02 – 01:20:43</w:t>
        </w:r>
      </w:hyperlink>
    </w:p>
    <w:p>
      <w:pPr>
        <w:bidi w:val="1"/>
        <w:jc w:val="right"/>
      </w:pPr>
      <w:r>
        <w:rPr>
          <w:rFonts w:ascii="Arial" w:hAnsi="Arial"/>
          <w:sz w:val="24"/>
          <w:rtl w:val="1"/>
        </w:rPr>
        <w:t>وهو الدولة التركية دولة مسلمة وأنا كإنسان يعني عندي [لفظ غير مكتمل] يعني كمان جنسية تركية إذا ما بيحكوه مثلا ما بصير تحكيفه كمواطن كمان واحد فينا يبدي رأيه هذا هو حكي بس شكرا جزيلا بغض النظر أنه أنا مثلا تخصصي هذا بس أي إنسان لازم يكون إلو الحرية أنه يبدي رأيه ويطلب حلول خاصة بالمجتمع الذي هو منتمي له شكرا جزيلا طيب بدنا نعطي الأستاذات والأساتذة الكلمة لإما الإجابة عن أسئلة أو إبداء رأي حول الآراء التي</w:t>
      </w:r>
    </w:p>
    <w:p>
      <w:pPr>
        <w:keepNext/>
      </w:pPr>
      <w:hyperlink r:id="rId122">
        <w:r>
          <w:rPr>
            <w:color w:val="1155CC"/>
            <w:u w:val="single"/>
          </w:rPr>
          <w:t>01:20:43 – 01:21:29</w:t>
        </w:r>
      </w:hyperlink>
    </w:p>
    <w:p>
      <w:pPr>
        <w:bidi w:val="1"/>
        <w:jc w:val="right"/>
      </w:pPr>
      <w:r>
        <w:rPr>
          <w:rFonts w:ascii="Arial" w:hAnsi="Arial"/>
          <w:sz w:val="24"/>
          <w:rtl w:val="1"/>
        </w:rPr>
        <w:t>تفضل دكتورة سعاد دفاني مرحبا نشكر المتدخلات في ثلاث دقائق نعم هو ضيق الوقت دائماً هو السبب في أنه لا تظهر ما أعددنا في البحث لكن نقطة للأستاذة أشكرها عليها أنه لا يجب إلقاء اللوم على الرجل لأن الله سبحانه وتعالى علمنا أن الله لا يغير ما بقوم حتى يغيروا ما بأنفسهم هذا الشيء الأول مالك بن نبي من قوام فلسفته القابلية للاستعمار يعني الإنسان مستعد المرأة لما تكون مستعدة لأنها تتقزم وتقيد</w:t>
      </w:r>
    </w:p>
    <w:p>
      <w:pPr>
        <w:keepNext/>
      </w:pPr>
      <w:hyperlink r:id="rId123">
        <w:r>
          <w:rPr>
            <w:color w:val="1155CC"/>
            <w:u w:val="single"/>
          </w:rPr>
          <w:t>01:21:29 – 01:22:11</w:t>
        </w:r>
      </w:hyperlink>
    </w:p>
    <w:p>
      <w:pPr>
        <w:bidi w:val="1"/>
        <w:jc w:val="right"/>
      </w:pPr>
      <w:r>
        <w:rPr>
          <w:rFonts w:ascii="Arial" w:hAnsi="Arial"/>
          <w:sz w:val="24"/>
          <w:rtl w:val="1"/>
        </w:rPr>
        <w:t>وخلاص هي فقدت آليات العمل والفعل والإبداع فالكلام هنا التطبيق أننا لما نعلم المرأة نعلمها كيف تقرأ وتكتب وتذهب إلى الجامعة وتأخذ نقاط وتنجح وتروح تعمل لا هو إعداد الإنسان بما يؤهله لممارسة إنسانيته والإنسان يتطور بقدر ما يحقق من إنسانيته ومن عبوديته لله تعالى إذا حقق هذين الأمرين في نفسه رجل أو امرأة فإنه يرقى أظن أن هذا هو مثل أنها لابد أن لا تبقى الرجل كذا وكذا</w:t>
      </w:r>
    </w:p>
    <w:p>
      <w:pPr>
        <w:keepNext/>
      </w:pPr>
      <w:hyperlink r:id="rId124">
        <w:r>
          <w:rPr>
            <w:color w:val="1155CC"/>
            <w:u w:val="single"/>
          </w:rPr>
          <w:t>01:22:11 – 01:22:55</w:t>
        </w:r>
      </w:hyperlink>
    </w:p>
    <w:p>
      <w:pPr>
        <w:bidi w:val="1"/>
        <w:jc w:val="right"/>
      </w:pPr>
      <w:r>
        <w:rPr>
          <w:rFonts w:ascii="Arial" w:hAnsi="Arial"/>
          <w:sz w:val="24"/>
          <w:rtl w:val="1"/>
        </w:rPr>
        <w:t>الرجل يعني عبر التاريخ خاصة في المجتمع الإسلامي بين قوسين كان قيداً كبيراً على مثلاً المؤرخين قليل من المؤرخين من يذكر من الصحابيات أو من التابعيات من كنا فقيهات من كنا طبيبات من كنا يعني تاريخ يفتقر إلى ذكر المرأة فلابد أن المرأة الآن تنفض الغبار عن نفسها وتبحث في هذه المجالات لتؤكد أنها موجودة وتؤكد أنها موجودة لما هي تكون أهل لصيانة نفسها صيانة إيمانها وصيانة واجباتها كأم كزوجة كبنت كأخت في أي ميدان تكون</w:t>
      </w:r>
    </w:p>
    <w:p>
      <w:pPr>
        <w:keepNext/>
      </w:pPr>
      <w:hyperlink r:id="rId125">
        <w:r>
          <w:rPr>
            <w:color w:val="1155CC"/>
            <w:u w:val="single"/>
          </w:rPr>
          <w:t>01:22:55 – 01:23:35</w:t>
        </w:r>
      </w:hyperlink>
    </w:p>
    <w:p>
      <w:pPr>
        <w:bidi w:val="1"/>
        <w:jc w:val="right"/>
      </w:pPr>
      <w:r>
        <w:rPr>
          <w:rFonts w:ascii="Arial" w:hAnsi="Arial"/>
          <w:sz w:val="24"/>
          <w:rtl w:val="1"/>
        </w:rPr>
        <w:t>فإذا رأت هذه الأشياء أكيد أنها أو إذا ربيناها على هذه الفضيلة فإنها تحقق الأنثى المطلوبة فالبحث قائم على إيجاد الأنثى المطلوبة للقيام بالفعل الحضاري شكرا جزيلا دكتورة إيمان وإن لم تقزم المرأة نفسها أو دورها فهي يكون لديها طموح كبير أحكي عن تجربتي طموح كبير وبالتوسطات الكثيرة حتى قُبِلت في الجامعة يعني العادات والتقاليد أيضاً لها دور يعني العائلية مثلاً بالتوسطات الكثيرة دخلت جامعة وتخرجت بتسلسل الأولى على الدفعة</w:t>
      </w:r>
    </w:p>
    <w:p>
      <w:pPr>
        <w:keepNext/>
      </w:pPr>
      <w:hyperlink r:id="rId126">
        <w:r>
          <w:rPr>
            <w:color w:val="1155CC"/>
            <w:u w:val="single"/>
          </w:rPr>
          <w:t>01:23:35 – 01:24:16</w:t>
        </w:r>
      </w:hyperlink>
    </w:p>
    <w:p>
      <w:pPr>
        <w:bidi w:val="1"/>
        <w:jc w:val="right"/>
      </w:pPr>
      <w:r>
        <w:rPr>
          <w:rFonts w:ascii="Arial" w:hAnsi="Arial"/>
          <w:sz w:val="24"/>
          <w:rtl w:val="1"/>
        </w:rPr>
        <w:t>وبالتوسطات الكثيرة حتى سمحوا لي أن أقبل في الماجستير وبالتوسطات الكثيرة حتى أقبل في الدكتوراه وأنا اليوم صباحاً بُشرت الحمد لله بترقيتي للأستاذية لكن كل هذا الطموح في داخلي موجود وليس لديه حدود مستحيل له حدود وحتى اللغة التركية أتيت ودرستها لكن بعد عمر يعني أنا في تلك الفترة لم يسمح لي أهلي بالدوام مثلا في الجامعة لأسباب لا أعلم ما هي يعني كالتزام ديني نحن لدينا التزام ديني ثقافي علمي إخواني أساتذة في الجامعة ويعلموا كل شيء لكن لا أعلم لماذا يعني ما هو السبب ولحد الآن أذكر لهم أقول يعني لماذا يقولون أنت فتاة وأنا تربيتكم</w:t>
      </w:r>
    </w:p>
    <w:p>
      <w:pPr>
        <w:keepNext/>
      </w:pPr>
      <w:hyperlink r:id="rId127">
        <w:r>
          <w:rPr>
            <w:color w:val="1155CC"/>
            <w:u w:val="single"/>
          </w:rPr>
          <w:t>01:24:16 – 01:24:58</w:t>
        </w:r>
      </w:hyperlink>
    </w:p>
    <w:p>
      <w:pPr>
        <w:bidi w:val="1"/>
        <w:jc w:val="right"/>
      </w:pPr>
      <w:r>
        <w:rPr>
          <w:rFonts w:ascii="Arial" w:hAnsi="Arial"/>
          <w:sz w:val="24"/>
          <w:rtl w:val="1"/>
        </w:rPr>
        <w:t>تربية بيئتكم وأسرتكم يعني لماذا هذا الشيء ولحد الآن لم أصل إلى جواب هذا ليس تقليل من قيمتي ولا من قيمة أهلي لكن المجتمع يسمح العادات والتقاليد أحيانا ونحن ليس لدينا تلك العادات المعقدة لكن حينما وصل الأمر للجامعة والدراسة لا أعلم لماذا ظهر فالمرأة لديها طموح ولديها أمل بالقيام بالدور والحمد لله نقوم بهذا الدور قدر المستطاع ونعطي هذا الدور ونوظف هذا الدور حتى في طلبتنا والأمر سار على أفضل ما يكون فالطموح موجود والطريق مفتوح بالمحددات التي ذكرناها جميعا بالمحددات الدينية نحن الحمد لله لم نخرج عن الطريق</w:t>
      </w:r>
    </w:p>
    <w:p>
      <w:pPr>
        <w:keepNext/>
      </w:pPr>
      <w:hyperlink r:id="rId128">
        <w:r>
          <w:rPr>
            <w:color w:val="1155CC"/>
            <w:u w:val="single"/>
          </w:rPr>
          <w:t>01:24:58 – 01:25:39</w:t>
        </w:r>
      </w:hyperlink>
    </w:p>
    <w:p>
      <w:pPr>
        <w:bidi w:val="1"/>
        <w:jc w:val="right"/>
      </w:pPr>
      <w:r>
        <w:rPr>
          <w:rFonts w:ascii="Arial" w:hAnsi="Arial"/>
          <w:sz w:val="24"/>
          <w:rtl w:val="1"/>
        </w:rPr>
        <w:t>في أي شيء مغاير للمفاهيم الدينية أو للقيم الدينية والمجتمعية في آن واحد النقطة الأخرى التي ذكرتها الأخت في لا أعرف يعني مدى يعني هو ليس عدم معرفة للمجتمع التركي للقوانين الدينية لكن يعني أنا من ناحية تاريخية يعني التاريخ والتعليم الذي هو أساس المعرفة في أي مجتمع يعني في تركيا كان الموضوع مغاير من بعد 1923 يعني أسس التعليم غير أسس التعليم التي تدرسها دولة إسلامية ونحن نقصد تركيا تركيا يعني تركيا تاريخاً وحضارة يعني هي إرث الدولة العثمانية</w:t>
      </w:r>
    </w:p>
    <w:p>
      <w:pPr>
        <w:keepNext/>
      </w:pPr>
      <w:hyperlink r:id="rId129">
        <w:r>
          <w:rPr>
            <w:color w:val="1155CC"/>
            <w:u w:val="single"/>
          </w:rPr>
          <w:t>01:25:39 – 01:26:01</w:t>
        </w:r>
      </w:hyperlink>
    </w:p>
    <w:p>
      <w:pPr>
        <w:bidi w:val="1"/>
        <w:jc w:val="right"/>
      </w:pPr>
      <w:r>
        <w:rPr>
          <w:rFonts w:ascii="Arial" w:hAnsi="Arial"/>
          <w:sz w:val="24"/>
          <w:rtl w:val="1"/>
        </w:rPr>
        <w:t>لكن مع الأسف القوانين التعليمية والمناهج التعليمية لم تكن بتلك المستوى صاحب الأسس الدينية ولهذا كثير نشوف مقابلات مع ناس أبسط الأمور الدينية نسألها لا يعلمون أنا أحزن على هذا الأمر وأحزن عليهم لأنهم ليسوا السبب هذا ما تلقوه</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1i6c424V8J0" TargetMode="External"/><Relationship Id="rId10" Type="http://schemas.openxmlformats.org/officeDocument/2006/relationships/hyperlink" Target="https://youtu.be/1i6c424V8J0?t=0" TargetMode="External"/><Relationship Id="rId11" Type="http://schemas.openxmlformats.org/officeDocument/2006/relationships/hyperlink" Target="https://youtu.be/1i6c424V8J0?t=41" TargetMode="External"/><Relationship Id="rId12" Type="http://schemas.openxmlformats.org/officeDocument/2006/relationships/hyperlink" Target="https://youtu.be/1i6c424V8J0?t=88" TargetMode="External"/><Relationship Id="rId13" Type="http://schemas.openxmlformats.org/officeDocument/2006/relationships/hyperlink" Target="https://youtu.be/1i6c424V8J0?t=132" TargetMode="External"/><Relationship Id="rId14" Type="http://schemas.openxmlformats.org/officeDocument/2006/relationships/hyperlink" Target="https://youtu.be/1i6c424V8J0?t=178" TargetMode="External"/><Relationship Id="rId15" Type="http://schemas.openxmlformats.org/officeDocument/2006/relationships/hyperlink" Target="https://youtu.be/1i6c424V8J0?t=220" TargetMode="External"/><Relationship Id="rId16" Type="http://schemas.openxmlformats.org/officeDocument/2006/relationships/hyperlink" Target="https://youtu.be/1i6c424V8J0?t=263" TargetMode="External"/><Relationship Id="rId17" Type="http://schemas.openxmlformats.org/officeDocument/2006/relationships/hyperlink" Target="https://youtu.be/1i6c424V8J0?t=307" TargetMode="External"/><Relationship Id="rId18" Type="http://schemas.openxmlformats.org/officeDocument/2006/relationships/hyperlink" Target="https://youtu.be/1i6c424V8J0?t=350" TargetMode="External"/><Relationship Id="rId19" Type="http://schemas.openxmlformats.org/officeDocument/2006/relationships/hyperlink" Target="https://youtu.be/1i6c424V8J0?t=393" TargetMode="External"/><Relationship Id="rId20" Type="http://schemas.openxmlformats.org/officeDocument/2006/relationships/hyperlink" Target="https://youtu.be/1i6c424V8J0?t=435" TargetMode="External"/><Relationship Id="rId21" Type="http://schemas.openxmlformats.org/officeDocument/2006/relationships/hyperlink" Target="https://youtu.be/1i6c424V8J0?t=478" TargetMode="External"/><Relationship Id="rId22" Type="http://schemas.openxmlformats.org/officeDocument/2006/relationships/hyperlink" Target="https://youtu.be/1i6c424V8J0?t=520" TargetMode="External"/><Relationship Id="rId23" Type="http://schemas.openxmlformats.org/officeDocument/2006/relationships/hyperlink" Target="https://youtu.be/1i6c424V8J0?t=563" TargetMode="External"/><Relationship Id="rId24" Type="http://schemas.openxmlformats.org/officeDocument/2006/relationships/hyperlink" Target="https://youtu.be/1i6c424V8J0?t=605" TargetMode="External"/><Relationship Id="rId25" Type="http://schemas.openxmlformats.org/officeDocument/2006/relationships/hyperlink" Target="https://youtu.be/1i6c424V8J0?t=647" TargetMode="External"/><Relationship Id="rId26" Type="http://schemas.openxmlformats.org/officeDocument/2006/relationships/hyperlink" Target="https://youtu.be/1i6c424V8J0?t=691" TargetMode="External"/><Relationship Id="rId27" Type="http://schemas.openxmlformats.org/officeDocument/2006/relationships/hyperlink" Target="https://youtu.be/1i6c424V8J0?t=733" TargetMode="External"/><Relationship Id="rId28" Type="http://schemas.openxmlformats.org/officeDocument/2006/relationships/hyperlink" Target="https://youtu.be/1i6c424V8J0?t=780" TargetMode="External"/><Relationship Id="rId29" Type="http://schemas.openxmlformats.org/officeDocument/2006/relationships/hyperlink" Target="https://youtu.be/1i6c424V8J0?t=821" TargetMode="External"/><Relationship Id="rId30" Type="http://schemas.openxmlformats.org/officeDocument/2006/relationships/hyperlink" Target="https://youtu.be/1i6c424V8J0?t=863" TargetMode="External"/><Relationship Id="rId31" Type="http://schemas.openxmlformats.org/officeDocument/2006/relationships/hyperlink" Target="https://youtu.be/1i6c424V8J0?t=907" TargetMode="External"/><Relationship Id="rId32" Type="http://schemas.openxmlformats.org/officeDocument/2006/relationships/hyperlink" Target="https://youtu.be/1i6c424V8J0?t=951" TargetMode="External"/><Relationship Id="rId33" Type="http://schemas.openxmlformats.org/officeDocument/2006/relationships/hyperlink" Target="https://youtu.be/1i6c424V8J0?t=991" TargetMode="External"/><Relationship Id="rId34" Type="http://schemas.openxmlformats.org/officeDocument/2006/relationships/hyperlink" Target="https://youtu.be/1i6c424V8J0?t=1033" TargetMode="External"/><Relationship Id="rId35" Type="http://schemas.openxmlformats.org/officeDocument/2006/relationships/hyperlink" Target="https://youtu.be/1i6c424V8J0?t=1075" TargetMode="External"/><Relationship Id="rId36" Type="http://schemas.openxmlformats.org/officeDocument/2006/relationships/hyperlink" Target="https://youtu.be/1i6c424V8J0?t=1118" TargetMode="External"/><Relationship Id="rId37" Type="http://schemas.openxmlformats.org/officeDocument/2006/relationships/hyperlink" Target="https://youtu.be/1i6c424V8J0?t=1161" TargetMode="External"/><Relationship Id="rId38" Type="http://schemas.openxmlformats.org/officeDocument/2006/relationships/hyperlink" Target="https://youtu.be/1i6c424V8J0?t=1203" TargetMode="External"/><Relationship Id="rId39" Type="http://schemas.openxmlformats.org/officeDocument/2006/relationships/hyperlink" Target="https://youtu.be/1i6c424V8J0?t=1248" TargetMode="External"/><Relationship Id="rId40" Type="http://schemas.openxmlformats.org/officeDocument/2006/relationships/hyperlink" Target="https://youtu.be/1i6c424V8J0?t=1290" TargetMode="External"/><Relationship Id="rId41" Type="http://schemas.openxmlformats.org/officeDocument/2006/relationships/hyperlink" Target="https://youtu.be/1i6c424V8J0?t=1334" TargetMode="External"/><Relationship Id="rId42" Type="http://schemas.openxmlformats.org/officeDocument/2006/relationships/hyperlink" Target="https://youtu.be/1i6c424V8J0?t=1378" TargetMode="External"/><Relationship Id="rId43" Type="http://schemas.openxmlformats.org/officeDocument/2006/relationships/hyperlink" Target="https://youtu.be/1i6c424V8J0?t=1421" TargetMode="External"/><Relationship Id="rId44" Type="http://schemas.openxmlformats.org/officeDocument/2006/relationships/hyperlink" Target="https://youtu.be/1i6c424V8J0?t=1465" TargetMode="External"/><Relationship Id="rId45" Type="http://schemas.openxmlformats.org/officeDocument/2006/relationships/hyperlink" Target="https://youtu.be/1i6c424V8J0?t=1507" TargetMode="External"/><Relationship Id="rId46" Type="http://schemas.openxmlformats.org/officeDocument/2006/relationships/hyperlink" Target="https://youtu.be/1i6c424V8J0?t=1550" TargetMode="External"/><Relationship Id="rId47" Type="http://schemas.openxmlformats.org/officeDocument/2006/relationships/hyperlink" Target="https://youtu.be/1i6c424V8J0?t=1591" TargetMode="External"/><Relationship Id="rId48" Type="http://schemas.openxmlformats.org/officeDocument/2006/relationships/hyperlink" Target="https://youtu.be/1i6c424V8J0?t=1633" TargetMode="External"/><Relationship Id="rId49" Type="http://schemas.openxmlformats.org/officeDocument/2006/relationships/hyperlink" Target="https://youtu.be/1i6c424V8J0?t=1678" TargetMode="External"/><Relationship Id="rId50" Type="http://schemas.openxmlformats.org/officeDocument/2006/relationships/hyperlink" Target="https://youtu.be/1i6c424V8J0?t=1719" TargetMode="External"/><Relationship Id="rId51" Type="http://schemas.openxmlformats.org/officeDocument/2006/relationships/hyperlink" Target="https://youtu.be/1i6c424V8J0?t=1762" TargetMode="External"/><Relationship Id="rId52" Type="http://schemas.openxmlformats.org/officeDocument/2006/relationships/hyperlink" Target="https://youtu.be/1i6c424V8J0?t=1806" TargetMode="External"/><Relationship Id="rId53" Type="http://schemas.openxmlformats.org/officeDocument/2006/relationships/hyperlink" Target="https://youtu.be/1i6c424V8J0?t=1848" TargetMode="External"/><Relationship Id="rId54" Type="http://schemas.openxmlformats.org/officeDocument/2006/relationships/hyperlink" Target="https://youtu.be/1i6c424V8J0?t=1891" TargetMode="External"/><Relationship Id="rId55" Type="http://schemas.openxmlformats.org/officeDocument/2006/relationships/hyperlink" Target="https://youtu.be/1i6c424V8J0?t=1934" TargetMode="External"/><Relationship Id="rId56" Type="http://schemas.openxmlformats.org/officeDocument/2006/relationships/hyperlink" Target="https://youtu.be/1i6c424V8J0?t=1974" TargetMode="External"/><Relationship Id="rId57" Type="http://schemas.openxmlformats.org/officeDocument/2006/relationships/hyperlink" Target="https://youtu.be/1i6c424V8J0?t=2018" TargetMode="External"/><Relationship Id="rId58" Type="http://schemas.openxmlformats.org/officeDocument/2006/relationships/hyperlink" Target="https://youtu.be/1i6c424V8J0?t=2062" TargetMode="External"/><Relationship Id="rId59" Type="http://schemas.openxmlformats.org/officeDocument/2006/relationships/hyperlink" Target="https://youtu.be/1i6c424V8J0?t=2110" TargetMode="External"/><Relationship Id="rId60" Type="http://schemas.openxmlformats.org/officeDocument/2006/relationships/hyperlink" Target="https://youtu.be/1i6c424V8J0?t=2153" TargetMode="External"/><Relationship Id="rId61" Type="http://schemas.openxmlformats.org/officeDocument/2006/relationships/hyperlink" Target="https://youtu.be/1i6c424V8J0?t=2196" TargetMode="External"/><Relationship Id="rId62" Type="http://schemas.openxmlformats.org/officeDocument/2006/relationships/hyperlink" Target="https://youtu.be/1i6c424V8J0?t=2236" TargetMode="External"/><Relationship Id="rId63" Type="http://schemas.openxmlformats.org/officeDocument/2006/relationships/hyperlink" Target="https://youtu.be/1i6c424V8J0?t=2281" TargetMode="External"/><Relationship Id="rId64" Type="http://schemas.openxmlformats.org/officeDocument/2006/relationships/hyperlink" Target="https://youtu.be/1i6c424V8J0?t=2326" TargetMode="External"/><Relationship Id="rId65" Type="http://schemas.openxmlformats.org/officeDocument/2006/relationships/hyperlink" Target="https://youtu.be/1i6c424V8J0?t=2368" TargetMode="External"/><Relationship Id="rId66" Type="http://schemas.openxmlformats.org/officeDocument/2006/relationships/hyperlink" Target="https://youtu.be/1i6c424V8J0?t=2410" TargetMode="External"/><Relationship Id="rId67" Type="http://schemas.openxmlformats.org/officeDocument/2006/relationships/hyperlink" Target="https://youtu.be/1i6c424V8J0?t=2456" TargetMode="External"/><Relationship Id="rId68" Type="http://schemas.openxmlformats.org/officeDocument/2006/relationships/hyperlink" Target="https://youtu.be/1i6c424V8J0?t=2496" TargetMode="External"/><Relationship Id="rId69" Type="http://schemas.openxmlformats.org/officeDocument/2006/relationships/hyperlink" Target="https://youtu.be/1i6c424V8J0?t=2536" TargetMode="External"/><Relationship Id="rId70" Type="http://schemas.openxmlformats.org/officeDocument/2006/relationships/hyperlink" Target="https://youtu.be/1i6c424V8J0?t=2579" TargetMode="External"/><Relationship Id="rId71" Type="http://schemas.openxmlformats.org/officeDocument/2006/relationships/hyperlink" Target="https://youtu.be/1i6c424V8J0?t=2619" TargetMode="External"/><Relationship Id="rId72" Type="http://schemas.openxmlformats.org/officeDocument/2006/relationships/hyperlink" Target="https://youtu.be/1i6c424V8J0?t=2661" TargetMode="External"/><Relationship Id="rId73" Type="http://schemas.openxmlformats.org/officeDocument/2006/relationships/hyperlink" Target="https://youtu.be/1i6c424V8J0?t=2705" TargetMode="External"/><Relationship Id="rId74" Type="http://schemas.openxmlformats.org/officeDocument/2006/relationships/hyperlink" Target="https://youtu.be/1i6c424V8J0?t=2750" TargetMode="External"/><Relationship Id="rId75" Type="http://schemas.openxmlformats.org/officeDocument/2006/relationships/hyperlink" Target="https://youtu.be/1i6c424V8J0?t=2794" TargetMode="External"/><Relationship Id="rId76" Type="http://schemas.openxmlformats.org/officeDocument/2006/relationships/hyperlink" Target="https://youtu.be/1i6c424V8J0?t=2834" TargetMode="External"/><Relationship Id="rId77" Type="http://schemas.openxmlformats.org/officeDocument/2006/relationships/hyperlink" Target="https://youtu.be/1i6c424V8J0?t=2874" TargetMode="External"/><Relationship Id="rId78" Type="http://schemas.openxmlformats.org/officeDocument/2006/relationships/hyperlink" Target="https://youtu.be/1i6c424V8J0?t=2915" TargetMode="External"/><Relationship Id="rId79" Type="http://schemas.openxmlformats.org/officeDocument/2006/relationships/hyperlink" Target="https://youtu.be/1i6c424V8J0?t=3017" TargetMode="External"/><Relationship Id="rId80" Type="http://schemas.openxmlformats.org/officeDocument/2006/relationships/hyperlink" Target="https://youtu.be/1i6c424V8J0?t=3058" TargetMode="External"/><Relationship Id="rId81" Type="http://schemas.openxmlformats.org/officeDocument/2006/relationships/hyperlink" Target="https://youtu.be/1i6c424V8J0?t=3107" TargetMode="External"/><Relationship Id="rId82" Type="http://schemas.openxmlformats.org/officeDocument/2006/relationships/hyperlink" Target="https://youtu.be/1i6c424V8J0?t=3153" TargetMode="External"/><Relationship Id="rId83" Type="http://schemas.openxmlformats.org/officeDocument/2006/relationships/hyperlink" Target="https://youtu.be/1i6c424V8J0?t=3198" TargetMode="External"/><Relationship Id="rId84" Type="http://schemas.openxmlformats.org/officeDocument/2006/relationships/hyperlink" Target="https://youtu.be/1i6c424V8J0?t=3239" TargetMode="External"/><Relationship Id="rId85" Type="http://schemas.openxmlformats.org/officeDocument/2006/relationships/hyperlink" Target="https://youtu.be/1i6c424V8J0?t=3280" TargetMode="External"/><Relationship Id="rId86" Type="http://schemas.openxmlformats.org/officeDocument/2006/relationships/hyperlink" Target="https://youtu.be/1i6c424V8J0?t=3321" TargetMode="External"/><Relationship Id="rId87" Type="http://schemas.openxmlformats.org/officeDocument/2006/relationships/hyperlink" Target="https://youtu.be/1i6c424V8J0?t=3363" TargetMode="External"/><Relationship Id="rId88" Type="http://schemas.openxmlformats.org/officeDocument/2006/relationships/hyperlink" Target="https://youtu.be/1i6c424V8J0?t=3407" TargetMode="External"/><Relationship Id="rId89" Type="http://schemas.openxmlformats.org/officeDocument/2006/relationships/hyperlink" Target="https://youtu.be/1i6c424V8J0?t=3448" TargetMode="External"/><Relationship Id="rId90" Type="http://schemas.openxmlformats.org/officeDocument/2006/relationships/hyperlink" Target="https://youtu.be/1i6c424V8J0?t=3492" TargetMode="External"/><Relationship Id="rId91" Type="http://schemas.openxmlformats.org/officeDocument/2006/relationships/hyperlink" Target="https://youtu.be/1i6c424V8J0?t=3538" TargetMode="External"/><Relationship Id="rId92" Type="http://schemas.openxmlformats.org/officeDocument/2006/relationships/hyperlink" Target="https://youtu.be/1i6c424V8J0?t=3580" TargetMode="External"/><Relationship Id="rId93" Type="http://schemas.openxmlformats.org/officeDocument/2006/relationships/hyperlink" Target="https://youtu.be/1i6c424V8J0?t=3621" TargetMode="External"/><Relationship Id="rId94" Type="http://schemas.openxmlformats.org/officeDocument/2006/relationships/hyperlink" Target="https://youtu.be/1i6c424V8J0?t=3662" TargetMode="External"/><Relationship Id="rId95" Type="http://schemas.openxmlformats.org/officeDocument/2006/relationships/hyperlink" Target="https://youtu.be/1i6c424V8J0?t=3706" TargetMode="External"/><Relationship Id="rId96" Type="http://schemas.openxmlformats.org/officeDocument/2006/relationships/hyperlink" Target="https://youtu.be/1i6c424V8J0?t=3746" TargetMode="External"/><Relationship Id="rId97" Type="http://schemas.openxmlformats.org/officeDocument/2006/relationships/hyperlink" Target="https://youtu.be/1i6c424V8J0?t=3788" TargetMode="External"/><Relationship Id="rId98" Type="http://schemas.openxmlformats.org/officeDocument/2006/relationships/hyperlink" Target="https://youtu.be/1i6c424V8J0?t=3830" TargetMode="External"/><Relationship Id="rId99" Type="http://schemas.openxmlformats.org/officeDocument/2006/relationships/hyperlink" Target="https://youtu.be/1i6c424V8J0?t=3873" TargetMode="External"/><Relationship Id="rId100" Type="http://schemas.openxmlformats.org/officeDocument/2006/relationships/hyperlink" Target="https://youtu.be/1i6c424V8J0?t=3917" TargetMode="External"/><Relationship Id="rId101" Type="http://schemas.openxmlformats.org/officeDocument/2006/relationships/hyperlink" Target="https://youtu.be/1i6c424V8J0?t=3958" TargetMode="External"/><Relationship Id="rId102" Type="http://schemas.openxmlformats.org/officeDocument/2006/relationships/hyperlink" Target="https://youtu.be/1i6c424V8J0?t=4000" TargetMode="External"/><Relationship Id="rId103" Type="http://schemas.openxmlformats.org/officeDocument/2006/relationships/hyperlink" Target="https://youtu.be/1i6c424V8J0?t=4042" TargetMode="External"/><Relationship Id="rId104" Type="http://schemas.openxmlformats.org/officeDocument/2006/relationships/hyperlink" Target="https://youtu.be/1i6c424V8J0?t=4083" TargetMode="External"/><Relationship Id="rId105" Type="http://schemas.openxmlformats.org/officeDocument/2006/relationships/hyperlink" Target="https://youtu.be/1i6c424V8J0?t=4123" TargetMode="External"/><Relationship Id="rId106" Type="http://schemas.openxmlformats.org/officeDocument/2006/relationships/hyperlink" Target="https://youtu.be/1i6c424V8J0?t=4165" TargetMode="External"/><Relationship Id="rId107" Type="http://schemas.openxmlformats.org/officeDocument/2006/relationships/hyperlink" Target="https://youtu.be/1i6c424V8J0?t=4206" TargetMode="External"/><Relationship Id="rId108" Type="http://schemas.openxmlformats.org/officeDocument/2006/relationships/hyperlink" Target="https://youtu.be/1i6c424V8J0?t=4249" TargetMode="External"/><Relationship Id="rId109" Type="http://schemas.openxmlformats.org/officeDocument/2006/relationships/hyperlink" Target="https://youtu.be/1i6c424V8J0?t=4291" TargetMode="External"/><Relationship Id="rId110" Type="http://schemas.openxmlformats.org/officeDocument/2006/relationships/hyperlink" Target="https://youtu.be/1i6c424V8J0?t=4335" TargetMode="External"/><Relationship Id="rId111" Type="http://schemas.openxmlformats.org/officeDocument/2006/relationships/hyperlink" Target="https://youtu.be/1i6c424V8J0?t=4376" TargetMode="External"/><Relationship Id="rId112" Type="http://schemas.openxmlformats.org/officeDocument/2006/relationships/hyperlink" Target="https://youtu.be/1i6c424V8J0?t=4420" TargetMode="External"/><Relationship Id="rId113" Type="http://schemas.openxmlformats.org/officeDocument/2006/relationships/hyperlink" Target="https://youtu.be/1i6c424V8J0?t=4464" TargetMode="External"/><Relationship Id="rId114" Type="http://schemas.openxmlformats.org/officeDocument/2006/relationships/hyperlink" Target="https://youtu.be/1i6c424V8J0?t=4505" TargetMode="External"/><Relationship Id="rId115" Type="http://schemas.openxmlformats.org/officeDocument/2006/relationships/hyperlink" Target="https://youtu.be/1i6c424V8J0?t=4547" TargetMode="External"/><Relationship Id="rId116" Type="http://schemas.openxmlformats.org/officeDocument/2006/relationships/hyperlink" Target="https://youtu.be/1i6c424V8J0?t=4589" TargetMode="External"/><Relationship Id="rId117" Type="http://schemas.openxmlformats.org/officeDocument/2006/relationships/hyperlink" Target="https://youtu.be/1i6c424V8J0?t=4633" TargetMode="External"/><Relationship Id="rId118" Type="http://schemas.openxmlformats.org/officeDocument/2006/relationships/hyperlink" Target="https://youtu.be/1i6c424V8J0?t=4676" TargetMode="External"/><Relationship Id="rId119" Type="http://schemas.openxmlformats.org/officeDocument/2006/relationships/hyperlink" Target="https://youtu.be/1i6c424V8J0?t=4720" TargetMode="External"/><Relationship Id="rId120" Type="http://schemas.openxmlformats.org/officeDocument/2006/relationships/hyperlink" Target="https://youtu.be/1i6c424V8J0?t=4761" TargetMode="External"/><Relationship Id="rId121" Type="http://schemas.openxmlformats.org/officeDocument/2006/relationships/hyperlink" Target="https://youtu.be/1i6c424V8J0?t=4802" TargetMode="External"/><Relationship Id="rId122" Type="http://schemas.openxmlformats.org/officeDocument/2006/relationships/hyperlink" Target="https://youtu.be/1i6c424V8J0?t=4843" TargetMode="External"/><Relationship Id="rId123" Type="http://schemas.openxmlformats.org/officeDocument/2006/relationships/hyperlink" Target="https://youtu.be/1i6c424V8J0?t=4889" TargetMode="External"/><Relationship Id="rId124" Type="http://schemas.openxmlformats.org/officeDocument/2006/relationships/hyperlink" Target="https://youtu.be/1i6c424V8J0?t=4931" TargetMode="External"/><Relationship Id="rId125" Type="http://schemas.openxmlformats.org/officeDocument/2006/relationships/hyperlink" Target="https://youtu.be/1i6c424V8J0?t=4975" TargetMode="External"/><Relationship Id="rId126" Type="http://schemas.openxmlformats.org/officeDocument/2006/relationships/hyperlink" Target="https://youtu.be/1i6c424V8J0?t=5015" TargetMode="External"/><Relationship Id="rId127" Type="http://schemas.openxmlformats.org/officeDocument/2006/relationships/hyperlink" Target="https://youtu.be/1i6c424V8J0?t=5056" TargetMode="External"/><Relationship Id="rId128" Type="http://schemas.openxmlformats.org/officeDocument/2006/relationships/hyperlink" Target="https://youtu.be/1i6c424V8J0?t=5098" TargetMode="External"/><Relationship Id="rId129" Type="http://schemas.openxmlformats.org/officeDocument/2006/relationships/hyperlink" Target="https://youtu.be/1i6c424V8J0?t=51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2 — 18. Oturum — Arapça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