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930" w:rsidRDefault="00251930" w:rsidP="00251930">
      <w:pPr>
        <w:bidi/>
        <w:spacing w:after="0" w:line="276" w:lineRule="auto"/>
        <w:jc w:val="center"/>
        <w:rPr>
          <w:rFonts w:ascii="Times New Roman" w:eastAsia="Times New Roman" w:hAnsi="Times New Roman" w:cs="PT Bold Heading"/>
          <w:sz w:val="48"/>
          <w:szCs w:val="48"/>
          <w:rtl/>
          <w:lang w:val="en-US"/>
        </w:rPr>
      </w:pPr>
    </w:p>
    <w:p w:rsidR="00FD4A38" w:rsidRDefault="00FD4A38" w:rsidP="00FD4A38">
      <w:pPr>
        <w:bidi/>
        <w:spacing w:after="0" w:line="276" w:lineRule="auto"/>
        <w:jc w:val="center"/>
        <w:rPr>
          <w:rFonts w:ascii="Times New Roman" w:eastAsia="Times New Roman" w:hAnsi="Times New Roman" w:cs="PT Bold Heading"/>
          <w:sz w:val="48"/>
          <w:szCs w:val="48"/>
          <w:rtl/>
          <w:lang w:val="en-US"/>
        </w:rPr>
      </w:pPr>
    </w:p>
    <w:p w:rsidR="00FD4A38" w:rsidRPr="00B3671E" w:rsidRDefault="00FD4A38" w:rsidP="00FD4A38">
      <w:pPr>
        <w:bidi/>
        <w:spacing w:after="0" w:line="276" w:lineRule="auto"/>
        <w:jc w:val="center"/>
        <w:rPr>
          <w:rFonts w:ascii="Times New Roman" w:eastAsia="Times New Roman" w:hAnsi="Times New Roman" w:cs="PT Bold Heading"/>
          <w:sz w:val="48"/>
          <w:szCs w:val="48"/>
          <w:rtl/>
          <w:lang w:val="en-US"/>
        </w:rPr>
      </w:pPr>
    </w:p>
    <w:p w:rsidR="00394136" w:rsidRPr="00394136" w:rsidRDefault="00394136" w:rsidP="00394136">
      <w:pPr>
        <w:bidi/>
        <w:spacing w:after="0" w:line="276" w:lineRule="auto"/>
        <w:jc w:val="center"/>
        <w:rPr>
          <w:rFonts w:ascii="Times New Roman" w:eastAsia="Times New Roman" w:hAnsi="Times New Roman" w:cs="PT Bold Heading"/>
          <w:b/>
          <w:bCs/>
          <w:sz w:val="32"/>
          <w:szCs w:val="32"/>
        </w:rPr>
      </w:pPr>
      <w:r w:rsidRPr="00394136">
        <w:rPr>
          <w:rFonts w:ascii="Arial" w:eastAsia="Times New Roman" w:hAnsi="Arial" w:cs="Arial" w:hint="cs"/>
          <w:b/>
          <w:bCs/>
          <w:sz w:val="32"/>
          <w:szCs w:val="32"/>
          <w:rtl/>
          <w:lang w:val="en-US"/>
        </w:rPr>
        <w:t>ورقة</w:t>
      </w:r>
      <w:r w:rsidRPr="00394136">
        <w:rPr>
          <w:rFonts w:ascii="Times New Roman" w:eastAsia="Times New Roman" w:hAnsi="Times New Roman" w:cs="PT Bold Heading"/>
          <w:b/>
          <w:bCs/>
          <w:sz w:val="32"/>
          <w:szCs w:val="32"/>
          <w:rtl/>
          <w:lang w:val="en-US"/>
        </w:rPr>
        <w:t xml:space="preserve"> </w:t>
      </w:r>
      <w:r w:rsidRPr="00394136">
        <w:rPr>
          <w:rFonts w:ascii="Arial" w:eastAsia="Times New Roman" w:hAnsi="Arial" w:cs="Arial" w:hint="cs"/>
          <w:b/>
          <w:bCs/>
          <w:sz w:val="32"/>
          <w:szCs w:val="32"/>
          <w:rtl/>
          <w:lang w:val="en-US"/>
        </w:rPr>
        <w:t>للمشاركة</w:t>
      </w:r>
      <w:r w:rsidRPr="00394136">
        <w:rPr>
          <w:rFonts w:ascii="Times New Roman" w:eastAsia="Times New Roman" w:hAnsi="Times New Roman" w:cs="PT Bold Heading"/>
          <w:b/>
          <w:bCs/>
          <w:sz w:val="32"/>
          <w:szCs w:val="32"/>
          <w:rtl/>
          <w:lang w:val="en-US"/>
        </w:rPr>
        <w:t xml:space="preserve"> </w:t>
      </w:r>
      <w:r w:rsidRPr="00394136">
        <w:rPr>
          <w:rFonts w:ascii="Arial" w:eastAsia="Times New Roman" w:hAnsi="Arial" w:cs="Arial" w:hint="cs"/>
          <w:b/>
          <w:bCs/>
          <w:sz w:val="32"/>
          <w:szCs w:val="32"/>
          <w:rtl/>
          <w:lang w:val="en-US"/>
        </w:rPr>
        <w:t>في:</w:t>
      </w:r>
    </w:p>
    <w:p w:rsidR="00394136" w:rsidRPr="00394136" w:rsidRDefault="00394136" w:rsidP="00394136">
      <w:pPr>
        <w:bidi/>
        <w:spacing w:after="0" w:line="240" w:lineRule="auto"/>
        <w:jc w:val="center"/>
        <w:rPr>
          <w:rFonts w:ascii="Times New Roman" w:eastAsia="Times New Roman" w:hAnsi="Times New Roman" w:cs="PT Bold Heading"/>
          <w:sz w:val="36"/>
          <w:szCs w:val="36"/>
        </w:rPr>
      </w:pPr>
      <w:r w:rsidRPr="00394136">
        <w:rPr>
          <w:rFonts w:ascii="Times New Roman" w:eastAsia="Times New Roman" w:hAnsi="Times New Roman" w:cs="PT Bold Heading" w:hint="cs"/>
          <w:sz w:val="36"/>
          <w:szCs w:val="36"/>
          <w:rtl/>
        </w:rPr>
        <w:t>ا</w:t>
      </w:r>
      <w:r w:rsidRPr="00394136">
        <w:rPr>
          <w:rFonts w:ascii="Times New Roman" w:eastAsia="Times New Roman" w:hAnsi="Times New Roman" w:cs="PT Bold Heading"/>
          <w:sz w:val="36"/>
          <w:szCs w:val="36"/>
          <w:rtl/>
          <w:lang w:val="en-US"/>
        </w:rPr>
        <w:t>لمؤتمر العالمي الثاني عشر لبديع الزمان سعيد النورسي</w:t>
      </w:r>
    </w:p>
    <w:p w:rsidR="00394136" w:rsidRPr="00394136" w:rsidRDefault="00394136" w:rsidP="00394136">
      <w:pPr>
        <w:bidi/>
        <w:spacing w:after="0" w:line="240" w:lineRule="auto"/>
        <w:jc w:val="center"/>
        <w:rPr>
          <w:rFonts w:ascii="Times New Roman" w:eastAsia="Times New Roman" w:hAnsi="Times New Roman" w:cs="PT Bold Heading"/>
          <w:sz w:val="36"/>
          <w:szCs w:val="36"/>
        </w:rPr>
      </w:pPr>
      <w:r w:rsidRPr="00394136">
        <w:rPr>
          <w:rFonts w:ascii="Times New Roman" w:eastAsia="Times New Roman" w:hAnsi="Times New Roman" w:cs="PT Bold Heading"/>
          <w:sz w:val="36"/>
          <w:szCs w:val="36"/>
          <w:rtl/>
          <w:lang w:val="en-US"/>
        </w:rPr>
        <w:t>3 – 5 اكتوبر   اسطنبول</w:t>
      </w:r>
    </w:p>
    <w:p w:rsidR="00394136" w:rsidRPr="00E3318A" w:rsidRDefault="00394136" w:rsidP="00251930">
      <w:pPr>
        <w:bidi/>
        <w:spacing w:after="0" w:line="276" w:lineRule="auto"/>
        <w:jc w:val="center"/>
        <w:rPr>
          <w:rFonts w:ascii="Arial" w:eastAsia="Times New Roman" w:hAnsi="Arial" w:cs="Arial"/>
          <w:b/>
          <w:bCs/>
          <w:sz w:val="32"/>
          <w:szCs w:val="32"/>
          <w:rtl/>
          <w:lang w:val="en-US"/>
        </w:rPr>
      </w:pPr>
      <w:r w:rsidRPr="00E3318A">
        <w:rPr>
          <w:rFonts w:ascii="Arial" w:eastAsia="Times New Roman" w:hAnsi="Arial" w:cs="Arial" w:hint="cs"/>
          <w:b/>
          <w:bCs/>
          <w:sz w:val="32"/>
          <w:szCs w:val="32"/>
          <w:rtl/>
          <w:lang w:val="en-US"/>
        </w:rPr>
        <w:t>بعنوان:</w:t>
      </w:r>
    </w:p>
    <w:p w:rsidR="00251930" w:rsidRPr="00B31B96" w:rsidRDefault="00251930" w:rsidP="00394136">
      <w:pPr>
        <w:bidi/>
        <w:spacing w:after="0" w:line="276" w:lineRule="auto"/>
        <w:jc w:val="center"/>
        <w:rPr>
          <w:rFonts w:ascii="Times New Roman" w:eastAsia="Times New Roman" w:hAnsi="Times New Roman" w:cs="AlAhram"/>
          <w:sz w:val="36"/>
          <w:szCs w:val="36"/>
          <w:rtl/>
          <w:lang w:val="en-US" w:bidi="ar-MA"/>
        </w:rPr>
      </w:pPr>
      <w:r w:rsidRPr="00B31B96">
        <w:rPr>
          <w:rFonts w:ascii="Arial" w:eastAsia="Times New Roman" w:hAnsi="Arial" w:cs="Arial" w:hint="cs"/>
          <w:sz w:val="36"/>
          <w:szCs w:val="36"/>
          <w:rtl/>
          <w:lang w:val="en-US"/>
        </w:rPr>
        <w:t>أصول</w:t>
      </w:r>
      <w:r w:rsidRPr="00B31B96">
        <w:rPr>
          <w:rFonts w:ascii="Times New Roman" w:eastAsia="Times New Roman" w:hAnsi="Times New Roman" w:cs="AlAhram"/>
          <w:sz w:val="36"/>
          <w:szCs w:val="36"/>
          <w:rtl/>
          <w:lang w:val="en-US"/>
        </w:rPr>
        <w:t xml:space="preserve"> </w:t>
      </w:r>
      <w:r w:rsidRPr="00B31B96">
        <w:rPr>
          <w:rFonts w:ascii="Times New Roman" w:eastAsia="Times New Roman" w:hAnsi="Times New Roman" w:cs="AlAhram" w:hint="cs"/>
          <w:sz w:val="36"/>
          <w:szCs w:val="36"/>
          <w:rtl/>
          <w:lang w:val="en-US"/>
        </w:rPr>
        <w:t>العروج</w:t>
      </w:r>
      <w:r w:rsidRPr="00B31B96">
        <w:rPr>
          <w:rFonts w:ascii="Times New Roman" w:eastAsia="Times New Roman" w:hAnsi="Times New Roman" w:cs="AlAhram"/>
          <w:sz w:val="36"/>
          <w:szCs w:val="36"/>
          <w:rtl/>
          <w:lang w:val="en-US"/>
        </w:rPr>
        <w:t xml:space="preserve"> </w:t>
      </w:r>
      <w:r w:rsidRPr="00B31B96">
        <w:rPr>
          <w:rFonts w:ascii="Times New Roman" w:eastAsia="Times New Roman" w:hAnsi="Times New Roman" w:cs="AlAhram" w:hint="cs"/>
          <w:sz w:val="36"/>
          <w:szCs w:val="36"/>
          <w:rtl/>
          <w:lang w:val="en-US"/>
        </w:rPr>
        <w:t>إلى</w:t>
      </w:r>
      <w:r w:rsidRPr="00B31B96">
        <w:rPr>
          <w:rFonts w:ascii="Times New Roman" w:eastAsia="Times New Roman" w:hAnsi="Times New Roman" w:cs="AlAhram"/>
          <w:sz w:val="36"/>
          <w:szCs w:val="36"/>
          <w:rtl/>
          <w:lang w:val="en-US"/>
        </w:rPr>
        <w:t xml:space="preserve"> </w:t>
      </w:r>
      <w:r w:rsidRPr="00B31B96">
        <w:rPr>
          <w:rFonts w:ascii="Times New Roman" w:eastAsia="Times New Roman" w:hAnsi="Times New Roman" w:cs="AlAhram" w:hint="cs"/>
          <w:sz w:val="36"/>
          <w:szCs w:val="36"/>
          <w:rtl/>
          <w:lang w:val="en-US"/>
        </w:rPr>
        <w:t>عرش</w:t>
      </w:r>
      <w:r w:rsidRPr="00B31B96">
        <w:rPr>
          <w:rFonts w:ascii="Times New Roman" w:eastAsia="Times New Roman" w:hAnsi="Times New Roman" w:cs="AlAhram"/>
          <w:sz w:val="36"/>
          <w:szCs w:val="36"/>
          <w:rtl/>
          <w:lang w:val="en-US"/>
        </w:rPr>
        <w:t xml:space="preserve"> </w:t>
      </w:r>
      <w:r w:rsidRPr="00B31B96">
        <w:rPr>
          <w:rFonts w:ascii="Times New Roman" w:eastAsia="Times New Roman" w:hAnsi="Times New Roman" w:cs="AlAhram" w:hint="cs"/>
          <w:sz w:val="36"/>
          <w:szCs w:val="36"/>
          <w:rtl/>
          <w:lang w:val="en-US"/>
        </w:rPr>
        <w:t>الكمالات في رسائل النور</w:t>
      </w:r>
    </w:p>
    <w:p w:rsidR="00251930" w:rsidRDefault="00251930" w:rsidP="00251930">
      <w:pPr>
        <w:bidi/>
        <w:spacing w:after="0" w:line="276" w:lineRule="auto"/>
        <w:jc w:val="lowKashida"/>
        <w:rPr>
          <w:rFonts w:ascii="Arial" w:eastAsia="Times New Roman" w:hAnsi="Arial" w:cs="Arial"/>
          <w:sz w:val="36"/>
          <w:szCs w:val="36"/>
          <w:rtl/>
          <w:lang w:val="en-US"/>
        </w:rPr>
      </w:pPr>
      <w:r w:rsidRPr="00B31B96">
        <w:rPr>
          <w:rFonts w:ascii="Times New Roman" w:eastAsia="Times New Roman" w:hAnsi="Times New Roman" w:cs="AlAhram"/>
          <w:sz w:val="48"/>
          <w:szCs w:val="48"/>
          <w:rtl/>
        </w:rPr>
        <w:tab/>
      </w:r>
      <w:r w:rsidRPr="00B31B96">
        <w:rPr>
          <w:rFonts w:ascii="Times New Roman" w:eastAsia="Times New Roman" w:hAnsi="Times New Roman" w:cs="AlAhram"/>
          <w:sz w:val="48"/>
          <w:szCs w:val="48"/>
          <w:rtl/>
        </w:rPr>
        <w:tab/>
      </w:r>
      <w:r w:rsidRPr="00B31B96">
        <w:rPr>
          <w:rFonts w:ascii="Times New Roman" w:eastAsia="Times New Roman" w:hAnsi="Times New Roman" w:cs="AlAhram"/>
          <w:sz w:val="48"/>
          <w:szCs w:val="48"/>
          <w:rtl/>
        </w:rPr>
        <w:tab/>
      </w:r>
      <w:r w:rsidRPr="00B31B96">
        <w:rPr>
          <w:rFonts w:ascii="Times New Roman" w:eastAsia="Times New Roman" w:hAnsi="Times New Roman" w:cs="AlAhram"/>
          <w:sz w:val="48"/>
          <w:szCs w:val="48"/>
          <w:rtl/>
        </w:rPr>
        <w:tab/>
      </w:r>
      <w:r w:rsidRPr="00B31B96">
        <w:rPr>
          <w:rFonts w:ascii="Times New Roman" w:eastAsia="Times New Roman" w:hAnsi="Times New Roman" w:cs="AlAhram"/>
          <w:sz w:val="48"/>
          <w:szCs w:val="48"/>
          <w:rtl/>
        </w:rPr>
        <w:tab/>
      </w:r>
      <w:r w:rsidRPr="00B31B96">
        <w:rPr>
          <w:rFonts w:ascii="Times New Roman" w:eastAsia="Times New Roman" w:hAnsi="Times New Roman" w:cs="AlAhram" w:hint="cs"/>
          <w:sz w:val="36"/>
          <w:szCs w:val="36"/>
          <w:rtl/>
          <w:lang w:val="en-US"/>
        </w:rPr>
        <w:t>للإمام ال</w:t>
      </w:r>
      <w:r w:rsidRPr="00B31B96">
        <w:rPr>
          <w:rFonts w:ascii="Arial" w:eastAsia="Times New Roman" w:hAnsi="Arial" w:cs="Arial" w:hint="cs"/>
          <w:sz w:val="36"/>
          <w:szCs w:val="36"/>
          <w:rtl/>
          <w:lang w:val="en-US"/>
        </w:rPr>
        <w:t>نورسي</w:t>
      </w:r>
    </w:p>
    <w:p w:rsidR="002A5135" w:rsidRPr="00B31B96" w:rsidRDefault="002A5135" w:rsidP="002A5135">
      <w:pPr>
        <w:bidi/>
        <w:spacing w:after="0" w:line="276" w:lineRule="auto"/>
        <w:jc w:val="center"/>
        <w:rPr>
          <w:rFonts w:ascii="Times New Roman" w:eastAsia="Times New Roman" w:hAnsi="Times New Roman" w:cs="AlAhram"/>
          <w:sz w:val="48"/>
          <w:szCs w:val="48"/>
        </w:rPr>
      </w:pPr>
      <w:r>
        <w:rPr>
          <w:rFonts w:ascii="Arial" w:eastAsia="Times New Roman" w:hAnsi="Arial" w:cs="Arial" w:hint="cs"/>
          <w:sz w:val="36"/>
          <w:szCs w:val="36"/>
          <w:rtl/>
          <w:lang w:val="en-US"/>
        </w:rPr>
        <w:t xml:space="preserve">بتقييم </w:t>
      </w:r>
      <w:r w:rsidRPr="002A5135">
        <w:rPr>
          <w:rFonts w:ascii="Arial" w:eastAsia="Times New Roman" w:hAnsi="Arial" w:cs="Arial" w:hint="cs"/>
          <w:sz w:val="36"/>
          <w:szCs w:val="36"/>
          <w:rtl/>
          <w:lang w:val="en-US"/>
        </w:rPr>
        <w:t>مؤسسة</w:t>
      </w:r>
      <w:r w:rsidRPr="002A5135">
        <w:rPr>
          <w:rFonts w:ascii="Arial" w:eastAsia="Times New Roman" w:hAnsi="Arial" w:cs="Arial"/>
          <w:sz w:val="36"/>
          <w:szCs w:val="36"/>
          <w:rtl/>
          <w:lang w:val="en-US"/>
        </w:rPr>
        <w:t xml:space="preserve"> </w:t>
      </w:r>
      <w:r w:rsidRPr="002A5135">
        <w:rPr>
          <w:rFonts w:ascii="Arial" w:eastAsia="Times New Roman" w:hAnsi="Arial" w:cs="Arial" w:hint="cs"/>
          <w:sz w:val="36"/>
          <w:szCs w:val="36"/>
          <w:rtl/>
          <w:lang w:val="en-US"/>
        </w:rPr>
        <w:t>إسطنبول</w:t>
      </w:r>
      <w:r w:rsidRPr="002A5135">
        <w:rPr>
          <w:rFonts w:ascii="Arial" w:eastAsia="Times New Roman" w:hAnsi="Arial" w:cs="Arial"/>
          <w:sz w:val="36"/>
          <w:szCs w:val="36"/>
          <w:rtl/>
          <w:lang w:val="en-US"/>
        </w:rPr>
        <w:t xml:space="preserve"> </w:t>
      </w:r>
      <w:r w:rsidRPr="002A5135">
        <w:rPr>
          <w:rFonts w:ascii="Arial" w:eastAsia="Times New Roman" w:hAnsi="Arial" w:cs="Arial" w:hint="cs"/>
          <w:sz w:val="36"/>
          <w:szCs w:val="36"/>
          <w:rtl/>
          <w:lang w:val="en-US"/>
        </w:rPr>
        <w:t>للثقافة</w:t>
      </w:r>
      <w:r w:rsidRPr="002A5135">
        <w:rPr>
          <w:rFonts w:ascii="Arial" w:eastAsia="Times New Roman" w:hAnsi="Arial" w:cs="Arial"/>
          <w:sz w:val="36"/>
          <w:szCs w:val="36"/>
          <w:rtl/>
          <w:lang w:val="en-US"/>
        </w:rPr>
        <w:t xml:space="preserve"> </w:t>
      </w:r>
      <w:r w:rsidRPr="002A5135">
        <w:rPr>
          <w:rFonts w:ascii="Arial" w:eastAsia="Times New Roman" w:hAnsi="Arial" w:cs="Arial" w:hint="cs"/>
          <w:sz w:val="36"/>
          <w:szCs w:val="36"/>
          <w:rtl/>
          <w:lang w:val="en-US"/>
        </w:rPr>
        <w:t>والعلوم</w:t>
      </w:r>
    </w:p>
    <w:p w:rsidR="00251930" w:rsidRPr="00FD4A38" w:rsidRDefault="00251930" w:rsidP="00FD4A38">
      <w:pPr>
        <w:bidi/>
        <w:spacing w:after="0" w:line="276" w:lineRule="auto"/>
        <w:jc w:val="center"/>
        <w:rPr>
          <w:rFonts w:ascii="Arial" w:eastAsia="Times New Roman" w:hAnsi="Arial" w:cs="Arial"/>
          <w:b/>
          <w:bCs/>
          <w:sz w:val="32"/>
          <w:szCs w:val="32"/>
          <w:rtl/>
          <w:lang w:val="en-US"/>
        </w:rPr>
      </w:pPr>
      <w:r w:rsidRPr="00FD4A38">
        <w:rPr>
          <w:rFonts w:ascii="Arial" w:eastAsia="Times New Roman" w:hAnsi="Arial" w:cs="Arial" w:hint="cs"/>
          <w:b/>
          <w:bCs/>
          <w:sz w:val="32"/>
          <w:szCs w:val="32"/>
          <w:rtl/>
          <w:lang w:val="en-US"/>
        </w:rPr>
        <w:t>إعداد:</w:t>
      </w:r>
    </w:p>
    <w:p w:rsidR="00251930" w:rsidRPr="00FD4A38" w:rsidRDefault="00251930" w:rsidP="00251930">
      <w:pPr>
        <w:bidi/>
        <w:spacing w:after="0" w:line="276" w:lineRule="auto"/>
        <w:jc w:val="center"/>
        <w:rPr>
          <w:rFonts w:ascii="Arial" w:eastAsia="Times New Roman" w:hAnsi="Arial" w:cs="Arial"/>
          <w:b/>
          <w:bCs/>
          <w:sz w:val="32"/>
          <w:szCs w:val="32"/>
          <w:rtl/>
          <w:lang w:val="en-US"/>
        </w:rPr>
      </w:pPr>
      <w:r w:rsidRPr="00FD4A38">
        <w:rPr>
          <w:rFonts w:ascii="Arial" w:eastAsia="Times New Roman" w:hAnsi="Arial" w:cs="Arial" w:hint="cs"/>
          <w:b/>
          <w:bCs/>
          <w:sz w:val="32"/>
          <w:szCs w:val="32"/>
          <w:rtl/>
          <w:lang w:val="en-US"/>
        </w:rPr>
        <w:t>البروفيسور</w:t>
      </w:r>
      <w:r w:rsidRPr="00FD4A38">
        <w:rPr>
          <w:rFonts w:ascii="Arial" w:eastAsia="Times New Roman" w:hAnsi="Arial" w:cs="Arial"/>
          <w:b/>
          <w:bCs/>
          <w:sz w:val="32"/>
          <w:szCs w:val="32"/>
          <w:rtl/>
          <w:lang w:val="en-US"/>
        </w:rPr>
        <w:t xml:space="preserve">: </w:t>
      </w:r>
      <w:r w:rsidRPr="00FD4A38">
        <w:rPr>
          <w:rFonts w:ascii="Arial" w:eastAsia="Times New Roman" w:hAnsi="Arial" w:cs="Arial" w:hint="cs"/>
          <w:b/>
          <w:bCs/>
          <w:sz w:val="32"/>
          <w:szCs w:val="32"/>
          <w:rtl/>
          <w:lang w:val="en-US"/>
        </w:rPr>
        <w:t>يوسف</w:t>
      </w:r>
      <w:r w:rsidRPr="00FD4A38">
        <w:rPr>
          <w:rFonts w:ascii="Arial" w:eastAsia="Times New Roman" w:hAnsi="Arial" w:cs="Arial"/>
          <w:b/>
          <w:bCs/>
          <w:sz w:val="32"/>
          <w:szCs w:val="32"/>
          <w:rtl/>
          <w:lang w:val="en-US"/>
        </w:rPr>
        <w:t xml:space="preserve"> </w:t>
      </w:r>
      <w:r w:rsidRPr="00FD4A38">
        <w:rPr>
          <w:rFonts w:ascii="Arial" w:eastAsia="Times New Roman" w:hAnsi="Arial" w:cs="Arial" w:hint="cs"/>
          <w:b/>
          <w:bCs/>
          <w:sz w:val="32"/>
          <w:szCs w:val="32"/>
          <w:rtl/>
          <w:lang w:val="en-US"/>
        </w:rPr>
        <w:t>ما ريكو</w:t>
      </w:r>
    </w:p>
    <w:p w:rsidR="00251930" w:rsidRPr="00B3671E" w:rsidRDefault="00251930" w:rsidP="00251930">
      <w:pPr>
        <w:tabs>
          <w:tab w:val="left" w:pos="3657"/>
        </w:tabs>
        <w:bidi/>
        <w:spacing w:after="0" w:line="276" w:lineRule="auto"/>
        <w:rPr>
          <w:rFonts w:cs="Arabic Transparent"/>
          <w:b/>
          <w:bCs/>
          <w:sz w:val="44"/>
          <w:szCs w:val="44"/>
          <w:rtl/>
        </w:rPr>
      </w:pPr>
      <w:r>
        <w:rPr>
          <w:rFonts w:cs="Arabic Transparent"/>
          <w:b/>
          <w:bCs/>
          <w:sz w:val="44"/>
          <w:szCs w:val="44"/>
          <w:rtl/>
        </w:rPr>
        <w:tab/>
      </w:r>
    </w:p>
    <w:p w:rsidR="00251930" w:rsidRPr="00BC2F64" w:rsidRDefault="00251930" w:rsidP="00251930">
      <w:pPr>
        <w:bidi/>
        <w:spacing w:after="0" w:line="276" w:lineRule="auto"/>
        <w:jc w:val="center"/>
        <w:rPr>
          <w:rFonts w:asciiTheme="majorBidi" w:eastAsia="Calibri" w:hAnsiTheme="majorBidi" w:cstheme="majorBidi"/>
          <w:sz w:val="24"/>
          <w:szCs w:val="24"/>
          <w:lang w:bidi="ar"/>
        </w:rPr>
      </w:pPr>
      <w:r w:rsidRPr="00B3671E">
        <w:rPr>
          <w:rFonts w:ascii="Traditional Arabic" w:eastAsia="Calibri" w:hAnsi="Traditional Arabic" w:cs="Traditional Arabic" w:hint="cs"/>
          <w:sz w:val="32"/>
          <w:szCs w:val="32"/>
          <w:rtl/>
          <w:lang w:bidi="ar"/>
        </w:rPr>
        <w:t xml:space="preserve">رقم </w:t>
      </w:r>
      <w:r w:rsidR="004B1358" w:rsidRPr="00B3671E">
        <w:rPr>
          <w:rFonts w:ascii="Traditional Arabic" w:eastAsia="Calibri" w:hAnsi="Traditional Arabic" w:cs="Traditional Arabic" w:hint="cs"/>
          <w:sz w:val="32"/>
          <w:szCs w:val="32"/>
          <w:rtl/>
          <w:lang w:bidi="ar"/>
        </w:rPr>
        <w:t>الاتصال:</w:t>
      </w:r>
      <w:r w:rsidRPr="00B3671E">
        <w:rPr>
          <w:rFonts w:ascii="Traditional Arabic" w:eastAsia="Calibri" w:hAnsi="Traditional Arabic" w:cs="Traditional Arabic" w:hint="cs"/>
          <w:sz w:val="32"/>
          <w:szCs w:val="32"/>
          <w:rtl/>
          <w:lang w:bidi="ar"/>
        </w:rPr>
        <w:t xml:space="preserve"> </w:t>
      </w:r>
      <w:r w:rsidRPr="00BC2F64">
        <w:rPr>
          <w:rFonts w:asciiTheme="majorBidi" w:eastAsia="Calibri" w:hAnsiTheme="majorBidi" w:cstheme="majorBidi"/>
          <w:sz w:val="24"/>
          <w:szCs w:val="24"/>
          <w:lang w:bidi="ar"/>
        </w:rPr>
        <w:t>0022376909089/ 67979777</w:t>
      </w:r>
    </w:p>
    <w:p w:rsidR="00251930" w:rsidRPr="00BC2F64" w:rsidRDefault="00251930" w:rsidP="00251930">
      <w:pPr>
        <w:bidi/>
        <w:spacing w:after="0" w:line="276" w:lineRule="auto"/>
        <w:jc w:val="center"/>
        <w:rPr>
          <w:rFonts w:asciiTheme="majorBidi" w:eastAsia="Calibri" w:hAnsiTheme="majorBidi" w:cstheme="majorBidi"/>
          <w:sz w:val="24"/>
          <w:szCs w:val="24"/>
          <w:rtl/>
          <w:lang w:bidi="ar"/>
        </w:rPr>
      </w:pPr>
      <w:hyperlink r:id="rId7" w:history="1">
        <w:r w:rsidRPr="00BC2F64">
          <w:rPr>
            <w:rFonts w:asciiTheme="majorBidi" w:eastAsia="Calibri" w:hAnsiTheme="majorBidi" w:cstheme="majorBidi"/>
            <w:color w:val="0563C1" w:themeColor="hyperlink"/>
            <w:sz w:val="24"/>
            <w:szCs w:val="24"/>
            <w:u w:val="single"/>
            <w:lang w:bidi="ar"/>
          </w:rPr>
          <w:t>youssoufoumar@gmail.com</w:t>
        </w:r>
      </w:hyperlink>
    </w:p>
    <w:p w:rsidR="00251930" w:rsidRPr="00B3671E" w:rsidRDefault="00251930" w:rsidP="00251930">
      <w:pPr>
        <w:bidi/>
        <w:spacing w:line="276" w:lineRule="auto"/>
        <w:jc w:val="lowKashida"/>
        <w:rPr>
          <w:rtl/>
          <w:lang w:bidi="ar"/>
        </w:rPr>
      </w:pPr>
    </w:p>
    <w:p w:rsidR="00251930" w:rsidRPr="00B3671E" w:rsidRDefault="00251930" w:rsidP="00251930">
      <w:pPr>
        <w:bidi/>
        <w:spacing w:line="276" w:lineRule="auto"/>
        <w:jc w:val="lowKashida"/>
        <w:rPr>
          <w:rtl/>
        </w:rPr>
      </w:pPr>
    </w:p>
    <w:p w:rsidR="00251930" w:rsidRDefault="00251930" w:rsidP="00251930">
      <w:pPr>
        <w:bidi/>
        <w:spacing w:line="276" w:lineRule="auto"/>
        <w:jc w:val="lowKashida"/>
        <w:rPr>
          <w:rtl/>
        </w:rPr>
      </w:pPr>
    </w:p>
    <w:p w:rsidR="00394136" w:rsidRDefault="00394136" w:rsidP="00394136">
      <w:pPr>
        <w:bidi/>
        <w:spacing w:line="276" w:lineRule="auto"/>
        <w:jc w:val="lowKashida"/>
        <w:rPr>
          <w:rtl/>
        </w:rPr>
      </w:pPr>
    </w:p>
    <w:p w:rsidR="00394136" w:rsidRDefault="00394136" w:rsidP="00394136">
      <w:pPr>
        <w:bidi/>
        <w:spacing w:line="276" w:lineRule="auto"/>
        <w:jc w:val="lowKashida"/>
        <w:rPr>
          <w:rtl/>
        </w:rPr>
      </w:pPr>
    </w:p>
    <w:p w:rsidR="00394136" w:rsidRDefault="00394136" w:rsidP="00394136">
      <w:pPr>
        <w:bidi/>
        <w:spacing w:line="276" w:lineRule="auto"/>
        <w:jc w:val="lowKashida"/>
        <w:rPr>
          <w:rtl/>
        </w:rPr>
      </w:pPr>
    </w:p>
    <w:p w:rsidR="00394136" w:rsidRDefault="00394136" w:rsidP="00394136">
      <w:pPr>
        <w:bidi/>
        <w:spacing w:line="276" w:lineRule="auto"/>
        <w:jc w:val="lowKashida"/>
        <w:rPr>
          <w:rtl/>
        </w:rPr>
      </w:pPr>
    </w:p>
    <w:p w:rsidR="00394136" w:rsidRDefault="00394136" w:rsidP="00394136">
      <w:pPr>
        <w:bidi/>
        <w:spacing w:line="276" w:lineRule="auto"/>
        <w:jc w:val="lowKashida"/>
        <w:rPr>
          <w:rtl/>
        </w:rPr>
      </w:pPr>
    </w:p>
    <w:p w:rsidR="00394136" w:rsidRDefault="00394136" w:rsidP="00394136">
      <w:pPr>
        <w:bidi/>
        <w:spacing w:line="276" w:lineRule="auto"/>
        <w:jc w:val="lowKashida"/>
        <w:rPr>
          <w:rtl/>
        </w:rPr>
      </w:pPr>
    </w:p>
    <w:p w:rsidR="00FD4A38" w:rsidRDefault="00FD4A38" w:rsidP="00FD4A38">
      <w:pPr>
        <w:bidi/>
        <w:spacing w:line="276" w:lineRule="auto"/>
        <w:jc w:val="lowKashida"/>
        <w:rPr>
          <w:rtl/>
        </w:rPr>
      </w:pPr>
    </w:p>
    <w:p w:rsidR="00FD4A38" w:rsidRDefault="00FD4A38" w:rsidP="00FD4A38">
      <w:pPr>
        <w:bidi/>
        <w:spacing w:line="276" w:lineRule="auto"/>
        <w:jc w:val="lowKashida"/>
        <w:rPr>
          <w:rtl/>
        </w:rPr>
      </w:pPr>
    </w:p>
    <w:p w:rsidR="00FD4A38" w:rsidRDefault="00FD4A38" w:rsidP="00FD4A38">
      <w:pPr>
        <w:bidi/>
        <w:spacing w:line="276" w:lineRule="auto"/>
        <w:jc w:val="lowKashida"/>
        <w:rPr>
          <w:rtl/>
        </w:rPr>
      </w:pPr>
    </w:p>
    <w:p w:rsidR="00FD4A38" w:rsidRPr="00B3671E" w:rsidRDefault="00FD4A38" w:rsidP="00FD4A38">
      <w:pPr>
        <w:bidi/>
        <w:spacing w:line="276" w:lineRule="auto"/>
        <w:jc w:val="lowKashida"/>
        <w:rPr>
          <w:rtl/>
        </w:rPr>
      </w:pPr>
    </w:p>
    <w:p w:rsidR="00251930" w:rsidRPr="00B3671E" w:rsidRDefault="00251930" w:rsidP="00251930">
      <w:pPr>
        <w:bidi/>
        <w:spacing w:line="276" w:lineRule="auto"/>
        <w:jc w:val="lowKashida"/>
        <w:rPr>
          <w:sz w:val="40"/>
          <w:szCs w:val="40"/>
          <w:rtl/>
          <w:lang w:bidi="ar-MA"/>
        </w:rPr>
      </w:pPr>
    </w:p>
    <w:p w:rsidR="00251930" w:rsidRPr="00973120" w:rsidRDefault="00251930" w:rsidP="00973120">
      <w:pPr>
        <w:bidi/>
        <w:ind w:firstLine="567"/>
        <w:jc w:val="both"/>
        <w:rPr>
          <w:rFonts w:ascii="Traditional Arabic" w:eastAsia="Traditional Arabic" w:hAnsi="Traditional Arabic" w:cs="Traditional Arabic"/>
          <w:b/>
          <w:sz w:val="28"/>
          <w:szCs w:val="28"/>
          <w:u w:val="single"/>
          <w:rtl/>
        </w:rPr>
      </w:pPr>
      <w:r w:rsidRPr="00973120">
        <w:rPr>
          <w:rFonts w:ascii="Traditional Arabic" w:eastAsia="Traditional Arabic" w:hAnsi="Traditional Arabic" w:cs="Traditional Arabic" w:hint="cs"/>
          <w:b/>
          <w:sz w:val="28"/>
          <w:szCs w:val="28"/>
          <w:u w:val="single"/>
          <w:rtl/>
        </w:rPr>
        <w:t xml:space="preserve">ملخص البحث: </w:t>
      </w:r>
    </w:p>
    <w:p w:rsidR="00251930" w:rsidRPr="00973120" w:rsidRDefault="00251930" w:rsidP="00251930">
      <w:pPr>
        <w:bidi/>
        <w:spacing w:after="0" w:line="240" w:lineRule="auto"/>
        <w:ind w:firstLine="708"/>
        <w:jc w:val="lowKashida"/>
        <w:rPr>
          <w:rFonts w:ascii="Traditional Arabic" w:eastAsia="Calibri" w:hAnsi="Traditional Arabic" w:cs="Traditional Arabic" w:hint="cs"/>
          <w:sz w:val="28"/>
          <w:szCs w:val="28"/>
          <w:rtl/>
          <w:lang w:bidi="ar-MA"/>
        </w:rPr>
      </w:pPr>
      <w:r w:rsidRPr="00973120">
        <w:rPr>
          <w:rFonts w:ascii="Traditional Arabic" w:eastAsia="Calibri" w:hAnsi="Traditional Arabic" w:cs="Traditional Arabic" w:hint="cs"/>
          <w:sz w:val="28"/>
          <w:szCs w:val="28"/>
          <w:rtl/>
        </w:rPr>
        <w:t>تتعلق</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أرضية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هذا</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البحث</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كما</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هو</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واضح</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عبر</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عنوانه</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في توضيح رؤية النورسي من خلال رسائله النورية للأصول الأربعة التي توصل الإنسان إلى عرش الكمالات</w:t>
      </w:r>
      <w:r w:rsidRPr="00973120">
        <w:rPr>
          <w:rFonts w:hint="cs"/>
          <w:sz w:val="20"/>
          <w:szCs w:val="20"/>
          <w:rtl/>
        </w:rPr>
        <w:t>، وهذه</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الأرضية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جاءت</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لتتحقق</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عملية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الإدراك</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المتكامل</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بين</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الذات</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الإنسانية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والمعراج القرآني عن</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طريق رؤية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النورسي</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و</w:t>
      </w:r>
      <w:r w:rsidRPr="00973120">
        <w:rPr>
          <w:rFonts w:hint="cs"/>
          <w:sz w:val="18"/>
          <w:szCs w:val="18"/>
          <w:rtl/>
        </w:rPr>
        <w:t xml:space="preserve">تستحضر </w:t>
      </w:r>
      <w:r w:rsidRPr="00973120">
        <w:rPr>
          <w:rFonts w:ascii="Traditional Arabic" w:eastAsia="Calibri" w:hAnsi="Traditional Arabic" w:cs="Traditional Arabic" w:hint="cs"/>
          <w:sz w:val="28"/>
          <w:szCs w:val="28"/>
          <w:rtl/>
        </w:rPr>
        <w:t>مفهوم الكمالية للإنسان من منظور رسائل النور في ضوء حقيقة قرآنية وسنة ربانية.</w:t>
      </w:r>
      <w:r w:rsidRPr="00973120">
        <w:rPr>
          <w:rFonts w:hint="cs"/>
          <w:sz w:val="18"/>
          <w:szCs w:val="18"/>
          <w:rtl/>
        </w:rPr>
        <w:t xml:space="preserve"> </w:t>
      </w:r>
      <w:r w:rsidRPr="00973120">
        <w:rPr>
          <w:rFonts w:cs="Arial" w:hint="cs"/>
          <w:sz w:val="18"/>
          <w:szCs w:val="18"/>
          <w:rtl/>
        </w:rPr>
        <w:t>وتستحضر</w:t>
      </w:r>
      <w:r w:rsidRPr="00973120">
        <w:rPr>
          <w:rFonts w:cs="Arial"/>
          <w:sz w:val="18"/>
          <w:szCs w:val="18"/>
          <w:rtl/>
        </w:rPr>
        <w:t xml:space="preserve"> </w:t>
      </w:r>
      <w:r w:rsidRPr="00973120">
        <w:rPr>
          <w:rFonts w:ascii="Traditional Arabic" w:eastAsia="Calibri" w:hAnsi="Traditional Arabic" w:cs="Traditional Arabic" w:hint="cs"/>
          <w:sz w:val="28"/>
          <w:szCs w:val="28"/>
          <w:rtl/>
        </w:rPr>
        <w:t>الآليات</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التي</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يقترحها</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الأستاذ</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النورسي</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للرقي</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بالإنسان</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من</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الإيمان</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التقليدي</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إلى</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الإيمان</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الحقيقي</w:t>
      </w:r>
      <w:r w:rsidRPr="00973120">
        <w:rPr>
          <w:rFonts w:ascii="Traditional Arabic" w:eastAsia="Calibri" w:hAnsi="Traditional Arabic" w:cs="Traditional Arabic"/>
          <w:sz w:val="28"/>
          <w:szCs w:val="28"/>
          <w:rtl/>
        </w:rPr>
        <w:t>.</w:t>
      </w:r>
      <w:r w:rsidRPr="00973120">
        <w:rPr>
          <w:rFonts w:hint="cs"/>
          <w:sz w:val="20"/>
          <w:szCs w:val="20"/>
          <w:rtl/>
        </w:rPr>
        <w:t xml:space="preserve"> </w:t>
      </w:r>
      <w:r w:rsidRPr="00973120">
        <w:rPr>
          <w:rFonts w:ascii="Traditional Arabic" w:eastAsia="Calibri" w:hAnsi="Traditional Arabic" w:cs="Traditional Arabic" w:hint="cs"/>
          <w:sz w:val="28"/>
          <w:szCs w:val="28"/>
          <w:rtl/>
        </w:rPr>
        <w:t>لكي</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تصل</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بالعقل</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الإنساني</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الذي</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وصل</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إلى</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درجة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عالية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من</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التعقيد،</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إلى</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الإقناع،</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والبحث</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يتطرق</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للأسس</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الفلسفية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والنظرة الصوفية،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فيوضح</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أن</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هناك</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أسبابا</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جوهرية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وعميقة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لهذه</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w:t>
      </w:r>
      <w:r w:rsidRPr="00973120">
        <w:rPr>
          <w:rFonts w:hint="cs"/>
          <w:sz w:val="20"/>
          <w:szCs w:val="20"/>
          <w:rtl/>
        </w:rPr>
        <w:t xml:space="preserve"> </w:t>
      </w:r>
      <w:r w:rsidRPr="00973120">
        <w:rPr>
          <w:rFonts w:ascii="Traditional Arabic" w:eastAsia="Calibri" w:hAnsi="Traditional Arabic" w:cs="Traditional Arabic" w:hint="cs"/>
          <w:sz w:val="28"/>
          <w:szCs w:val="28"/>
          <w:rtl/>
        </w:rPr>
        <w:t>النظرة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الصوفية، ليس</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فقط</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من</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نواح</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عملية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وإجرائية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وإنما</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أيضا</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من</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نواح نظرية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وتاريخية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ومن</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حيث</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النظرة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العامة</w:t>
      </w:r>
      <w:r w:rsidRPr="00973120">
        <w:rPr>
          <w:rFonts w:ascii="Traditional Arabic" w:eastAsia="Calibri" w:hAnsi="Traditional Arabic" w:cs="Traditional Arabic"/>
          <w:sz w:val="28"/>
          <w:szCs w:val="28"/>
          <w:rtl/>
        </w:rPr>
        <w:t xml:space="preserve"> </w:t>
      </w:r>
      <w:r w:rsidRPr="00973120">
        <w:rPr>
          <w:rFonts w:ascii="Traditional Arabic" w:eastAsia="Calibri" w:hAnsi="Traditional Arabic" w:cs="Traditional Arabic" w:hint="cs"/>
          <w:sz w:val="28"/>
          <w:szCs w:val="28"/>
          <w:rtl/>
        </w:rPr>
        <w:t>للعقل والقلب</w:t>
      </w:r>
      <w:r w:rsidRPr="00973120">
        <w:rPr>
          <w:rFonts w:ascii="Traditional Arabic" w:eastAsia="Calibri" w:hAnsi="Traditional Arabic" w:cs="Traditional Arabic"/>
          <w:sz w:val="28"/>
          <w:szCs w:val="28"/>
          <w:rtl/>
        </w:rPr>
        <w:t>.</w:t>
      </w:r>
    </w:p>
    <w:p w:rsidR="00251930" w:rsidRPr="005D58F7" w:rsidRDefault="00251930" w:rsidP="00251930">
      <w:pPr>
        <w:bidi/>
        <w:spacing w:after="0" w:line="240" w:lineRule="auto"/>
        <w:ind w:firstLine="708"/>
        <w:jc w:val="lowKashida"/>
        <w:rPr>
          <w:rFonts w:ascii="Traditional Arabic" w:eastAsia="Traditional Arabic" w:hAnsi="Traditional Arabic" w:cs="Traditional Arabic"/>
          <w:b/>
          <w:sz w:val="28"/>
          <w:szCs w:val="28"/>
        </w:rPr>
      </w:pPr>
      <w:r w:rsidRPr="005D58F7">
        <w:rPr>
          <w:rFonts w:ascii="Traditional Arabic" w:eastAsia="Traditional Arabic" w:hAnsi="Traditional Arabic" w:cs="Traditional Arabic" w:hint="cs"/>
          <w:b/>
          <w:sz w:val="28"/>
          <w:szCs w:val="28"/>
          <w:rtl/>
        </w:rPr>
        <w:t>الكلمات</w:t>
      </w:r>
      <w:r w:rsidRPr="005D58F7">
        <w:rPr>
          <w:rFonts w:ascii="Traditional Arabic" w:eastAsia="Traditional Arabic" w:hAnsi="Traditional Arabic" w:cs="Traditional Arabic"/>
          <w:b/>
          <w:sz w:val="28"/>
          <w:szCs w:val="28"/>
          <w:rtl/>
        </w:rPr>
        <w:t xml:space="preserve"> </w:t>
      </w:r>
      <w:r w:rsidRPr="005D58F7">
        <w:rPr>
          <w:rFonts w:ascii="Traditional Arabic" w:eastAsia="Traditional Arabic" w:hAnsi="Traditional Arabic" w:cs="Traditional Arabic" w:hint="cs"/>
          <w:b/>
          <w:sz w:val="28"/>
          <w:szCs w:val="28"/>
          <w:rtl/>
        </w:rPr>
        <w:t>المفتاحية</w:t>
      </w:r>
      <w:r w:rsidRPr="005D58F7">
        <w:rPr>
          <w:rFonts w:ascii="Traditional Arabic" w:eastAsia="Traditional Arabic" w:hAnsi="Traditional Arabic" w:cs="Traditional Arabic"/>
          <w:b/>
          <w:sz w:val="28"/>
          <w:szCs w:val="28"/>
          <w:rtl/>
        </w:rPr>
        <w:t xml:space="preserve">: </w:t>
      </w:r>
      <w:r w:rsidRPr="005D58F7">
        <w:rPr>
          <w:rFonts w:ascii="Traditional Arabic" w:eastAsia="Traditional Arabic" w:hAnsi="Traditional Arabic" w:cs="Traditional Arabic" w:hint="cs"/>
          <w:b/>
          <w:sz w:val="28"/>
          <w:szCs w:val="28"/>
          <w:rtl/>
        </w:rPr>
        <w:t>رسائل</w:t>
      </w:r>
      <w:r w:rsidRPr="005D58F7">
        <w:rPr>
          <w:rFonts w:ascii="Traditional Arabic" w:eastAsia="Traditional Arabic" w:hAnsi="Traditional Arabic" w:cs="Traditional Arabic"/>
          <w:b/>
          <w:sz w:val="28"/>
          <w:szCs w:val="28"/>
          <w:rtl/>
        </w:rPr>
        <w:t xml:space="preserve"> </w:t>
      </w:r>
      <w:r w:rsidRPr="005D58F7">
        <w:rPr>
          <w:rFonts w:ascii="Traditional Arabic" w:eastAsia="Traditional Arabic" w:hAnsi="Traditional Arabic" w:cs="Traditional Arabic" w:hint="cs"/>
          <w:b/>
          <w:sz w:val="28"/>
          <w:szCs w:val="28"/>
          <w:rtl/>
        </w:rPr>
        <w:t>النور،</w:t>
      </w:r>
      <w:r w:rsidRPr="005D58F7">
        <w:rPr>
          <w:rFonts w:ascii="Traditional Arabic" w:eastAsia="Traditional Arabic" w:hAnsi="Traditional Arabic" w:cs="Traditional Arabic"/>
          <w:b/>
          <w:sz w:val="28"/>
          <w:szCs w:val="28"/>
          <w:rtl/>
        </w:rPr>
        <w:t xml:space="preserve"> </w:t>
      </w:r>
      <w:r w:rsidRPr="005D58F7">
        <w:rPr>
          <w:rFonts w:ascii="Traditional Arabic" w:eastAsia="Traditional Arabic" w:hAnsi="Traditional Arabic" w:cs="Traditional Arabic" w:hint="cs"/>
          <w:b/>
          <w:sz w:val="28"/>
          <w:szCs w:val="28"/>
          <w:rtl/>
        </w:rPr>
        <w:t>عرش</w:t>
      </w:r>
      <w:r w:rsidRPr="005D58F7">
        <w:rPr>
          <w:rFonts w:ascii="Traditional Arabic" w:eastAsia="Traditional Arabic" w:hAnsi="Traditional Arabic" w:cs="Traditional Arabic"/>
          <w:b/>
          <w:sz w:val="28"/>
          <w:szCs w:val="28"/>
          <w:rtl/>
        </w:rPr>
        <w:t xml:space="preserve"> </w:t>
      </w:r>
      <w:r w:rsidRPr="005D58F7">
        <w:rPr>
          <w:rFonts w:ascii="Traditional Arabic" w:eastAsia="Traditional Arabic" w:hAnsi="Traditional Arabic" w:cs="Traditional Arabic" w:hint="cs"/>
          <w:b/>
          <w:sz w:val="28"/>
          <w:szCs w:val="28"/>
          <w:rtl/>
        </w:rPr>
        <w:t>الكمالات،</w:t>
      </w:r>
      <w:r w:rsidRPr="005D58F7">
        <w:rPr>
          <w:rFonts w:ascii="Traditional Arabic" w:eastAsia="Traditional Arabic" w:hAnsi="Traditional Arabic" w:cs="Traditional Arabic"/>
          <w:b/>
          <w:sz w:val="28"/>
          <w:szCs w:val="28"/>
          <w:rtl/>
        </w:rPr>
        <w:t xml:space="preserve"> </w:t>
      </w:r>
      <w:r w:rsidRPr="005D58F7">
        <w:rPr>
          <w:rFonts w:ascii="Traditional Arabic" w:eastAsia="Traditional Arabic" w:hAnsi="Traditional Arabic" w:cs="Traditional Arabic" w:hint="cs"/>
          <w:b/>
          <w:sz w:val="28"/>
          <w:szCs w:val="28"/>
          <w:rtl/>
        </w:rPr>
        <w:t>النورسي</w:t>
      </w:r>
    </w:p>
    <w:p w:rsidR="00251930" w:rsidRPr="005D58F7" w:rsidRDefault="00251930" w:rsidP="00251930">
      <w:pPr>
        <w:bidi/>
        <w:spacing w:after="0" w:line="276" w:lineRule="auto"/>
        <w:ind w:firstLine="708"/>
        <w:jc w:val="lowKashida"/>
        <w:rPr>
          <w:rFonts w:ascii="Traditional Arabic" w:eastAsia="Traditional Arabic" w:hAnsi="Traditional Arabic" w:cs="Traditional Arabic"/>
          <w:b/>
          <w:sz w:val="28"/>
          <w:szCs w:val="28"/>
          <w:u w:val="single"/>
          <w:rtl/>
        </w:rPr>
      </w:pPr>
      <w:r w:rsidRPr="005D58F7">
        <w:rPr>
          <w:rFonts w:ascii="Traditional Arabic" w:eastAsia="Traditional Arabic" w:hAnsi="Traditional Arabic" w:cs="Traditional Arabic" w:hint="cs"/>
          <w:b/>
          <w:sz w:val="28"/>
          <w:szCs w:val="28"/>
          <w:u w:val="single"/>
          <w:rtl/>
        </w:rPr>
        <w:t>ملخص</w:t>
      </w:r>
      <w:r w:rsidRPr="005D58F7">
        <w:rPr>
          <w:rFonts w:ascii="Traditional Arabic" w:eastAsia="Traditional Arabic" w:hAnsi="Traditional Arabic" w:cs="Traditional Arabic"/>
          <w:b/>
          <w:sz w:val="28"/>
          <w:szCs w:val="28"/>
          <w:u w:val="single"/>
          <w:rtl/>
        </w:rPr>
        <w:t xml:space="preserve"> </w:t>
      </w:r>
      <w:r w:rsidRPr="005D58F7">
        <w:rPr>
          <w:rFonts w:ascii="Traditional Arabic" w:eastAsia="Traditional Arabic" w:hAnsi="Traditional Arabic" w:cs="Traditional Arabic" w:hint="cs"/>
          <w:b/>
          <w:sz w:val="28"/>
          <w:szCs w:val="28"/>
          <w:u w:val="single"/>
          <w:rtl/>
        </w:rPr>
        <w:t>الدراسة</w:t>
      </w:r>
      <w:r w:rsidRPr="005D58F7">
        <w:rPr>
          <w:rFonts w:ascii="Traditional Arabic" w:eastAsia="Traditional Arabic" w:hAnsi="Traditional Arabic" w:cs="Traditional Arabic"/>
          <w:b/>
          <w:sz w:val="28"/>
          <w:szCs w:val="28"/>
          <w:u w:val="single"/>
          <w:rtl/>
        </w:rPr>
        <w:t xml:space="preserve"> </w:t>
      </w:r>
      <w:r w:rsidRPr="005D58F7">
        <w:rPr>
          <w:rFonts w:ascii="Traditional Arabic" w:eastAsia="Traditional Arabic" w:hAnsi="Traditional Arabic" w:cs="Traditional Arabic" w:hint="cs"/>
          <w:b/>
          <w:sz w:val="28"/>
          <w:szCs w:val="28"/>
          <w:u w:val="single"/>
          <w:rtl/>
        </w:rPr>
        <w:t>باللغة</w:t>
      </w:r>
      <w:r w:rsidRPr="005D58F7">
        <w:rPr>
          <w:rFonts w:ascii="Traditional Arabic" w:eastAsia="Traditional Arabic" w:hAnsi="Traditional Arabic" w:cs="Traditional Arabic"/>
          <w:b/>
          <w:sz w:val="28"/>
          <w:szCs w:val="28"/>
          <w:u w:val="single"/>
          <w:rtl/>
        </w:rPr>
        <w:t xml:space="preserve"> </w:t>
      </w:r>
      <w:r w:rsidRPr="005D58F7">
        <w:rPr>
          <w:rFonts w:ascii="Traditional Arabic" w:eastAsia="Traditional Arabic" w:hAnsi="Traditional Arabic" w:cs="Traditional Arabic" w:hint="cs"/>
          <w:b/>
          <w:sz w:val="28"/>
          <w:szCs w:val="28"/>
          <w:u w:val="single"/>
          <w:rtl/>
        </w:rPr>
        <w:t>الإنجليزية</w:t>
      </w:r>
      <w:r w:rsidRPr="005D58F7">
        <w:rPr>
          <w:rFonts w:ascii="Traditional Arabic" w:eastAsia="Traditional Arabic" w:hAnsi="Traditional Arabic" w:cs="Traditional Arabic"/>
          <w:b/>
          <w:sz w:val="28"/>
          <w:szCs w:val="28"/>
          <w:u w:val="single"/>
          <w:rtl/>
        </w:rPr>
        <w:t>:</w:t>
      </w:r>
    </w:p>
    <w:p w:rsidR="00C4174B" w:rsidRDefault="005D58F7" w:rsidP="00EC78A0">
      <w:pPr>
        <w:spacing w:after="0" w:line="240" w:lineRule="auto"/>
        <w:ind w:firstLine="708"/>
        <w:jc w:val="lowKashida"/>
        <w:rPr>
          <w:rFonts w:asciiTheme="majorBidi" w:eastAsia="Calibri" w:hAnsiTheme="majorBidi" w:cstheme="majorBidi"/>
          <w:sz w:val="24"/>
          <w:szCs w:val="24"/>
          <w:lang w:bidi="ar-MA"/>
        </w:rPr>
      </w:pPr>
      <w:r w:rsidRPr="005D58F7">
        <w:rPr>
          <w:rFonts w:asciiTheme="majorBidi" w:eastAsia="Calibri" w:hAnsiTheme="majorBidi" w:cstheme="majorBidi"/>
          <w:sz w:val="24"/>
          <w:szCs w:val="24"/>
          <w:lang w:bidi="ar-MA"/>
        </w:rPr>
        <w:t xml:space="preserve">The </w:t>
      </w:r>
      <w:r w:rsidR="00C4174B" w:rsidRPr="005D58F7">
        <w:rPr>
          <w:rFonts w:asciiTheme="majorBidi" w:eastAsia="Calibri" w:hAnsiTheme="majorBidi" w:cstheme="majorBidi"/>
          <w:sz w:val="24"/>
          <w:szCs w:val="24"/>
          <w:lang w:bidi="ar-MA"/>
        </w:rPr>
        <w:t>fondation</w:t>
      </w:r>
      <w:r w:rsidRPr="005D58F7">
        <w:rPr>
          <w:rFonts w:asciiTheme="majorBidi" w:eastAsia="Calibri" w:hAnsiTheme="majorBidi" w:cstheme="majorBidi"/>
          <w:sz w:val="24"/>
          <w:szCs w:val="24"/>
          <w:lang w:bidi="ar-MA"/>
        </w:rPr>
        <w:t xml:space="preserve"> of </w:t>
      </w:r>
      <w:r w:rsidR="00C4174B" w:rsidRPr="005D58F7">
        <w:rPr>
          <w:rFonts w:asciiTheme="majorBidi" w:eastAsia="Calibri" w:hAnsiTheme="majorBidi" w:cstheme="majorBidi"/>
          <w:sz w:val="24"/>
          <w:szCs w:val="24"/>
          <w:lang w:bidi="ar-MA"/>
        </w:rPr>
        <w:t>This</w:t>
      </w:r>
      <w:r w:rsidRPr="005D58F7">
        <w:rPr>
          <w:rFonts w:asciiTheme="majorBidi" w:eastAsia="Calibri" w:hAnsiTheme="majorBidi" w:cstheme="majorBidi"/>
          <w:sz w:val="24"/>
          <w:szCs w:val="24"/>
          <w:lang w:bidi="ar-MA"/>
        </w:rPr>
        <w:t xml:space="preserve"> research, as the title makes clear, relates to the clarification of Nursi's vision through his light letters on the four principles that lead man to the throne of perfection. Quranic truth and the divine Sunnah. He evokes the mechanisms proposed by Professor Nursi for the advancement of man from traditional faith to true faith. In order to reach the human mind, which has reached a high degree of complexity, to persuasion, and research touches on the philosophical </w:t>
      </w:r>
      <w:r w:rsidR="00C4174B" w:rsidRPr="005D58F7">
        <w:rPr>
          <w:rFonts w:asciiTheme="majorBidi" w:eastAsia="Calibri" w:hAnsiTheme="majorBidi" w:cstheme="majorBidi"/>
          <w:sz w:val="24"/>
          <w:szCs w:val="24"/>
          <w:lang w:bidi="ar-MA"/>
        </w:rPr>
        <w:t>fondations</w:t>
      </w:r>
      <w:r w:rsidRPr="005D58F7">
        <w:rPr>
          <w:rFonts w:asciiTheme="majorBidi" w:eastAsia="Calibri" w:hAnsiTheme="majorBidi" w:cstheme="majorBidi"/>
          <w:sz w:val="24"/>
          <w:szCs w:val="24"/>
          <w:lang w:bidi="ar-MA"/>
        </w:rPr>
        <w:t xml:space="preserve"> and the mystical view, she shows that there are fundamental and deep reasons for this view mystical, not only from practical and procedural aspects, but also from theoretical and historical aspects and in terms of general vision of the mind and heart</w:t>
      </w:r>
      <w:r w:rsidR="00B223B2" w:rsidRPr="00B223B2">
        <w:rPr>
          <w:rFonts w:asciiTheme="majorBidi" w:eastAsia="Calibri" w:hAnsiTheme="majorBidi" w:cstheme="majorBidi"/>
          <w:sz w:val="24"/>
          <w:szCs w:val="24"/>
          <w:lang w:bidi="ar-MA"/>
        </w:rPr>
        <w:t>.</w:t>
      </w:r>
    </w:p>
    <w:p w:rsidR="00251930" w:rsidRPr="005551A4" w:rsidRDefault="005D58F7" w:rsidP="00EC78A0">
      <w:pPr>
        <w:spacing w:after="0" w:line="240" w:lineRule="auto"/>
        <w:ind w:firstLine="708"/>
        <w:jc w:val="lowKashida"/>
        <w:rPr>
          <w:rFonts w:asciiTheme="majorBidi" w:eastAsia="Calibri" w:hAnsiTheme="majorBidi" w:cstheme="majorBidi"/>
          <w:sz w:val="24"/>
          <w:szCs w:val="24"/>
          <w:rtl/>
          <w:lang w:bidi="ar-MA"/>
        </w:rPr>
      </w:pPr>
      <w:r w:rsidRPr="005D58F7">
        <w:rPr>
          <w:rFonts w:asciiTheme="majorBidi" w:eastAsia="Calibri" w:hAnsiTheme="majorBidi" w:cstheme="majorBidi"/>
          <w:sz w:val="24"/>
          <w:szCs w:val="24"/>
          <w:lang w:bidi="ar-MA"/>
        </w:rPr>
        <w:t>.</w:t>
      </w:r>
      <w:r w:rsidR="00251930" w:rsidRPr="005551A4">
        <w:rPr>
          <w:rFonts w:asciiTheme="majorBidi" w:eastAsia="Calibri" w:hAnsiTheme="majorBidi" w:cstheme="majorBidi"/>
          <w:sz w:val="24"/>
          <w:szCs w:val="24"/>
          <w:lang w:bidi="ar-MA"/>
        </w:rPr>
        <w:t xml:space="preserve">Keywords: </w:t>
      </w:r>
      <w:r w:rsidR="00EC78A0" w:rsidRPr="00EC78A0">
        <w:rPr>
          <w:rFonts w:asciiTheme="majorBidi" w:eastAsia="Calibri" w:hAnsiTheme="majorBidi" w:cstheme="majorBidi"/>
          <w:sz w:val="24"/>
          <w:szCs w:val="24"/>
          <w:lang w:bidi="ar-MA"/>
        </w:rPr>
        <w:t>messages of light, throne of perfection, Nursi</w:t>
      </w:r>
      <w:r w:rsidR="00251930" w:rsidRPr="005551A4">
        <w:rPr>
          <w:rFonts w:asciiTheme="majorBidi" w:eastAsia="Calibri" w:hAnsiTheme="majorBidi" w:cstheme="majorBidi"/>
          <w:sz w:val="24"/>
          <w:szCs w:val="24"/>
          <w:lang w:bidi="ar-MA"/>
        </w:rPr>
        <w:t>, Al-Nursi</w:t>
      </w:r>
    </w:p>
    <w:p w:rsidR="00FA36BF" w:rsidRDefault="00FA36BF" w:rsidP="004454E6">
      <w:pPr>
        <w:bidi/>
        <w:ind w:firstLine="567"/>
        <w:jc w:val="both"/>
        <w:rPr>
          <w:rFonts w:ascii="Traditional Arabic" w:eastAsia="Traditional Arabic" w:hAnsi="Traditional Arabic" w:cs="Traditional Arabic"/>
          <w:b/>
          <w:sz w:val="28"/>
          <w:szCs w:val="28"/>
          <w:rtl/>
        </w:rPr>
      </w:pPr>
    </w:p>
    <w:p w:rsidR="00FA36BF" w:rsidRDefault="00FA36BF" w:rsidP="00FA36BF">
      <w:pPr>
        <w:bidi/>
        <w:ind w:firstLine="567"/>
        <w:jc w:val="both"/>
        <w:rPr>
          <w:rFonts w:ascii="Traditional Arabic" w:eastAsia="Traditional Arabic" w:hAnsi="Traditional Arabic" w:cs="Traditional Arabic"/>
          <w:b/>
          <w:sz w:val="28"/>
          <w:szCs w:val="28"/>
          <w:rtl/>
        </w:rPr>
      </w:pPr>
    </w:p>
    <w:p w:rsidR="00FA36BF" w:rsidRDefault="00FA36BF" w:rsidP="00FA36BF">
      <w:pPr>
        <w:bidi/>
        <w:ind w:firstLine="567"/>
        <w:jc w:val="both"/>
        <w:rPr>
          <w:rFonts w:ascii="Traditional Arabic" w:eastAsia="Traditional Arabic" w:hAnsi="Traditional Arabic" w:cs="Traditional Arabic"/>
          <w:b/>
          <w:sz w:val="28"/>
          <w:szCs w:val="28"/>
          <w:rtl/>
        </w:rPr>
      </w:pPr>
    </w:p>
    <w:p w:rsidR="00FA36BF" w:rsidRDefault="00FA36BF" w:rsidP="00FA36BF">
      <w:pPr>
        <w:bidi/>
        <w:ind w:firstLine="567"/>
        <w:jc w:val="both"/>
        <w:rPr>
          <w:rFonts w:ascii="Traditional Arabic" w:eastAsia="Traditional Arabic" w:hAnsi="Traditional Arabic" w:cs="Traditional Arabic"/>
          <w:b/>
          <w:sz w:val="28"/>
          <w:szCs w:val="28"/>
          <w:rtl/>
        </w:rPr>
      </w:pPr>
    </w:p>
    <w:p w:rsidR="00FA36BF" w:rsidRDefault="00FA36BF" w:rsidP="00FA36BF">
      <w:pPr>
        <w:bidi/>
        <w:ind w:firstLine="567"/>
        <w:jc w:val="both"/>
        <w:rPr>
          <w:rFonts w:ascii="Traditional Arabic" w:eastAsia="Traditional Arabic" w:hAnsi="Traditional Arabic" w:cs="Traditional Arabic"/>
          <w:b/>
          <w:sz w:val="28"/>
          <w:szCs w:val="28"/>
          <w:rtl/>
        </w:rPr>
      </w:pPr>
    </w:p>
    <w:p w:rsidR="00FA36BF" w:rsidRDefault="00FA36BF" w:rsidP="00FA36BF">
      <w:pPr>
        <w:bidi/>
        <w:ind w:firstLine="567"/>
        <w:jc w:val="both"/>
        <w:rPr>
          <w:rFonts w:ascii="Traditional Arabic" w:eastAsia="Traditional Arabic" w:hAnsi="Traditional Arabic" w:cs="Traditional Arabic"/>
          <w:b/>
          <w:sz w:val="28"/>
          <w:szCs w:val="28"/>
          <w:rtl/>
        </w:rPr>
      </w:pPr>
    </w:p>
    <w:p w:rsidR="00FA36BF" w:rsidRDefault="00FA36BF" w:rsidP="00FA36BF">
      <w:pPr>
        <w:bidi/>
        <w:ind w:firstLine="567"/>
        <w:jc w:val="both"/>
        <w:rPr>
          <w:rFonts w:ascii="Traditional Arabic" w:eastAsia="Traditional Arabic" w:hAnsi="Traditional Arabic" w:cs="Traditional Arabic"/>
          <w:b/>
          <w:sz w:val="28"/>
          <w:szCs w:val="28"/>
          <w:rtl/>
        </w:rPr>
      </w:pPr>
    </w:p>
    <w:p w:rsidR="004454E6" w:rsidRDefault="004454E6" w:rsidP="00FA36BF">
      <w:pPr>
        <w:bidi/>
        <w:ind w:firstLine="567"/>
        <w:jc w:val="both"/>
        <w:rPr>
          <w:rFonts w:ascii="Traditional Arabic" w:eastAsia="Traditional Arabic" w:hAnsi="Traditional Arabic" w:cs="Traditional Arabic"/>
          <w:sz w:val="28"/>
          <w:szCs w:val="28"/>
        </w:rPr>
      </w:pPr>
      <w:r>
        <w:rPr>
          <w:rFonts w:ascii="Traditional Arabic" w:eastAsia="Traditional Arabic" w:hAnsi="Traditional Arabic" w:cs="Traditional Arabic"/>
          <w:b/>
          <w:sz w:val="28"/>
          <w:szCs w:val="28"/>
          <w:rtl/>
        </w:rPr>
        <w:lastRenderedPageBreak/>
        <w:t>مقدمة:</w:t>
      </w:r>
    </w:p>
    <w:p w:rsidR="004454E6" w:rsidRDefault="004454E6" w:rsidP="00FB5545">
      <w:pPr>
        <w:bidi/>
        <w:spacing w:after="0"/>
        <w:ind w:firstLine="567"/>
        <w:jc w:val="both"/>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tl/>
        </w:rPr>
        <w:t>الحمد لله ربّ العالمين، والصّلاة والسَّلامُ على نبيّنا محمّد وعلى آله وصحبه وإخوانه أجمعين؛ وبعد:</w:t>
      </w:r>
    </w:p>
    <w:p w:rsidR="004454E6" w:rsidRDefault="004454E6" w:rsidP="007C07A4">
      <w:pPr>
        <w:bidi/>
        <w:spacing w:after="0"/>
        <w:ind w:firstLine="567"/>
        <w:jc w:val="both"/>
        <w:rPr>
          <w:rFonts w:ascii="Traditional Arabic" w:eastAsia="Traditional Arabic" w:hAnsi="Traditional Arabic" w:cs="Traditional Arabic"/>
          <w:sz w:val="28"/>
          <w:szCs w:val="28"/>
        </w:rPr>
      </w:pPr>
      <w:r w:rsidRPr="004454E6">
        <w:rPr>
          <w:rFonts w:ascii="Traditional Arabic" w:eastAsia="Traditional Arabic" w:hAnsi="Traditional Arabic" w:cs="Traditional Arabic" w:hint="cs"/>
          <w:sz w:val="28"/>
          <w:szCs w:val="28"/>
          <w:rtl/>
        </w:rPr>
        <w:t>وقد</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رأيتُ</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بعد</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النظر</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والتأمّل-كتابة</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هذا</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البحث</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الموسومِ</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ب:</w:t>
      </w:r>
      <w:r>
        <w:rPr>
          <w:rFonts w:ascii="Traditional Arabic" w:eastAsia="Traditional Arabic" w:hAnsi="Traditional Arabic" w:cs="Traditional Arabic" w:hint="cs"/>
          <w:sz w:val="28"/>
          <w:szCs w:val="28"/>
          <w:rtl/>
        </w:rPr>
        <w:t xml:space="preserve"> </w:t>
      </w:r>
      <w:r w:rsidRPr="004454E6">
        <w:rPr>
          <w:rFonts w:ascii="Traditional Arabic" w:eastAsia="Traditional Arabic" w:hAnsi="Traditional Arabic" w:cs="Traditional Arabic" w:hint="cs"/>
          <w:sz w:val="28"/>
          <w:szCs w:val="28"/>
          <w:rtl/>
        </w:rPr>
        <w:t>أصول</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العروج</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إلى</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عرش</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الكمالات</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في</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رسائل</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النور</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للإمام</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النورسي</w:t>
      </w:r>
      <w:r w:rsidRPr="004454E6">
        <w:rPr>
          <w:rFonts w:ascii="Traditional Arabic" w:eastAsia="Traditional Arabic" w:hAnsi="Traditional Arabic" w:cs="Traditional Arabic"/>
          <w:sz w:val="28"/>
          <w:szCs w:val="28"/>
          <w:rtl/>
        </w:rPr>
        <w:t>"</w:t>
      </w:r>
      <w:r w:rsidRPr="004454E6">
        <w:rPr>
          <w:rFonts w:ascii="Traditional Arabic" w:eastAsia="Traditional Arabic" w:hAnsi="Traditional Arabic" w:cs="Traditional Arabic" w:hint="cs"/>
          <w:sz w:val="28"/>
          <w:szCs w:val="28"/>
          <w:rtl/>
        </w:rPr>
        <w:t>؛</w:t>
      </w:r>
      <w:r w:rsidRPr="004454E6">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وهو</w:t>
      </w:r>
      <w:r w:rsidRPr="004454E6">
        <w:rPr>
          <w:rFonts w:ascii="Traditional Arabic" w:eastAsia="Traditional Arabic" w:hAnsi="Traditional Arabic" w:cs="Traditional Arabic" w:hint="cs"/>
          <w:sz w:val="28"/>
          <w:szCs w:val="28"/>
          <w:rtl/>
        </w:rPr>
        <w:t>محاولة</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لإبراز</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نظرية</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النورسي</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في</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منهج</w:t>
      </w:r>
      <w:r w:rsidRPr="004454E6">
        <w:rPr>
          <w:rFonts w:ascii="Traditional Arabic" w:eastAsia="Traditional Arabic" w:hAnsi="Traditional Arabic" w:cs="Traditional Arabic"/>
          <w:sz w:val="28"/>
          <w:szCs w:val="28"/>
          <w:rtl/>
        </w:rPr>
        <w:t xml:space="preserve"> </w:t>
      </w:r>
      <w:r w:rsidRPr="004454E6">
        <w:rPr>
          <w:rFonts w:ascii="Traditional Arabic" w:eastAsia="Traditional Arabic" w:hAnsi="Traditional Arabic" w:cs="Traditional Arabic" w:hint="cs"/>
          <w:sz w:val="28"/>
          <w:szCs w:val="28"/>
          <w:rtl/>
        </w:rPr>
        <w:t>دعوته،</w:t>
      </w:r>
      <w:r w:rsidRPr="004454E6">
        <w:rPr>
          <w:rFonts w:ascii="Traditional Arabic" w:eastAsia="Traditional Arabic" w:hAnsi="Traditional Arabic" w:cs="Traditional Arabic"/>
          <w:sz w:val="28"/>
          <w:szCs w:val="28"/>
          <w:rtl/>
        </w:rPr>
        <w:t xml:space="preserve"> </w:t>
      </w:r>
      <w:r w:rsidR="007C07A4">
        <w:rPr>
          <w:rFonts w:ascii="Traditional Arabic" w:eastAsia="Traditional Arabic" w:hAnsi="Traditional Arabic" w:cs="Traditional Arabic"/>
          <w:sz w:val="28"/>
          <w:szCs w:val="28"/>
          <w:rtl/>
        </w:rPr>
        <w:t xml:space="preserve">وهو بحث أردت من خلاله رصد نظرية </w:t>
      </w:r>
      <w:r w:rsidR="007C07A4" w:rsidRPr="00FB5545">
        <w:rPr>
          <w:rFonts w:ascii="Traditional Arabic" w:eastAsia="Traditional Arabic" w:hAnsi="Traditional Arabic" w:cs="Traditional Arabic" w:hint="cs"/>
          <w:sz w:val="28"/>
          <w:szCs w:val="28"/>
          <w:rtl/>
        </w:rPr>
        <w:t>النورسي،</w:t>
      </w:r>
      <w:r w:rsidR="007C07A4">
        <w:rPr>
          <w:rFonts w:ascii="Traditional Arabic" w:eastAsia="Traditional Arabic" w:hAnsi="Traditional Arabic" w:cs="Traditional Arabic"/>
          <w:sz w:val="28"/>
          <w:szCs w:val="28"/>
          <w:rtl/>
        </w:rPr>
        <w:t xml:space="preserve"> وذلك من خلال تقديم دراسة عن </w:t>
      </w:r>
      <w:r w:rsidR="007C07A4">
        <w:rPr>
          <w:rFonts w:ascii="Traditional Arabic" w:eastAsia="Traditional Arabic" w:hAnsi="Traditional Arabic" w:cs="Traditional Arabic" w:hint="cs"/>
          <w:sz w:val="28"/>
          <w:szCs w:val="28"/>
          <w:rtl/>
        </w:rPr>
        <w:t>أفكاره في رسائل النور</w:t>
      </w:r>
      <w:r w:rsidR="007C07A4">
        <w:rPr>
          <w:rFonts w:ascii="Traditional Arabic" w:eastAsia="Traditional Arabic" w:hAnsi="Traditional Arabic" w:cs="Traditional Arabic"/>
          <w:sz w:val="28"/>
          <w:szCs w:val="28"/>
          <w:rtl/>
        </w:rPr>
        <w:t xml:space="preserve">، التي فيها تكامل معرفي بين علم </w:t>
      </w:r>
      <w:r w:rsidR="007C07A4">
        <w:rPr>
          <w:rFonts w:ascii="Traditional Arabic" w:eastAsia="Traditional Arabic" w:hAnsi="Traditional Arabic" w:cs="Traditional Arabic" w:hint="cs"/>
          <w:sz w:val="28"/>
          <w:szCs w:val="28"/>
          <w:rtl/>
        </w:rPr>
        <w:t>الشريعة</w:t>
      </w:r>
      <w:r w:rsidR="007C07A4">
        <w:rPr>
          <w:rFonts w:ascii="Traditional Arabic" w:eastAsia="Traditional Arabic" w:hAnsi="Traditional Arabic" w:cs="Traditional Arabic"/>
          <w:sz w:val="28"/>
          <w:szCs w:val="28"/>
          <w:rtl/>
        </w:rPr>
        <w:t xml:space="preserve"> وعلم </w:t>
      </w:r>
      <w:r w:rsidR="007C07A4">
        <w:rPr>
          <w:rFonts w:ascii="Traditional Arabic" w:eastAsia="Traditional Arabic" w:hAnsi="Traditional Arabic" w:cs="Traditional Arabic" w:hint="cs"/>
          <w:sz w:val="28"/>
          <w:szCs w:val="28"/>
          <w:rtl/>
        </w:rPr>
        <w:t>الحقيقة</w:t>
      </w:r>
      <w:r w:rsidR="007C07A4">
        <w:rPr>
          <w:rFonts w:ascii="Traditional Arabic" w:eastAsia="Traditional Arabic" w:hAnsi="Traditional Arabic" w:cs="Traditional Arabic"/>
          <w:sz w:val="28"/>
          <w:szCs w:val="28"/>
          <w:rtl/>
        </w:rPr>
        <w:t>.</w:t>
      </w:r>
    </w:p>
    <w:p w:rsidR="004454E6" w:rsidRDefault="004454E6" w:rsidP="00C803B8">
      <w:pPr>
        <w:bidi/>
        <w:spacing w:after="0"/>
        <w:ind w:firstLine="567"/>
        <w:rPr>
          <w:rFonts w:ascii="Traditional Arabic" w:eastAsia="Traditional Arabic" w:hAnsi="Traditional Arabic" w:cs="Traditional Arabic"/>
          <w:sz w:val="28"/>
          <w:szCs w:val="28"/>
          <w:u w:val="single"/>
        </w:rPr>
      </w:pP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b/>
          <w:sz w:val="28"/>
          <w:szCs w:val="28"/>
          <w:u w:val="single"/>
          <w:rtl/>
        </w:rPr>
        <w:t>أسباب اختيار الموضوع:</w:t>
      </w:r>
    </w:p>
    <w:p w:rsidR="004454E6" w:rsidRDefault="004454E6" w:rsidP="00FB75D1">
      <w:pPr>
        <w:bidi/>
        <w:spacing w:after="0"/>
        <w:ind w:firstLine="567"/>
        <w:jc w:val="both"/>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tl/>
        </w:rPr>
        <w:t>اخترتُ الكتابة في هذ</w:t>
      </w:r>
      <w:r w:rsidR="00FB75D1">
        <w:rPr>
          <w:rFonts w:ascii="Traditional Arabic" w:eastAsia="Traditional Arabic" w:hAnsi="Traditional Arabic" w:cs="Traditional Arabic" w:hint="cs"/>
          <w:sz w:val="28"/>
          <w:szCs w:val="28"/>
          <w:rtl/>
        </w:rPr>
        <w:t>ا</w:t>
      </w:r>
      <w:r>
        <w:rPr>
          <w:rFonts w:ascii="Traditional Arabic" w:eastAsia="Traditional Arabic" w:hAnsi="Traditional Arabic" w:cs="Traditional Arabic"/>
          <w:sz w:val="28"/>
          <w:szCs w:val="28"/>
          <w:rtl/>
        </w:rPr>
        <w:t xml:space="preserve"> الموضوع لعدد من الاعتبارات:</w:t>
      </w:r>
    </w:p>
    <w:p w:rsidR="004454E6" w:rsidRDefault="004454E6" w:rsidP="00FB75D1">
      <w:pPr>
        <w:bidi/>
        <w:spacing w:after="0"/>
        <w:ind w:firstLine="567"/>
        <w:jc w:val="both"/>
        <w:rPr>
          <w:rFonts w:ascii="Traditional Arabic" w:eastAsia="Traditional Arabic" w:hAnsi="Traditional Arabic" w:cs="Traditional Arabic"/>
          <w:sz w:val="28"/>
          <w:szCs w:val="28"/>
        </w:rPr>
      </w:pPr>
      <w:r>
        <w:rPr>
          <w:rFonts w:ascii="Traditional Arabic" w:eastAsia="Traditional Arabic" w:hAnsi="Traditional Arabic" w:cs="Traditional Arabic"/>
          <w:b/>
          <w:sz w:val="28"/>
          <w:szCs w:val="28"/>
          <w:rtl/>
        </w:rPr>
        <w:t>الأول</w:t>
      </w:r>
      <w:r>
        <w:rPr>
          <w:rFonts w:ascii="Traditional Arabic" w:eastAsia="Traditional Arabic" w:hAnsi="Traditional Arabic" w:cs="Traditional Arabic"/>
          <w:sz w:val="28"/>
          <w:szCs w:val="28"/>
          <w:rtl/>
        </w:rPr>
        <w:t xml:space="preserve">: الرغبة في الإسهام –ولو بجهد </w:t>
      </w:r>
      <w:r w:rsidR="00FB75D1">
        <w:rPr>
          <w:rFonts w:ascii="Traditional Arabic" w:eastAsia="Traditional Arabic" w:hAnsi="Traditional Arabic" w:cs="Traditional Arabic" w:hint="cs"/>
          <w:sz w:val="28"/>
          <w:szCs w:val="28"/>
          <w:rtl/>
        </w:rPr>
        <w:t>المقلّ-في</w:t>
      </w:r>
      <w:r>
        <w:rPr>
          <w:rFonts w:ascii="Traditional Arabic" w:eastAsia="Traditional Arabic" w:hAnsi="Traditional Arabic" w:cs="Traditional Arabic"/>
          <w:sz w:val="28"/>
          <w:szCs w:val="28"/>
          <w:rtl/>
        </w:rPr>
        <w:t xml:space="preserve"> خدمة </w:t>
      </w:r>
      <w:r w:rsidR="00FB75D1" w:rsidRPr="00FB75D1">
        <w:rPr>
          <w:rFonts w:ascii="Traditional Arabic" w:eastAsia="Traditional Arabic" w:hAnsi="Traditional Arabic" w:cs="Traditional Arabic" w:hint="cs"/>
          <w:sz w:val="28"/>
          <w:szCs w:val="28"/>
          <w:rtl/>
        </w:rPr>
        <w:t>رسائل</w:t>
      </w:r>
      <w:r w:rsidR="00FB75D1" w:rsidRPr="00FB75D1">
        <w:rPr>
          <w:rFonts w:ascii="Traditional Arabic" w:eastAsia="Traditional Arabic" w:hAnsi="Traditional Arabic" w:cs="Traditional Arabic"/>
          <w:sz w:val="28"/>
          <w:szCs w:val="28"/>
          <w:rtl/>
        </w:rPr>
        <w:t xml:space="preserve"> </w:t>
      </w:r>
      <w:r w:rsidR="00FB75D1" w:rsidRPr="00FB75D1">
        <w:rPr>
          <w:rFonts w:ascii="Traditional Arabic" w:eastAsia="Traditional Arabic" w:hAnsi="Traditional Arabic" w:cs="Traditional Arabic" w:hint="cs"/>
          <w:sz w:val="28"/>
          <w:szCs w:val="28"/>
          <w:rtl/>
        </w:rPr>
        <w:t>النور</w:t>
      </w:r>
      <w:r>
        <w:rPr>
          <w:rFonts w:ascii="Traditional Arabic" w:eastAsia="Traditional Arabic" w:hAnsi="Traditional Arabic" w:cs="Traditional Arabic"/>
          <w:sz w:val="28"/>
          <w:szCs w:val="28"/>
          <w:rtl/>
        </w:rPr>
        <w:t>.</w:t>
      </w:r>
    </w:p>
    <w:p w:rsidR="004454E6" w:rsidRDefault="004454E6" w:rsidP="00671F94">
      <w:pPr>
        <w:bidi/>
        <w:spacing w:after="0"/>
        <w:ind w:firstLine="567"/>
        <w:jc w:val="both"/>
        <w:rPr>
          <w:rFonts w:ascii="Traditional Arabic" w:eastAsia="Traditional Arabic" w:hAnsi="Traditional Arabic" w:cs="Traditional Arabic"/>
          <w:sz w:val="28"/>
          <w:szCs w:val="28"/>
        </w:rPr>
      </w:pPr>
      <w:r>
        <w:rPr>
          <w:rFonts w:ascii="Traditional Arabic" w:eastAsia="Traditional Arabic" w:hAnsi="Traditional Arabic" w:cs="Traditional Arabic"/>
          <w:b/>
          <w:sz w:val="28"/>
          <w:szCs w:val="28"/>
          <w:rtl/>
        </w:rPr>
        <w:t>الثاني</w:t>
      </w:r>
      <w:r>
        <w:rPr>
          <w:rFonts w:ascii="Traditional Arabic" w:eastAsia="Traditional Arabic" w:hAnsi="Traditional Arabic" w:cs="Traditional Arabic"/>
          <w:sz w:val="28"/>
          <w:szCs w:val="28"/>
          <w:rtl/>
        </w:rPr>
        <w:t xml:space="preserve">: أن نظرية </w:t>
      </w:r>
      <w:r w:rsidR="00FB75D1" w:rsidRPr="00FB75D1">
        <w:rPr>
          <w:rFonts w:ascii="Traditional Arabic" w:eastAsia="Traditional Arabic" w:hAnsi="Traditional Arabic" w:cs="Traditional Arabic" w:hint="cs"/>
          <w:sz w:val="28"/>
          <w:szCs w:val="28"/>
          <w:rtl/>
        </w:rPr>
        <w:t>رسائل</w:t>
      </w:r>
      <w:r w:rsidR="00FB75D1" w:rsidRPr="00FB75D1">
        <w:rPr>
          <w:rFonts w:ascii="Traditional Arabic" w:eastAsia="Traditional Arabic" w:hAnsi="Traditional Arabic" w:cs="Traditional Arabic"/>
          <w:sz w:val="28"/>
          <w:szCs w:val="28"/>
          <w:rtl/>
        </w:rPr>
        <w:t xml:space="preserve"> </w:t>
      </w:r>
      <w:r w:rsidR="00FC7324" w:rsidRPr="00FB75D1">
        <w:rPr>
          <w:rFonts w:ascii="Traditional Arabic" w:eastAsia="Traditional Arabic" w:hAnsi="Traditional Arabic" w:cs="Traditional Arabic" w:hint="cs"/>
          <w:sz w:val="28"/>
          <w:szCs w:val="28"/>
          <w:rtl/>
        </w:rPr>
        <w:t>النور،</w:t>
      </w:r>
      <w:r>
        <w:rPr>
          <w:rFonts w:ascii="Traditional Arabic" w:eastAsia="Traditional Arabic" w:hAnsi="Traditional Arabic" w:cs="Traditional Arabic"/>
          <w:sz w:val="28"/>
          <w:szCs w:val="28"/>
          <w:rtl/>
        </w:rPr>
        <w:t xml:space="preserve"> تظهر بشكل جليّ في العلوم الإسلامية.</w:t>
      </w:r>
    </w:p>
    <w:p w:rsidR="004454E6" w:rsidRDefault="004454E6" w:rsidP="00671F94">
      <w:pPr>
        <w:bidi/>
        <w:spacing w:after="0"/>
        <w:ind w:firstLine="567"/>
        <w:jc w:val="both"/>
        <w:rPr>
          <w:rFonts w:ascii="Traditional Arabic" w:eastAsia="Traditional Arabic" w:hAnsi="Traditional Arabic" w:cs="Traditional Arabic"/>
          <w:sz w:val="28"/>
          <w:szCs w:val="28"/>
        </w:rPr>
      </w:pPr>
      <w:r>
        <w:rPr>
          <w:rFonts w:ascii="Traditional Arabic" w:eastAsia="Traditional Arabic" w:hAnsi="Traditional Arabic" w:cs="Traditional Arabic"/>
          <w:b/>
          <w:sz w:val="28"/>
          <w:szCs w:val="28"/>
          <w:rtl/>
        </w:rPr>
        <w:t>الثالث</w:t>
      </w:r>
      <w:r>
        <w:rPr>
          <w:rFonts w:ascii="Traditional Arabic" w:eastAsia="Traditional Arabic" w:hAnsi="Traditional Arabic" w:cs="Traditional Arabic"/>
          <w:sz w:val="28"/>
          <w:szCs w:val="28"/>
          <w:rtl/>
        </w:rPr>
        <w:t xml:space="preserve">: أغلب الأبحاث المعاصرة التي تناولت </w:t>
      </w:r>
      <w:r w:rsidR="00FC7324">
        <w:rPr>
          <w:rFonts w:ascii="Traditional Arabic" w:eastAsia="Traditional Arabic" w:hAnsi="Traditional Arabic" w:cs="Traditional Arabic" w:hint="cs"/>
          <w:sz w:val="28"/>
          <w:szCs w:val="28"/>
          <w:rtl/>
        </w:rPr>
        <w:t>دراسة أفكار النورسي</w:t>
      </w:r>
      <w:r>
        <w:rPr>
          <w:rFonts w:ascii="Traditional Arabic" w:eastAsia="Traditional Arabic" w:hAnsi="Traditional Arabic" w:cs="Traditional Arabic"/>
          <w:sz w:val="28"/>
          <w:szCs w:val="28"/>
          <w:rtl/>
        </w:rPr>
        <w:t>، قدمت دراسات عامة ومجملة للتعريف بالأ</w:t>
      </w:r>
      <w:r w:rsidR="00FC7324">
        <w:rPr>
          <w:rFonts w:ascii="Traditional Arabic" w:eastAsia="Traditional Arabic" w:hAnsi="Traditional Arabic" w:cs="Traditional Arabic" w:hint="cs"/>
          <w:sz w:val="28"/>
          <w:szCs w:val="28"/>
          <w:rtl/>
        </w:rPr>
        <w:t>ساسيات</w:t>
      </w:r>
      <w:r>
        <w:rPr>
          <w:rFonts w:ascii="Traditional Arabic" w:eastAsia="Traditional Arabic" w:hAnsi="Traditional Arabic" w:cs="Traditional Arabic"/>
          <w:sz w:val="28"/>
          <w:szCs w:val="28"/>
          <w:rtl/>
        </w:rPr>
        <w:t xml:space="preserve">، ولم تركّز على نظرية </w:t>
      </w:r>
      <w:r w:rsidR="00FC7324" w:rsidRPr="00FC7324">
        <w:rPr>
          <w:rFonts w:ascii="Traditional Arabic" w:eastAsia="Traditional Arabic" w:hAnsi="Traditional Arabic" w:cs="Traditional Arabic" w:hint="cs"/>
          <w:sz w:val="28"/>
          <w:szCs w:val="28"/>
          <w:rtl/>
        </w:rPr>
        <w:t>أصول</w:t>
      </w:r>
      <w:r w:rsidR="00FC7324" w:rsidRPr="00FC7324">
        <w:rPr>
          <w:rFonts w:ascii="Traditional Arabic" w:eastAsia="Traditional Arabic" w:hAnsi="Traditional Arabic" w:cs="Traditional Arabic"/>
          <w:sz w:val="28"/>
          <w:szCs w:val="28"/>
          <w:rtl/>
        </w:rPr>
        <w:t xml:space="preserve"> </w:t>
      </w:r>
      <w:r w:rsidR="00FC7324" w:rsidRPr="00FC7324">
        <w:rPr>
          <w:rFonts w:ascii="Traditional Arabic" w:eastAsia="Traditional Arabic" w:hAnsi="Traditional Arabic" w:cs="Traditional Arabic" w:hint="cs"/>
          <w:sz w:val="28"/>
          <w:szCs w:val="28"/>
          <w:rtl/>
        </w:rPr>
        <w:t>العروج</w:t>
      </w:r>
      <w:r w:rsidR="00FC7324" w:rsidRPr="00FC7324">
        <w:rPr>
          <w:rFonts w:ascii="Traditional Arabic" w:eastAsia="Traditional Arabic" w:hAnsi="Traditional Arabic" w:cs="Traditional Arabic"/>
          <w:sz w:val="28"/>
          <w:szCs w:val="28"/>
          <w:rtl/>
        </w:rPr>
        <w:t xml:space="preserve"> </w:t>
      </w:r>
      <w:r w:rsidR="00FC7324" w:rsidRPr="00FC7324">
        <w:rPr>
          <w:rFonts w:ascii="Traditional Arabic" w:eastAsia="Traditional Arabic" w:hAnsi="Traditional Arabic" w:cs="Traditional Arabic" w:hint="cs"/>
          <w:sz w:val="28"/>
          <w:szCs w:val="28"/>
          <w:rtl/>
        </w:rPr>
        <w:t>إلى</w:t>
      </w:r>
      <w:r w:rsidR="00FC7324" w:rsidRPr="00FC7324">
        <w:rPr>
          <w:rFonts w:ascii="Traditional Arabic" w:eastAsia="Traditional Arabic" w:hAnsi="Traditional Arabic" w:cs="Traditional Arabic"/>
          <w:sz w:val="28"/>
          <w:szCs w:val="28"/>
          <w:rtl/>
        </w:rPr>
        <w:t xml:space="preserve"> </w:t>
      </w:r>
      <w:r w:rsidR="00FC7324" w:rsidRPr="00FC7324">
        <w:rPr>
          <w:rFonts w:ascii="Traditional Arabic" w:eastAsia="Traditional Arabic" w:hAnsi="Traditional Arabic" w:cs="Traditional Arabic" w:hint="cs"/>
          <w:sz w:val="28"/>
          <w:szCs w:val="28"/>
          <w:rtl/>
        </w:rPr>
        <w:t>عرش</w:t>
      </w:r>
      <w:r w:rsidR="00FC7324" w:rsidRPr="00FC7324">
        <w:rPr>
          <w:rFonts w:ascii="Traditional Arabic" w:eastAsia="Traditional Arabic" w:hAnsi="Traditional Arabic" w:cs="Traditional Arabic"/>
          <w:sz w:val="28"/>
          <w:szCs w:val="28"/>
          <w:rtl/>
        </w:rPr>
        <w:t xml:space="preserve"> </w:t>
      </w:r>
      <w:r w:rsidR="00FC7324" w:rsidRPr="00FC7324">
        <w:rPr>
          <w:rFonts w:ascii="Traditional Arabic" w:eastAsia="Traditional Arabic" w:hAnsi="Traditional Arabic" w:cs="Traditional Arabic" w:hint="cs"/>
          <w:sz w:val="28"/>
          <w:szCs w:val="28"/>
          <w:rtl/>
        </w:rPr>
        <w:t>الكمالات</w:t>
      </w:r>
      <w:r w:rsidR="00FC7324">
        <w:rPr>
          <w:rFonts w:ascii="Traditional Arabic" w:eastAsia="Traditional Arabic" w:hAnsi="Traditional Arabic" w:cs="Traditional Arabic" w:hint="cs"/>
          <w:sz w:val="28"/>
          <w:szCs w:val="28"/>
          <w:rtl/>
        </w:rPr>
        <w:t xml:space="preserve"> بشك</w:t>
      </w:r>
      <w:r w:rsidR="00FC7324">
        <w:rPr>
          <w:rFonts w:ascii="Traditional Arabic" w:eastAsia="Traditional Arabic" w:hAnsi="Traditional Arabic" w:cs="Traditional Arabic" w:hint="eastAsia"/>
          <w:sz w:val="28"/>
          <w:szCs w:val="28"/>
          <w:rtl/>
        </w:rPr>
        <w:t>ل</w:t>
      </w:r>
      <w:r w:rsidR="00FC7324">
        <w:rPr>
          <w:rFonts w:ascii="Traditional Arabic" w:eastAsia="Traditional Arabic" w:hAnsi="Traditional Arabic" w:cs="Traditional Arabic" w:hint="cs"/>
          <w:sz w:val="28"/>
          <w:szCs w:val="28"/>
          <w:rtl/>
        </w:rPr>
        <w:t xml:space="preserve"> المباحث والمطالب</w:t>
      </w:r>
      <w:r>
        <w:rPr>
          <w:rFonts w:ascii="Traditional Arabic" w:eastAsia="Traditional Arabic" w:hAnsi="Traditional Arabic" w:cs="Traditional Arabic"/>
          <w:sz w:val="28"/>
          <w:szCs w:val="28"/>
          <w:rtl/>
        </w:rPr>
        <w:t>.</w:t>
      </w:r>
    </w:p>
    <w:p w:rsidR="004454E6" w:rsidRDefault="004454E6" w:rsidP="00804FE2">
      <w:pPr>
        <w:bidi/>
        <w:spacing w:after="0"/>
        <w:ind w:firstLine="567"/>
        <w:jc w:val="both"/>
        <w:rPr>
          <w:rFonts w:ascii="Traditional Arabic" w:eastAsia="Traditional Arabic" w:hAnsi="Traditional Arabic" w:cs="Traditional Arabic"/>
          <w:sz w:val="28"/>
          <w:szCs w:val="28"/>
        </w:rPr>
      </w:pPr>
      <w:r>
        <w:rPr>
          <w:rFonts w:ascii="Traditional Arabic" w:eastAsia="Traditional Arabic" w:hAnsi="Traditional Arabic" w:cs="Traditional Arabic"/>
          <w:b/>
          <w:sz w:val="28"/>
          <w:szCs w:val="28"/>
          <w:rtl/>
        </w:rPr>
        <w:t>الرابع</w:t>
      </w:r>
      <w:r w:rsidR="00FC7324">
        <w:rPr>
          <w:rFonts w:ascii="Traditional Arabic" w:eastAsia="Traditional Arabic" w:hAnsi="Traditional Arabic" w:cs="Traditional Arabic"/>
          <w:sz w:val="28"/>
          <w:szCs w:val="28"/>
          <w:rtl/>
        </w:rPr>
        <w:t>: أن ال</w:t>
      </w:r>
      <w:r w:rsidR="00FC7324">
        <w:rPr>
          <w:rFonts w:ascii="Traditional Arabic" w:eastAsia="Traditional Arabic" w:hAnsi="Traditional Arabic" w:cs="Traditional Arabic" w:hint="cs"/>
          <w:sz w:val="28"/>
          <w:szCs w:val="28"/>
          <w:rtl/>
        </w:rPr>
        <w:t>باحثين</w:t>
      </w:r>
      <w:r>
        <w:rPr>
          <w:rFonts w:ascii="Traditional Arabic" w:eastAsia="Traditional Arabic" w:hAnsi="Traditional Arabic" w:cs="Traditional Arabic"/>
          <w:sz w:val="28"/>
          <w:szCs w:val="28"/>
          <w:rtl/>
        </w:rPr>
        <w:t xml:space="preserve"> اهتموا </w:t>
      </w:r>
      <w:r w:rsidR="00FC7324">
        <w:rPr>
          <w:rFonts w:ascii="Traditional Arabic" w:eastAsia="Traditional Arabic" w:hAnsi="Traditional Arabic" w:cs="Traditional Arabic" w:hint="cs"/>
          <w:sz w:val="28"/>
          <w:szCs w:val="28"/>
          <w:rtl/>
        </w:rPr>
        <w:t>بأفكار النورسي</w:t>
      </w:r>
      <w:r>
        <w:rPr>
          <w:rFonts w:ascii="Traditional Arabic" w:eastAsia="Traditional Arabic" w:hAnsi="Traditional Arabic" w:cs="Traditional Arabic"/>
          <w:sz w:val="28"/>
          <w:szCs w:val="28"/>
          <w:rtl/>
        </w:rPr>
        <w:t xml:space="preserve"> اهتماما بالغا، فقد حرروها وبينوا مسائلها غاية البيان، سواء من الناحية </w:t>
      </w:r>
      <w:r w:rsidR="00FC7324">
        <w:rPr>
          <w:rFonts w:ascii="Traditional Arabic" w:eastAsia="Traditional Arabic" w:hAnsi="Traditional Arabic" w:cs="Traditional Arabic"/>
          <w:sz w:val="28"/>
          <w:szCs w:val="28"/>
          <w:rtl/>
        </w:rPr>
        <w:t>ال</w:t>
      </w:r>
      <w:r w:rsidR="00FC7324">
        <w:rPr>
          <w:rFonts w:ascii="Traditional Arabic" w:eastAsia="Traditional Arabic" w:hAnsi="Traditional Arabic" w:cs="Traditional Arabic" w:hint="cs"/>
          <w:sz w:val="28"/>
          <w:szCs w:val="28"/>
          <w:rtl/>
        </w:rPr>
        <w:t>منهجية</w:t>
      </w:r>
      <w:r>
        <w:rPr>
          <w:rFonts w:ascii="Traditional Arabic" w:eastAsia="Traditional Arabic" w:hAnsi="Traditional Arabic" w:cs="Traditional Arabic"/>
          <w:sz w:val="28"/>
          <w:szCs w:val="28"/>
          <w:rtl/>
        </w:rPr>
        <w:t xml:space="preserve"> أو من الناحية ال</w:t>
      </w:r>
      <w:r w:rsidR="00FC7324">
        <w:rPr>
          <w:rFonts w:ascii="Traditional Arabic" w:eastAsia="Traditional Arabic" w:hAnsi="Traditional Arabic" w:cs="Traditional Arabic" w:hint="cs"/>
          <w:sz w:val="28"/>
          <w:szCs w:val="28"/>
          <w:rtl/>
        </w:rPr>
        <w:t>روحية</w:t>
      </w:r>
      <w:r>
        <w:rPr>
          <w:rFonts w:ascii="Traditional Arabic" w:eastAsia="Traditional Arabic" w:hAnsi="Traditional Arabic" w:cs="Traditional Arabic"/>
          <w:sz w:val="28"/>
          <w:szCs w:val="28"/>
          <w:rtl/>
        </w:rPr>
        <w:t>.</w:t>
      </w:r>
    </w:p>
    <w:p w:rsidR="00F6172E" w:rsidRDefault="00F6172E" w:rsidP="00F6172E">
      <w:pPr>
        <w:bidi/>
        <w:ind w:firstLine="567"/>
        <w:jc w:val="both"/>
        <w:rPr>
          <w:rFonts w:ascii="Traditional Arabic" w:eastAsia="Traditional Arabic" w:hAnsi="Traditional Arabic" w:cs="Traditional Arabic"/>
          <w:sz w:val="28"/>
          <w:szCs w:val="28"/>
          <w:u w:val="single"/>
        </w:rPr>
      </w:pPr>
      <w:r>
        <w:rPr>
          <w:rFonts w:ascii="Traditional Arabic" w:eastAsia="Traditional Arabic" w:hAnsi="Traditional Arabic" w:cs="Traditional Arabic"/>
          <w:b/>
          <w:sz w:val="28"/>
          <w:szCs w:val="28"/>
          <w:u w:val="single"/>
          <w:rtl/>
        </w:rPr>
        <w:t>منهج البحث</w:t>
      </w:r>
      <w:r w:rsidR="003545B2">
        <w:rPr>
          <w:rFonts w:ascii="Traditional Arabic" w:eastAsia="Traditional Arabic" w:hAnsi="Traditional Arabic" w:cs="Traditional Arabic" w:hint="cs"/>
          <w:b/>
          <w:sz w:val="28"/>
          <w:szCs w:val="28"/>
          <w:u w:val="single"/>
          <w:rtl/>
        </w:rPr>
        <w:t>:</w:t>
      </w:r>
    </w:p>
    <w:p w:rsidR="00F6172E" w:rsidRDefault="00F6172E" w:rsidP="00F6172E">
      <w:pPr>
        <w:bidi/>
        <w:spacing w:after="0"/>
        <w:ind w:firstLine="567"/>
        <w:jc w:val="both"/>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tl/>
        </w:rPr>
        <w:t xml:space="preserve">اقتضت طبيعة البحث استخدام أكثر من منهج علمي واحد في إعداد هذا البحث، من ذلك المنهج </w:t>
      </w:r>
      <w:r w:rsidRPr="00F6172E">
        <w:rPr>
          <w:rFonts w:ascii="Traditional Arabic" w:eastAsia="Traditional Arabic" w:hAnsi="Traditional Arabic" w:cs="Traditional Arabic" w:hint="cs"/>
          <w:sz w:val="28"/>
          <w:szCs w:val="28"/>
          <w:rtl/>
        </w:rPr>
        <w:t>الاستقرائي</w:t>
      </w:r>
      <w:r>
        <w:rPr>
          <w:rFonts w:ascii="Traditional Arabic" w:eastAsia="Traditional Arabic" w:hAnsi="Traditional Arabic" w:cs="Traditional Arabic"/>
          <w:sz w:val="28"/>
          <w:szCs w:val="28"/>
          <w:rtl/>
        </w:rPr>
        <w:t xml:space="preserve"> والمنهج التّحليلي والمنهج الـمُقارن، وذلك بوصف </w:t>
      </w:r>
      <w:r w:rsidRPr="00F6172E">
        <w:rPr>
          <w:rFonts w:ascii="Traditional Arabic" w:eastAsia="Traditional Arabic" w:hAnsi="Traditional Arabic" w:cs="Traditional Arabic" w:hint="cs"/>
          <w:sz w:val="28"/>
          <w:szCs w:val="28"/>
          <w:rtl/>
        </w:rPr>
        <w:t>رسائل</w:t>
      </w:r>
      <w:r w:rsidRPr="00F6172E">
        <w:rPr>
          <w:rFonts w:ascii="Traditional Arabic" w:eastAsia="Traditional Arabic" w:hAnsi="Traditional Arabic" w:cs="Traditional Arabic"/>
          <w:sz w:val="28"/>
          <w:szCs w:val="28"/>
          <w:rtl/>
        </w:rPr>
        <w:t xml:space="preserve"> </w:t>
      </w:r>
      <w:r w:rsidRPr="00F6172E">
        <w:rPr>
          <w:rFonts w:ascii="Traditional Arabic" w:eastAsia="Traditional Arabic" w:hAnsi="Traditional Arabic" w:cs="Traditional Arabic" w:hint="cs"/>
          <w:sz w:val="28"/>
          <w:szCs w:val="28"/>
          <w:rtl/>
        </w:rPr>
        <w:t>النور</w:t>
      </w:r>
      <w:r w:rsidRPr="00F6172E">
        <w:rPr>
          <w:rFonts w:ascii="Traditional Arabic" w:eastAsia="Traditional Arabic" w:hAnsi="Traditional Arabic" w:cs="Traditional Arabic"/>
          <w:sz w:val="28"/>
          <w:szCs w:val="28"/>
          <w:rtl/>
        </w:rPr>
        <w:t xml:space="preserve"> </w:t>
      </w:r>
      <w:r w:rsidRPr="00F6172E">
        <w:rPr>
          <w:rFonts w:ascii="Traditional Arabic" w:eastAsia="Traditional Arabic" w:hAnsi="Traditional Arabic" w:cs="Traditional Arabic" w:hint="cs"/>
          <w:sz w:val="28"/>
          <w:szCs w:val="28"/>
          <w:rtl/>
        </w:rPr>
        <w:t>للإمام</w:t>
      </w:r>
      <w:r w:rsidRPr="00F6172E">
        <w:rPr>
          <w:rFonts w:ascii="Traditional Arabic" w:eastAsia="Traditional Arabic" w:hAnsi="Traditional Arabic" w:cs="Traditional Arabic"/>
          <w:sz w:val="28"/>
          <w:szCs w:val="28"/>
          <w:rtl/>
        </w:rPr>
        <w:t xml:space="preserve"> </w:t>
      </w:r>
      <w:r w:rsidRPr="00F6172E">
        <w:rPr>
          <w:rFonts w:ascii="Traditional Arabic" w:eastAsia="Traditional Arabic" w:hAnsi="Traditional Arabic" w:cs="Traditional Arabic" w:hint="cs"/>
          <w:sz w:val="28"/>
          <w:szCs w:val="28"/>
          <w:rtl/>
        </w:rPr>
        <w:t>النورسي،</w:t>
      </w:r>
      <w:r>
        <w:rPr>
          <w:rFonts w:ascii="Traditional Arabic" w:eastAsia="Traditional Arabic" w:hAnsi="Traditional Arabic" w:cs="Traditional Arabic"/>
          <w:sz w:val="28"/>
          <w:szCs w:val="28"/>
          <w:rtl/>
        </w:rPr>
        <w:t xml:space="preserve"> وتحليل منهج</w:t>
      </w:r>
      <w:r>
        <w:rPr>
          <w:rFonts w:ascii="Traditional Arabic" w:eastAsia="Traditional Arabic" w:hAnsi="Traditional Arabic" w:cs="Traditional Arabic" w:hint="cs"/>
          <w:sz w:val="28"/>
          <w:szCs w:val="28"/>
          <w:rtl/>
        </w:rPr>
        <w:t>ها</w:t>
      </w:r>
      <w:r>
        <w:rPr>
          <w:rFonts w:ascii="Traditional Arabic" w:eastAsia="Traditional Arabic" w:hAnsi="Traditional Arabic" w:cs="Traditional Arabic"/>
          <w:sz w:val="28"/>
          <w:szCs w:val="28"/>
          <w:rtl/>
        </w:rPr>
        <w:t xml:space="preserve"> </w:t>
      </w:r>
      <w:r>
        <w:rPr>
          <w:rFonts w:ascii="Traditional Arabic" w:eastAsia="Traditional Arabic" w:hAnsi="Traditional Arabic" w:cs="Traditional Arabic" w:hint="cs"/>
          <w:sz w:val="28"/>
          <w:szCs w:val="28"/>
          <w:rtl/>
        </w:rPr>
        <w:t>الروحي،</w:t>
      </w:r>
      <w:r>
        <w:rPr>
          <w:rFonts w:ascii="Traditional Arabic" w:eastAsia="Traditional Arabic" w:hAnsi="Traditional Arabic" w:cs="Traditional Arabic"/>
          <w:sz w:val="28"/>
          <w:szCs w:val="28"/>
          <w:rtl/>
        </w:rPr>
        <w:t xml:space="preserve"> والمقارنة بين منهج ال</w:t>
      </w:r>
      <w:r>
        <w:rPr>
          <w:rFonts w:ascii="Traditional Arabic" w:eastAsia="Traditional Arabic" w:hAnsi="Traditional Arabic" w:cs="Traditional Arabic" w:hint="cs"/>
          <w:sz w:val="28"/>
          <w:szCs w:val="28"/>
          <w:rtl/>
        </w:rPr>
        <w:t xml:space="preserve">متكلمين </w:t>
      </w:r>
      <w:r>
        <w:rPr>
          <w:rFonts w:ascii="Traditional Arabic" w:eastAsia="Traditional Arabic" w:hAnsi="Traditional Arabic" w:cs="Traditional Arabic"/>
          <w:sz w:val="28"/>
          <w:szCs w:val="28"/>
          <w:rtl/>
        </w:rPr>
        <w:t xml:space="preserve">ومنهج </w:t>
      </w:r>
      <w:r>
        <w:rPr>
          <w:rFonts w:ascii="Traditional Arabic" w:eastAsia="Traditional Arabic" w:hAnsi="Traditional Arabic" w:cs="Traditional Arabic" w:hint="cs"/>
          <w:sz w:val="28"/>
          <w:szCs w:val="28"/>
          <w:rtl/>
        </w:rPr>
        <w:t>النورسي</w:t>
      </w:r>
      <w:r>
        <w:rPr>
          <w:rFonts w:ascii="Traditional Arabic" w:eastAsia="Traditional Arabic" w:hAnsi="Traditional Arabic" w:cs="Traditional Arabic"/>
          <w:sz w:val="28"/>
          <w:szCs w:val="28"/>
          <w:rtl/>
        </w:rPr>
        <w:t>.</w:t>
      </w:r>
    </w:p>
    <w:p w:rsidR="00F6172E" w:rsidRDefault="00F6172E" w:rsidP="00F6172E">
      <w:pPr>
        <w:bidi/>
        <w:spacing w:after="0"/>
        <w:ind w:firstLine="567"/>
        <w:jc w:val="both"/>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tl/>
        </w:rPr>
        <w:t>وقد قمتُ بجملة من الخطوات الإجرائيّة منها:</w:t>
      </w:r>
    </w:p>
    <w:p w:rsidR="00F6172E" w:rsidRDefault="00F6172E" w:rsidP="008843E2">
      <w:pPr>
        <w:widowControl w:val="0"/>
        <w:numPr>
          <w:ilvl w:val="0"/>
          <w:numId w:val="10"/>
        </w:numPr>
        <w:pBdr>
          <w:top w:val="nil"/>
          <w:left w:val="nil"/>
          <w:bottom w:val="nil"/>
          <w:right w:val="nil"/>
          <w:between w:val="nil"/>
        </w:pBdr>
        <w:bidi/>
        <w:spacing w:after="0" w:line="240" w:lineRule="auto"/>
        <w:ind w:firstLine="567"/>
        <w:jc w:val="both"/>
        <w:rPr>
          <w:color w:val="000000"/>
          <w:sz w:val="28"/>
          <w:szCs w:val="28"/>
        </w:rPr>
      </w:pPr>
      <w:r>
        <w:rPr>
          <w:rFonts w:ascii="Traditional Arabic" w:eastAsia="Traditional Arabic" w:hAnsi="Traditional Arabic" w:cs="Traditional Arabic"/>
          <w:color w:val="000000"/>
          <w:sz w:val="28"/>
          <w:szCs w:val="28"/>
          <w:rtl/>
        </w:rPr>
        <w:t xml:space="preserve">جمعُ المادّة العلميّة من </w:t>
      </w:r>
      <w:r>
        <w:rPr>
          <w:rFonts w:ascii="Traditional Arabic" w:eastAsia="Traditional Arabic" w:hAnsi="Traditional Arabic" w:cs="Traditional Arabic" w:hint="cs"/>
          <w:color w:val="000000"/>
          <w:sz w:val="28"/>
          <w:szCs w:val="28"/>
          <w:rtl/>
        </w:rPr>
        <w:t>مظانّها،</w:t>
      </w:r>
      <w:r>
        <w:rPr>
          <w:rFonts w:ascii="Traditional Arabic" w:eastAsia="Traditional Arabic" w:hAnsi="Traditional Arabic" w:cs="Traditional Arabic"/>
          <w:color w:val="000000"/>
          <w:sz w:val="28"/>
          <w:szCs w:val="28"/>
          <w:rtl/>
        </w:rPr>
        <w:t xml:space="preserve"> غير أنني لم أذكر جميع </w:t>
      </w:r>
      <w:r w:rsidR="008843E2">
        <w:rPr>
          <w:rFonts w:ascii="Traditional Arabic" w:eastAsia="Traditional Arabic" w:hAnsi="Traditional Arabic" w:cs="Traditional Arabic" w:hint="cs"/>
          <w:color w:val="000000"/>
          <w:sz w:val="28"/>
          <w:szCs w:val="28"/>
          <w:rtl/>
        </w:rPr>
        <w:t>ما في رسائل النور</w:t>
      </w:r>
      <w:r>
        <w:rPr>
          <w:rFonts w:ascii="Traditional Arabic" w:eastAsia="Traditional Arabic" w:hAnsi="Traditional Arabic" w:cs="Traditional Arabic"/>
          <w:color w:val="000000"/>
          <w:sz w:val="28"/>
          <w:szCs w:val="28"/>
          <w:rtl/>
        </w:rPr>
        <w:t xml:space="preserve">، وإنما اكتفيت بنماذج </w:t>
      </w:r>
      <w:r w:rsidR="00262D8B">
        <w:rPr>
          <w:rFonts w:ascii="Traditional Arabic" w:eastAsia="Traditional Arabic" w:hAnsi="Traditional Arabic" w:cs="Traditional Arabic" w:hint="cs"/>
          <w:color w:val="000000"/>
          <w:sz w:val="28"/>
          <w:szCs w:val="28"/>
          <w:rtl/>
        </w:rPr>
        <w:t>منها،</w:t>
      </w:r>
      <w:r>
        <w:rPr>
          <w:rFonts w:ascii="Traditional Arabic" w:eastAsia="Traditional Arabic" w:hAnsi="Traditional Arabic" w:cs="Traditional Arabic"/>
          <w:color w:val="000000"/>
          <w:sz w:val="28"/>
          <w:szCs w:val="28"/>
          <w:rtl/>
        </w:rPr>
        <w:t xml:space="preserve"> وأمثلة مختارة.</w:t>
      </w:r>
    </w:p>
    <w:p w:rsidR="00F6172E" w:rsidRDefault="00F6172E" w:rsidP="008843E2">
      <w:pPr>
        <w:widowControl w:val="0"/>
        <w:numPr>
          <w:ilvl w:val="0"/>
          <w:numId w:val="10"/>
        </w:numPr>
        <w:pBdr>
          <w:top w:val="nil"/>
          <w:left w:val="nil"/>
          <w:bottom w:val="nil"/>
          <w:right w:val="nil"/>
          <w:between w:val="nil"/>
        </w:pBdr>
        <w:bidi/>
        <w:spacing w:after="0" w:line="240" w:lineRule="auto"/>
        <w:ind w:firstLine="567"/>
        <w:jc w:val="both"/>
        <w:rPr>
          <w:color w:val="000000"/>
          <w:sz w:val="28"/>
          <w:szCs w:val="28"/>
        </w:rPr>
      </w:pPr>
      <w:r>
        <w:rPr>
          <w:rFonts w:ascii="Traditional Arabic" w:eastAsia="Traditional Arabic" w:hAnsi="Traditional Arabic" w:cs="Traditional Arabic"/>
          <w:color w:val="000000"/>
          <w:sz w:val="28"/>
          <w:szCs w:val="28"/>
          <w:rtl/>
        </w:rPr>
        <w:t xml:space="preserve">وثّقتُ الأقوال </w:t>
      </w:r>
      <w:r w:rsidR="008843E2">
        <w:rPr>
          <w:rFonts w:ascii="Traditional Arabic" w:eastAsia="Traditional Arabic" w:hAnsi="Traditional Arabic" w:cs="Traditional Arabic" w:hint="cs"/>
          <w:color w:val="000000"/>
          <w:sz w:val="28"/>
          <w:szCs w:val="28"/>
          <w:rtl/>
        </w:rPr>
        <w:t xml:space="preserve">المنقولة </w:t>
      </w:r>
      <w:r>
        <w:rPr>
          <w:rFonts w:ascii="Traditional Arabic" w:eastAsia="Traditional Arabic" w:hAnsi="Traditional Arabic" w:cs="Traditional Arabic"/>
          <w:color w:val="000000"/>
          <w:sz w:val="28"/>
          <w:szCs w:val="28"/>
          <w:rtl/>
        </w:rPr>
        <w:t>وعزوتُها إلى مصادرها.</w:t>
      </w:r>
    </w:p>
    <w:p w:rsidR="00F6172E" w:rsidRDefault="00F6172E" w:rsidP="00F6172E">
      <w:pPr>
        <w:widowControl w:val="0"/>
        <w:numPr>
          <w:ilvl w:val="0"/>
          <w:numId w:val="10"/>
        </w:numPr>
        <w:pBdr>
          <w:top w:val="nil"/>
          <w:left w:val="nil"/>
          <w:bottom w:val="nil"/>
          <w:right w:val="nil"/>
          <w:between w:val="nil"/>
        </w:pBdr>
        <w:bidi/>
        <w:spacing w:after="0" w:line="240" w:lineRule="auto"/>
        <w:ind w:firstLine="567"/>
        <w:jc w:val="both"/>
        <w:rPr>
          <w:color w:val="000000"/>
          <w:sz w:val="28"/>
          <w:szCs w:val="28"/>
        </w:rPr>
      </w:pPr>
      <w:r>
        <w:rPr>
          <w:rFonts w:ascii="Traditional Arabic" w:eastAsia="Traditional Arabic" w:hAnsi="Traditional Arabic" w:cs="Traditional Arabic"/>
          <w:color w:val="000000"/>
          <w:sz w:val="28"/>
          <w:szCs w:val="28"/>
          <w:rtl/>
        </w:rPr>
        <w:t>حلَّلتُ المادّة العِلميّة تحليلا عِلميًّا دقيقًا.</w:t>
      </w:r>
    </w:p>
    <w:p w:rsidR="00251930" w:rsidRDefault="00251930" w:rsidP="00997637">
      <w:pPr>
        <w:bidi/>
        <w:spacing w:after="0" w:line="276" w:lineRule="auto"/>
        <w:jc w:val="lowKashida"/>
        <w:rPr>
          <w:sz w:val="20"/>
          <w:szCs w:val="20"/>
          <w:rtl/>
        </w:rPr>
      </w:pPr>
      <w:r w:rsidRPr="00997637">
        <w:rPr>
          <w:rFonts w:ascii="Traditional Arabic" w:eastAsia="Traditional Arabic" w:hAnsi="Traditional Arabic" w:cs="Traditional Arabic" w:hint="cs"/>
          <w:b/>
          <w:sz w:val="28"/>
          <w:szCs w:val="28"/>
          <w:u w:val="single"/>
          <w:rtl/>
        </w:rPr>
        <w:t>أهمية</w:t>
      </w:r>
      <w:r w:rsidRPr="00997637">
        <w:rPr>
          <w:rFonts w:ascii="Traditional Arabic" w:eastAsia="Traditional Arabic" w:hAnsi="Traditional Arabic" w:cs="Traditional Arabic"/>
          <w:b/>
          <w:sz w:val="28"/>
          <w:szCs w:val="28"/>
          <w:u w:val="single"/>
          <w:rtl/>
        </w:rPr>
        <w:t xml:space="preserve"> </w:t>
      </w:r>
      <w:r w:rsidRPr="00997637">
        <w:rPr>
          <w:rFonts w:ascii="Traditional Arabic" w:eastAsia="Traditional Arabic" w:hAnsi="Traditional Arabic" w:cs="Traditional Arabic" w:hint="cs"/>
          <w:b/>
          <w:sz w:val="28"/>
          <w:szCs w:val="28"/>
          <w:u w:val="single"/>
          <w:rtl/>
        </w:rPr>
        <w:t>البحث</w:t>
      </w:r>
      <w:r w:rsidRPr="00997637">
        <w:rPr>
          <w:rFonts w:ascii="Traditional Arabic" w:eastAsia="Traditional Arabic" w:hAnsi="Traditional Arabic" w:cs="Traditional Arabic"/>
          <w:b/>
          <w:sz w:val="28"/>
          <w:szCs w:val="28"/>
          <w:u w:val="single"/>
          <w:rtl/>
        </w:rPr>
        <w:t>:</w:t>
      </w:r>
      <w:r w:rsidRPr="001B5B3D">
        <w:rPr>
          <w:rFonts w:hint="cs"/>
          <w:sz w:val="20"/>
          <w:szCs w:val="20"/>
          <w:rtl/>
        </w:rPr>
        <w:t xml:space="preserve"> </w:t>
      </w:r>
    </w:p>
    <w:p w:rsidR="00997637" w:rsidRDefault="00997637" w:rsidP="00997637">
      <w:pPr>
        <w:bidi/>
        <w:spacing w:after="0" w:line="276" w:lineRule="auto"/>
        <w:jc w:val="lowKashida"/>
        <w:rPr>
          <w:rFonts w:ascii="Traditional Arabic" w:eastAsia="Calibri" w:hAnsi="Traditional Arabic" w:cs="Traditional Arabic"/>
          <w:sz w:val="32"/>
          <w:szCs w:val="32"/>
          <w:rtl/>
        </w:rPr>
      </w:pPr>
      <w:r>
        <w:rPr>
          <w:sz w:val="20"/>
          <w:szCs w:val="20"/>
          <w:rtl/>
        </w:rPr>
        <w:tab/>
      </w:r>
      <w:r w:rsidRPr="00997637">
        <w:rPr>
          <w:rFonts w:ascii="Traditional Arabic" w:eastAsia="Calibri" w:hAnsi="Traditional Arabic" w:cs="Traditional Arabic" w:hint="cs"/>
          <w:sz w:val="28"/>
          <w:szCs w:val="28"/>
          <w:rtl/>
        </w:rPr>
        <w:t>لهذا</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البحث</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أهمية</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من</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وجوه</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منها</w:t>
      </w:r>
      <w:r w:rsidRPr="00DC42B2">
        <w:rPr>
          <w:rFonts w:ascii="Traditional Arabic" w:eastAsia="Calibri" w:hAnsi="Traditional Arabic" w:cs="Traditional Arabic"/>
          <w:sz w:val="32"/>
          <w:szCs w:val="32"/>
          <w:rtl/>
        </w:rPr>
        <w:t>:</w:t>
      </w:r>
      <w:r>
        <w:rPr>
          <w:sz w:val="20"/>
          <w:szCs w:val="20"/>
          <w:rtl/>
        </w:rPr>
        <w:tab/>
      </w:r>
    </w:p>
    <w:p w:rsidR="00251930" w:rsidRPr="00997637" w:rsidRDefault="00251930" w:rsidP="00251930">
      <w:pPr>
        <w:bidi/>
        <w:spacing w:after="0" w:line="276" w:lineRule="auto"/>
        <w:jc w:val="lowKashida"/>
        <w:rPr>
          <w:rFonts w:ascii="Traditional Arabic" w:eastAsia="Calibri" w:hAnsi="Traditional Arabic" w:cs="Traditional Arabic"/>
          <w:sz w:val="28"/>
          <w:szCs w:val="28"/>
        </w:rPr>
      </w:pPr>
      <w:r>
        <w:rPr>
          <w:rFonts w:ascii="Traditional Arabic" w:eastAsia="Calibri" w:hAnsi="Traditional Arabic" w:cs="Traditional Arabic"/>
          <w:sz w:val="32"/>
          <w:szCs w:val="32"/>
          <w:rtl/>
        </w:rPr>
        <w:tab/>
      </w:r>
      <w:r w:rsidRPr="00997637">
        <w:rPr>
          <w:rFonts w:ascii="Traditional Arabic" w:eastAsia="Calibri" w:hAnsi="Traditional Arabic" w:cs="Traditional Arabic"/>
          <w:sz w:val="28"/>
          <w:szCs w:val="28"/>
          <w:rtl/>
        </w:rPr>
        <w:t>-</w:t>
      </w:r>
      <w:r w:rsidRPr="00997637">
        <w:rPr>
          <w:rFonts w:ascii="Traditional Arabic" w:eastAsia="Calibri" w:hAnsi="Traditional Arabic" w:cs="Traditional Arabic" w:hint="cs"/>
          <w:sz w:val="28"/>
          <w:szCs w:val="28"/>
          <w:rtl/>
        </w:rPr>
        <w:t xml:space="preserve"> تكمن</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أهمية</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البحث</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في</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أنه</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لاتوجد</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دراسة مستقلة</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لموضوع</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الأصول</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الأربعة</w:t>
      </w:r>
      <w:r w:rsidRPr="00997637">
        <w:rPr>
          <w:rFonts w:ascii="Traditional Arabic" w:eastAsia="Calibri" w:hAnsi="Traditional Arabic" w:cs="Traditional Arabic"/>
          <w:sz w:val="28"/>
          <w:szCs w:val="28"/>
          <w:rtl/>
        </w:rPr>
        <w:t>.</w:t>
      </w:r>
      <w:r w:rsidRPr="00997637">
        <w:rPr>
          <w:rFonts w:ascii="Traditional Arabic" w:eastAsia="Calibri" w:hAnsi="Traditional Arabic" w:cs="Traditional Arabic"/>
          <w:sz w:val="28"/>
          <w:szCs w:val="28"/>
          <w:rtl/>
        </w:rPr>
        <w:tab/>
      </w:r>
    </w:p>
    <w:p w:rsidR="00251930" w:rsidRPr="00997637" w:rsidRDefault="00251930" w:rsidP="00251930">
      <w:pPr>
        <w:bidi/>
        <w:spacing w:after="0" w:line="276" w:lineRule="auto"/>
        <w:ind w:firstLine="708"/>
        <w:jc w:val="lowKashida"/>
        <w:rPr>
          <w:rFonts w:ascii="Traditional Arabic" w:eastAsia="Calibri" w:hAnsi="Traditional Arabic" w:cs="Traditional Arabic"/>
          <w:sz w:val="28"/>
          <w:szCs w:val="28"/>
        </w:rPr>
      </w:pPr>
      <w:r w:rsidRPr="00997637">
        <w:rPr>
          <w:rFonts w:ascii="Traditional Arabic" w:eastAsia="Calibri" w:hAnsi="Traditional Arabic" w:cs="Traditional Arabic"/>
          <w:sz w:val="28"/>
          <w:szCs w:val="28"/>
          <w:rtl/>
        </w:rPr>
        <w:t>-</w:t>
      </w:r>
      <w:r w:rsidRPr="00997637">
        <w:rPr>
          <w:rFonts w:ascii="Traditional Arabic" w:eastAsia="Calibri" w:hAnsi="Traditional Arabic" w:cs="Traditional Arabic" w:hint="cs"/>
          <w:sz w:val="28"/>
          <w:szCs w:val="28"/>
          <w:rtl/>
        </w:rPr>
        <w:t>إنه</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دراسة</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منهجية</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لتجربة</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دينية</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ذات</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بُعدٍ</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تاريخيٍّ</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واجتماعيٍّ</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مهم</w:t>
      </w:r>
      <w:r w:rsidRPr="00997637">
        <w:rPr>
          <w:rFonts w:ascii="Traditional Arabic" w:eastAsia="Calibri" w:hAnsi="Traditional Arabic" w:cs="Traditional Arabic"/>
          <w:sz w:val="28"/>
          <w:szCs w:val="28"/>
          <w:rtl/>
        </w:rPr>
        <w:t>.</w:t>
      </w:r>
    </w:p>
    <w:p w:rsidR="00251930" w:rsidRPr="00997637" w:rsidRDefault="00251930" w:rsidP="00251930">
      <w:pPr>
        <w:bidi/>
        <w:spacing w:after="0" w:line="276" w:lineRule="auto"/>
        <w:ind w:firstLine="708"/>
        <w:jc w:val="lowKashida"/>
        <w:rPr>
          <w:rFonts w:ascii="Traditional Arabic" w:eastAsia="Calibri" w:hAnsi="Traditional Arabic" w:cs="Traditional Arabic"/>
          <w:sz w:val="28"/>
          <w:szCs w:val="28"/>
        </w:rPr>
      </w:pPr>
      <w:r w:rsidRPr="00997637">
        <w:rPr>
          <w:rFonts w:ascii="Traditional Arabic" w:eastAsia="Calibri" w:hAnsi="Traditional Arabic" w:cs="Traditional Arabic"/>
          <w:sz w:val="28"/>
          <w:szCs w:val="28"/>
          <w:rtl/>
        </w:rPr>
        <w:t>-</w:t>
      </w:r>
      <w:r w:rsidRPr="00997637">
        <w:rPr>
          <w:rFonts w:ascii="Traditional Arabic" w:eastAsia="Calibri" w:hAnsi="Traditional Arabic" w:cs="Traditional Arabic" w:hint="cs"/>
          <w:sz w:val="28"/>
          <w:szCs w:val="28"/>
          <w:rtl/>
        </w:rPr>
        <w:t>إنه</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محاولة</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للوقوف</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على</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آثار</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علامة</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من</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علماء</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تركيا</w:t>
      </w:r>
      <w:r w:rsidRPr="00997637">
        <w:rPr>
          <w:rFonts w:ascii="Traditional Arabic" w:eastAsia="Calibri" w:hAnsi="Traditional Arabic" w:cs="Traditional Arabic"/>
          <w:sz w:val="28"/>
          <w:szCs w:val="28"/>
          <w:rtl/>
        </w:rPr>
        <w:t>.</w:t>
      </w:r>
    </w:p>
    <w:p w:rsidR="00251930" w:rsidRDefault="00251930" w:rsidP="00251930">
      <w:pPr>
        <w:bidi/>
        <w:spacing w:after="0" w:line="276" w:lineRule="auto"/>
        <w:ind w:firstLine="708"/>
        <w:jc w:val="lowKashida"/>
        <w:rPr>
          <w:rFonts w:ascii="Traditional Arabic" w:eastAsia="Calibri" w:hAnsi="Traditional Arabic" w:cs="Traditional Arabic"/>
          <w:sz w:val="28"/>
          <w:szCs w:val="28"/>
          <w:rtl/>
        </w:rPr>
      </w:pPr>
      <w:r w:rsidRPr="00997637">
        <w:rPr>
          <w:rFonts w:ascii="Traditional Arabic" w:eastAsia="Calibri" w:hAnsi="Traditional Arabic" w:cs="Traditional Arabic"/>
          <w:sz w:val="28"/>
          <w:szCs w:val="28"/>
          <w:rtl/>
        </w:rPr>
        <w:t>-</w:t>
      </w:r>
      <w:r w:rsidRPr="00997637">
        <w:rPr>
          <w:rFonts w:ascii="Traditional Arabic" w:eastAsia="Calibri" w:hAnsi="Traditional Arabic" w:cs="Traditional Arabic" w:hint="cs"/>
          <w:sz w:val="28"/>
          <w:szCs w:val="28"/>
          <w:rtl/>
        </w:rPr>
        <w:t>إن</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البحث</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يساهم</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في</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موضوع</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يشغل</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بالَ</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كثيرٍ</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من</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الناس</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في</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العالم</w:t>
      </w:r>
      <w:r w:rsidRPr="00997637">
        <w:rPr>
          <w:rFonts w:ascii="Traditional Arabic" w:eastAsia="Calibri" w:hAnsi="Traditional Arabic" w:cs="Traditional Arabic"/>
          <w:sz w:val="28"/>
          <w:szCs w:val="28"/>
          <w:rtl/>
        </w:rPr>
        <w:t xml:space="preserve"> </w:t>
      </w:r>
      <w:r w:rsidRPr="00997637">
        <w:rPr>
          <w:rFonts w:ascii="Traditional Arabic" w:eastAsia="Calibri" w:hAnsi="Traditional Arabic" w:cs="Traditional Arabic" w:hint="cs"/>
          <w:sz w:val="28"/>
          <w:szCs w:val="28"/>
          <w:rtl/>
        </w:rPr>
        <w:t>المعاصر</w:t>
      </w:r>
      <w:r w:rsidRPr="00997637">
        <w:rPr>
          <w:rFonts w:ascii="Traditional Arabic" w:eastAsia="Calibri" w:hAnsi="Traditional Arabic" w:cs="Traditional Arabic"/>
          <w:sz w:val="28"/>
          <w:szCs w:val="28"/>
          <w:rtl/>
        </w:rPr>
        <w:t>.</w:t>
      </w:r>
    </w:p>
    <w:p w:rsidR="00C803B8" w:rsidRPr="00997637" w:rsidRDefault="00C803B8" w:rsidP="00C803B8">
      <w:pPr>
        <w:bidi/>
        <w:spacing w:after="0" w:line="276" w:lineRule="auto"/>
        <w:ind w:firstLine="708"/>
        <w:jc w:val="lowKashida"/>
        <w:rPr>
          <w:rFonts w:ascii="Traditional Arabic" w:eastAsia="Calibri" w:hAnsi="Traditional Arabic" w:cs="Traditional Arabic"/>
          <w:sz w:val="28"/>
          <w:szCs w:val="28"/>
          <w:rtl/>
        </w:rPr>
      </w:pPr>
    </w:p>
    <w:p w:rsidR="004432B1" w:rsidRDefault="004432B1" w:rsidP="00F6172E">
      <w:pPr>
        <w:bidi/>
        <w:spacing w:after="0"/>
        <w:ind w:firstLine="567"/>
        <w:jc w:val="both"/>
        <w:rPr>
          <w:rFonts w:ascii="Traditional Arabic" w:eastAsia="Traditional Arabic" w:hAnsi="Traditional Arabic" w:cs="Traditional Arabic"/>
          <w:sz w:val="28"/>
          <w:szCs w:val="28"/>
          <w:u w:val="single"/>
        </w:rPr>
      </w:pPr>
      <w:r>
        <w:rPr>
          <w:rFonts w:ascii="Traditional Arabic" w:eastAsia="Traditional Arabic" w:hAnsi="Traditional Arabic" w:cs="Traditional Arabic"/>
          <w:b/>
          <w:sz w:val="28"/>
          <w:szCs w:val="28"/>
          <w:u w:val="single"/>
          <w:rtl/>
        </w:rPr>
        <w:lastRenderedPageBreak/>
        <w:t>أهداف البحث</w:t>
      </w:r>
      <w:r w:rsidR="00091A47">
        <w:rPr>
          <w:rFonts w:ascii="Traditional Arabic" w:eastAsia="Traditional Arabic" w:hAnsi="Traditional Arabic" w:cs="Traditional Arabic" w:hint="cs"/>
          <w:b/>
          <w:sz w:val="28"/>
          <w:szCs w:val="28"/>
          <w:u w:val="single"/>
          <w:rtl/>
        </w:rPr>
        <w:t>:</w:t>
      </w:r>
    </w:p>
    <w:p w:rsidR="004432B1" w:rsidRDefault="004432B1" w:rsidP="00F6172E">
      <w:pPr>
        <w:bidi/>
        <w:spacing w:after="0"/>
        <w:ind w:firstLine="567"/>
        <w:jc w:val="both"/>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tl/>
        </w:rPr>
        <w:t>يسعى هذا البحث إلى تحقيق جملة من الأهداف، منها:</w:t>
      </w:r>
    </w:p>
    <w:p w:rsidR="004432B1" w:rsidRPr="004432B1" w:rsidRDefault="004432B1" w:rsidP="00F6172E">
      <w:pPr>
        <w:widowControl w:val="0"/>
        <w:numPr>
          <w:ilvl w:val="0"/>
          <w:numId w:val="9"/>
        </w:numPr>
        <w:pBdr>
          <w:top w:val="nil"/>
          <w:left w:val="nil"/>
          <w:bottom w:val="nil"/>
          <w:right w:val="nil"/>
          <w:between w:val="nil"/>
        </w:pBdr>
        <w:bidi/>
        <w:spacing w:after="0" w:line="240" w:lineRule="auto"/>
        <w:jc w:val="both"/>
        <w:rPr>
          <w:color w:val="000000"/>
          <w:sz w:val="28"/>
          <w:szCs w:val="28"/>
        </w:rPr>
      </w:pPr>
      <w:r>
        <w:rPr>
          <w:rFonts w:ascii="Traditional Arabic" w:eastAsia="Traditional Arabic" w:hAnsi="Traditional Arabic" w:cs="Traditional Arabic"/>
          <w:color w:val="000000"/>
          <w:sz w:val="28"/>
          <w:szCs w:val="28"/>
          <w:rtl/>
        </w:rPr>
        <w:t xml:space="preserve">إحياء الأبعاد المنهجية في </w:t>
      </w:r>
      <w:r w:rsidRPr="004432B1">
        <w:rPr>
          <w:rFonts w:ascii="Traditional Arabic" w:eastAsia="Traditional Arabic" w:hAnsi="Traditional Arabic" w:cs="Traditional Arabic" w:hint="cs"/>
          <w:color w:val="000000"/>
          <w:sz w:val="28"/>
          <w:szCs w:val="28"/>
          <w:rtl/>
        </w:rPr>
        <w:t>دراسة</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واقع</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الفكر</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الإسلام</w:t>
      </w:r>
      <w:r w:rsidR="009B0FA8">
        <w:rPr>
          <w:rFonts w:ascii="Traditional Arabic" w:eastAsia="Traditional Arabic" w:hAnsi="Traditional Arabic" w:cs="Traditional Arabic" w:hint="cs"/>
          <w:color w:val="000000"/>
          <w:sz w:val="28"/>
          <w:szCs w:val="28"/>
          <w:rtl/>
          <w:lang w:bidi="ar-MA"/>
        </w:rPr>
        <w:t>ي</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من</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ناحية</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التربية</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الروحية</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في</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نظرية</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سعيد</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النورسي</w:t>
      </w:r>
      <w:r w:rsidRPr="004432B1">
        <w:rPr>
          <w:rFonts w:ascii="Traditional Arabic" w:eastAsia="Traditional Arabic" w:hAnsi="Traditional Arabic" w:cs="Traditional Arabic"/>
          <w:color w:val="000000"/>
          <w:sz w:val="28"/>
          <w:szCs w:val="28"/>
          <w:rtl/>
        </w:rPr>
        <w:t>.</w:t>
      </w:r>
    </w:p>
    <w:p w:rsidR="004432B1" w:rsidRDefault="004432B1" w:rsidP="00A77A23">
      <w:pPr>
        <w:widowControl w:val="0"/>
        <w:numPr>
          <w:ilvl w:val="0"/>
          <w:numId w:val="9"/>
        </w:numPr>
        <w:pBdr>
          <w:top w:val="nil"/>
          <w:left w:val="nil"/>
          <w:bottom w:val="nil"/>
          <w:right w:val="nil"/>
          <w:between w:val="nil"/>
        </w:pBdr>
        <w:bidi/>
        <w:spacing w:after="0" w:line="240" w:lineRule="auto"/>
        <w:jc w:val="both"/>
        <w:rPr>
          <w:color w:val="000000"/>
          <w:sz w:val="28"/>
          <w:szCs w:val="28"/>
        </w:rPr>
      </w:pPr>
      <w:r>
        <w:rPr>
          <w:rFonts w:ascii="Traditional Arabic" w:eastAsia="Traditional Arabic" w:hAnsi="Traditional Arabic" w:cs="Traditional Arabic"/>
          <w:color w:val="000000"/>
          <w:sz w:val="28"/>
          <w:szCs w:val="28"/>
          <w:rtl/>
        </w:rPr>
        <w:t xml:space="preserve"> الإسهام في تطوير </w:t>
      </w:r>
      <w:r w:rsidRPr="004432B1">
        <w:rPr>
          <w:rFonts w:ascii="Traditional Arabic" w:eastAsia="Traditional Arabic" w:hAnsi="Traditional Arabic" w:cs="Traditional Arabic" w:hint="cs"/>
          <w:color w:val="000000"/>
          <w:sz w:val="28"/>
          <w:szCs w:val="28"/>
          <w:rtl/>
        </w:rPr>
        <w:t>ما</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يمكن</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الاستفادة</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منه</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من</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مجهود</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سعيد</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النورسي</w:t>
      </w:r>
      <w:r w:rsidR="00303DD7" w:rsidRPr="00303DD7">
        <w:rPr>
          <w:rFonts w:ascii="Traditional Arabic" w:eastAsia="Traditional Arabic" w:hAnsi="Traditional Arabic" w:cs="Traditional Arabic" w:hint="cs"/>
          <w:color w:val="000000"/>
          <w:sz w:val="28"/>
          <w:szCs w:val="28"/>
          <w:rtl/>
        </w:rPr>
        <w:t>،</w:t>
      </w:r>
      <w:r>
        <w:rPr>
          <w:rFonts w:ascii="Traditional Arabic" w:eastAsia="Traditional Arabic" w:hAnsi="Traditional Arabic" w:cs="Traditional Arabic"/>
          <w:color w:val="000000"/>
          <w:sz w:val="28"/>
          <w:szCs w:val="28"/>
          <w:rtl/>
        </w:rPr>
        <w:t xml:space="preserve"> وذلك من خلال إبراز منهج</w:t>
      </w:r>
      <w:r>
        <w:rPr>
          <w:rFonts w:ascii="Traditional Arabic" w:eastAsia="Traditional Arabic" w:hAnsi="Traditional Arabic" w:cs="Traditional Arabic" w:hint="cs"/>
          <w:color w:val="000000"/>
          <w:sz w:val="28"/>
          <w:szCs w:val="28"/>
          <w:rtl/>
        </w:rPr>
        <w:t>ه</w:t>
      </w:r>
      <w:r>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من</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منظور</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رسائل</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النور</w:t>
      </w:r>
      <w:r>
        <w:rPr>
          <w:rFonts w:ascii="Traditional Arabic" w:eastAsia="Traditional Arabic" w:hAnsi="Traditional Arabic" w:cs="Traditional Arabic"/>
          <w:color w:val="000000"/>
          <w:sz w:val="28"/>
          <w:szCs w:val="28"/>
          <w:rtl/>
        </w:rPr>
        <w:t xml:space="preserve"> في تطبيق نظرية التكامل المعرفي</w:t>
      </w:r>
      <w:r w:rsidR="006E3B17">
        <w:rPr>
          <w:rFonts w:ascii="Traditional Arabic" w:eastAsia="Traditional Arabic" w:hAnsi="Traditional Arabic" w:cs="Traditional Arabic" w:hint="cs"/>
          <w:color w:val="000000"/>
          <w:sz w:val="28"/>
          <w:szCs w:val="28"/>
          <w:rtl/>
        </w:rPr>
        <w:t xml:space="preserve"> والروحي</w:t>
      </w:r>
      <w:r>
        <w:rPr>
          <w:rFonts w:ascii="Traditional Arabic" w:eastAsia="Traditional Arabic" w:hAnsi="Traditional Arabic" w:cs="Traditional Arabic"/>
          <w:color w:val="000000"/>
          <w:sz w:val="28"/>
          <w:szCs w:val="28"/>
          <w:rtl/>
        </w:rPr>
        <w:t>.</w:t>
      </w:r>
    </w:p>
    <w:p w:rsidR="004432B1" w:rsidRDefault="004432B1" w:rsidP="004432B1">
      <w:pPr>
        <w:widowControl w:val="0"/>
        <w:numPr>
          <w:ilvl w:val="0"/>
          <w:numId w:val="9"/>
        </w:numPr>
        <w:pBdr>
          <w:top w:val="nil"/>
          <w:left w:val="nil"/>
          <w:bottom w:val="nil"/>
          <w:right w:val="nil"/>
          <w:between w:val="nil"/>
        </w:pBdr>
        <w:bidi/>
        <w:spacing w:after="0" w:line="240" w:lineRule="auto"/>
        <w:jc w:val="both"/>
        <w:rPr>
          <w:color w:val="000000"/>
          <w:sz w:val="28"/>
          <w:szCs w:val="28"/>
        </w:rPr>
      </w:pPr>
      <w:r>
        <w:rPr>
          <w:rFonts w:ascii="Traditional Arabic" w:eastAsia="Traditional Arabic" w:hAnsi="Traditional Arabic" w:cs="Traditional Arabic"/>
          <w:color w:val="000000"/>
          <w:sz w:val="28"/>
          <w:szCs w:val="28"/>
          <w:rtl/>
        </w:rPr>
        <w:t>التعريف با</w:t>
      </w:r>
      <w:r w:rsidRPr="004432B1">
        <w:rPr>
          <w:rFonts w:hint="cs"/>
          <w:rtl/>
        </w:rPr>
        <w:t xml:space="preserve"> </w:t>
      </w:r>
      <w:r w:rsidRPr="004432B1">
        <w:rPr>
          <w:rFonts w:ascii="Traditional Arabic" w:eastAsia="Traditional Arabic" w:hAnsi="Traditional Arabic" w:cs="Traditional Arabic" w:hint="cs"/>
          <w:color w:val="000000"/>
          <w:sz w:val="28"/>
          <w:szCs w:val="28"/>
          <w:rtl/>
        </w:rPr>
        <w:t>لأصول</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الأربعة</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التي</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توصل</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الإنسان</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إلى</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عرش</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الكمالات</w:t>
      </w:r>
      <w:r>
        <w:rPr>
          <w:rFonts w:ascii="Traditional Arabic" w:eastAsia="Traditional Arabic" w:hAnsi="Traditional Arabic" w:cs="Traditional Arabic"/>
          <w:color w:val="000000"/>
          <w:sz w:val="28"/>
          <w:szCs w:val="28"/>
          <w:rtl/>
        </w:rPr>
        <w:t>، وتوضيح حقيقتها، وأقسامها، وتطبيقاتها.</w:t>
      </w:r>
    </w:p>
    <w:p w:rsidR="004432B1" w:rsidRPr="00EE550C" w:rsidRDefault="004432B1" w:rsidP="004432B1">
      <w:pPr>
        <w:widowControl w:val="0"/>
        <w:numPr>
          <w:ilvl w:val="0"/>
          <w:numId w:val="9"/>
        </w:numPr>
        <w:pBdr>
          <w:top w:val="nil"/>
          <w:left w:val="nil"/>
          <w:bottom w:val="nil"/>
          <w:right w:val="nil"/>
          <w:between w:val="nil"/>
        </w:pBdr>
        <w:bidi/>
        <w:spacing w:after="0" w:line="240" w:lineRule="auto"/>
        <w:jc w:val="both"/>
        <w:rPr>
          <w:color w:val="000000"/>
          <w:sz w:val="28"/>
          <w:szCs w:val="28"/>
        </w:rPr>
      </w:pPr>
      <w:r>
        <w:rPr>
          <w:rFonts w:ascii="Traditional Arabic" w:eastAsia="Traditional Arabic" w:hAnsi="Traditional Arabic" w:cs="Traditional Arabic"/>
          <w:color w:val="000000"/>
          <w:sz w:val="28"/>
          <w:szCs w:val="28"/>
          <w:rtl/>
        </w:rPr>
        <w:t>رصد الإضافات والإبداعات ال</w:t>
      </w:r>
      <w:r>
        <w:rPr>
          <w:rFonts w:ascii="Traditional Arabic" w:eastAsia="Traditional Arabic" w:hAnsi="Traditional Arabic" w:cs="Traditional Arabic" w:hint="cs"/>
          <w:color w:val="000000"/>
          <w:sz w:val="28"/>
          <w:szCs w:val="28"/>
          <w:rtl/>
        </w:rPr>
        <w:t>فكرية</w:t>
      </w:r>
      <w:r>
        <w:rPr>
          <w:rFonts w:ascii="Traditional Arabic" w:eastAsia="Traditional Arabic" w:hAnsi="Traditional Arabic" w:cs="Traditional Arabic"/>
          <w:color w:val="000000"/>
          <w:sz w:val="28"/>
          <w:szCs w:val="28"/>
          <w:rtl/>
        </w:rPr>
        <w:t xml:space="preserve"> التي تميز</w:t>
      </w:r>
      <w:r>
        <w:rPr>
          <w:rFonts w:ascii="Traditional Arabic" w:eastAsia="Traditional Arabic" w:hAnsi="Traditional Arabic" w:cs="Traditional Arabic" w:hint="cs"/>
          <w:color w:val="000000"/>
          <w:sz w:val="28"/>
          <w:szCs w:val="28"/>
          <w:rtl/>
        </w:rPr>
        <w:t>ت</w:t>
      </w:r>
      <w:r>
        <w:rPr>
          <w:rFonts w:ascii="Traditional Arabic" w:eastAsia="Traditional Arabic" w:hAnsi="Traditional Arabic" w:cs="Traditional Arabic"/>
          <w:color w:val="000000"/>
          <w:sz w:val="28"/>
          <w:szCs w:val="28"/>
          <w:rtl/>
        </w:rPr>
        <w:t xml:space="preserve"> وانفرد </w:t>
      </w:r>
      <w:r>
        <w:rPr>
          <w:rFonts w:ascii="Traditional Arabic" w:eastAsia="Traditional Arabic" w:hAnsi="Traditional Arabic" w:cs="Traditional Arabic" w:hint="cs"/>
          <w:color w:val="000000"/>
          <w:sz w:val="28"/>
          <w:szCs w:val="28"/>
          <w:rtl/>
        </w:rPr>
        <w:t xml:space="preserve">ت </w:t>
      </w:r>
      <w:r>
        <w:rPr>
          <w:rFonts w:ascii="Traditional Arabic" w:eastAsia="Traditional Arabic" w:hAnsi="Traditional Arabic" w:cs="Traditional Arabic"/>
          <w:color w:val="000000"/>
          <w:sz w:val="28"/>
          <w:szCs w:val="28"/>
          <w:rtl/>
        </w:rPr>
        <w:t xml:space="preserve">بها </w:t>
      </w:r>
      <w:r w:rsidRPr="004432B1">
        <w:rPr>
          <w:rFonts w:ascii="Traditional Arabic" w:eastAsia="Traditional Arabic" w:hAnsi="Traditional Arabic" w:cs="Traditional Arabic" w:hint="cs"/>
          <w:color w:val="000000"/>
          <w:sz w:val="28"/>
          <w:szCs w:val="28"/>
          <w:rtl/>
        </w:rPr>
        <w:t>رسائل</w:t>
      </w:r>
      <w:r w:rsidRPr="004432B1">
        <w:rPr>
          <w:rFonts w:ascii="Traditional Arabic" w:eastAsia="Traditional Arabic" w:hAnsi="Traditional Arabic" w:cs="Traditional Arabic"/>
          <w:color w:val="000000"/>
          <w:sz w:val="28"/>
          <w:szCs w:val="28"/>
          <w:rtl/>
        </w:rPr>
        <w:t xml:space="preserve"> </w:t>
      </w:r>
      <w:r w:rsidRPr="004432B1">
        <w:rPr>
          <w:rFonts w:ascii="Traditional Arabic" w:eastAsia="Traditional Arabic" w:hAnsi="Traditional Arabic" w:cs="Traditional Arabic" w:hint="cs"/>
          <w:color w:val="000000"/>
          <w:sz w:val="28"/>
          <w:szCs w:val="28"/>
          <w:rtl/>
        </w:rPr>
        <w:t>النور</w:t>
      </w:r>
      <w:r>
        <w:rPr>
          <w:rFonts w:ascii="Traditional Arabic" w:eastAsia="Traditional Arabic" w:hAnsi="Traditional Arabic" w:cs="Traditional Arabic"/>
          <w:color w:val="000000"/>
          <w:sz w:val="28"/>
          <w:szCs w:val="28"/>
          <w:rtl/>
        </w:rPr>
        <w:t xml:space="preserve"> عن </w:t>
      </w:r>
      <w:r>
        <w:rPr>
          <w:rFonts w:ascii="Traditional Arabic" w:eastAsia="Traditional Arabic" w:hAnsi="Traditional Arabic" w:cs="Traditional Arabic" w:hint="cs"/>
          <w:color w:val="000000"/>
          <w:sz w:val="28"/>
          <w:szCs w:val="28"/>
          <w:rtl/>
        </w:rPr>
        <w:t>غيرها</w:t>
      </w:r>
      <w:r>
        <w:rPr>
          <w:rFonts w:ascii="Traditional Arabic" w:eastAsia="Traditional Arabic" w:hAnsi="Traditional Arabic" w:cs="Traditional Arabic"/>
          <w:color w:val="000000"/>
          <w:sz w:val="28"/>
          <w:szCs w:val="28"/>
          <w:rtl/>
        </w:rPr>
        <w:t xml:space="preserve">. </w:t>
      </w:r>
    </w:p>
    <w:p w:rsidR="00EE550C" w:rsidRPr="003B7490" w:rsidRDefault="00EE550C" w:rsidP="003B7490">
      <w:pPr>
        <w:bidi/>
        <w:ind w:left="360"/>
        <w:jc w:val="both"/>
        <w:rPr>
          <w:rFonts w:ascii="Traditional Arabic" w:eastAsia="Traditional Arabic" w:hAnsi="Traditional Arabic" w:cs="Traditional Arabic"/>
          <w:sz w:val="28"/>
          <w:szCs w:val="28"/>
          <w:u w:val="single"/>
        </w:rPr>
      </w:pPr>
      <w:r w:rsidRPr="003B7490">
        <w:rPr>
          <w:rFonts w:ascii="Traditional Arabic" w:eastAsia="Traditional Arabic" w:hAnsi="Traditional Arabic" w:cs="Traditional Arabic"/>
          <w:b/>
          <w:sz w:val="28"/>
          <w:szCs w:val="28"/>
          <w:u w:val="single"/>
          <w:rtl/>
        </w:rPr>
        <w:t>الدّراسات السّابقة</w:t>
      </w:r>
      <w:r w:rsidR="00091A47">
        <w:rPr>
          <w:rFonts w:ascii="Traditional Arabic" w:eastAsia="Traditional Arabic" w:hAnsi="Traditional Arabic" w:cs="Traditional Arabic" w:hint="cs"/>
          <w:b/>
          <w:sz w:val="28"/>
          <w:szCs w:val="28"/>
          <w:u w:val="single"/>
          <w:rtl/>
        </w:rPr>
        <w:t>:</w:t>
      </w:r>
    </w:p>
    <w:p w:rsidR="00EE550C" w:rsidRDefault="00EE550C" w:rsidP="00091A47">
      <w:pPr>
        <w:pStyle w:val="Paragraphedeliste"/>
        <w:bidi/>
        <w:spacing w:after="0"/>
        <w:jc w:val="lowKashida"/>
        <w:rPr>
          <w:rFonts w:ascii="Traditional Arabic" w:eastAsia="Traditional Arabic" w:hAnsi="Traditional Arabic" w:cs="Traditional Arabic"/>
          <w:sz w:val="28"/>
          <w:szCs w:val="28"/>
          <w:rtl/>
        </w:rPr>
      </w:pPr>
      <w:r w:rsidRPr="00EE550C">
        <w:rPr>
          <w:rFonts w:ascii="Traditional Arabic" w:eastAsia="Traditional Arabic" w:hAnsi="Traditional Arabic" w:cs="Traditional Arabic"/>
          <w:sz w:val="28"/>
          <w:szCs w:val="28"/>
          <w:rtl/>
        </w:rPr>
        <w:t xml:space="preserve">كان لثلّة من الباحثين دراسات حول </w:t>
      </w:r>
      <w:r w:rsidRPr="00EE550C">
        <w:rPr>
          <w:rFonts w:ascii="Traditional Arabic" w:eastAsia="Traditional Arabic" w:hAnsi="Traditional Arabic" w:cs="Traditional Arabic" w:hint="cs"/>
          <w:sz w:val="28"/>
          <w:szCs w:val="28"/>
          <w:rtl/>
        </w:rPr>
        <w:t>نظرية</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النورسي</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في</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منهج</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دعوته،</w:t>
      </w:r>
      <w:r w:rsidRPr="00EE550C">
        <w:rPr>
          <w:rFonts w:ascii="Traditional Arabic" w:eastAsia="Traditional Arabic" w:hAnsi="Traditional Arabic" w:cs="Traditional Arabic"/>
          <w:sz w:val="28"/>
          <w:szCs w:val="28"/>
          <w:rtl/>
        </w:rPr>
        <w:t xml:space="preserve"> خاصة فيما يتعلق بأنواعها وتطبيقاتها، أما فيما يخص </w:t>
      </w:r>
      <w:r>
        <w:rPr>
          <w:rFonts w:ascii="Traditional Arabic" w:eastAsia="Traditional Arabic" w:hAnsi="Traditional Arabic" w:cs="Traditional Arabic" w:hint="cs"/>
          <w:sz w:val="28"/>
          <w:szCs w:val="28"/>
          <w:rtl/>
        </w:rPr>
        <w:t>ا</w:t>
      </w:r>
      <w:r w:rsidRPr="00EE550C">
        <w:rPr>
          <w:rFonts w:ascii="Traditional Arabic" w:eastAsia="Traditional Arabic" w:hAnsi="Traditional Arabic" w:cs="Traditional Arabic" w:hint="cs"/>
          <w:sz w:val="28"/>
          <w:szCs w:val="28"/>
          <w:rtl/>
        </w:rPr>
        <w:t>لأصول</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الأربعة</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التي</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توصل</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الإنسان</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إلى</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عرش</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الكمالات</w:t>
      </w:r>
      <w:r w:rsidRPr="00EE550C">
        <w:rPr>
          <w:rFonts w:ascii="Traditional Arabic" w:eastAsia="Traditional Arabic" w:hAnsi="Traditional Arabic" w:cs="Traditional Arabic"/>
          <w:sz w:val="28"/>
          <w:szCs w:val="28"/>
          <w:rtl/>
        </w:rPr>
        <w:t xml:space="preserve"> من خلال دراسة </w:t>
      </w:r>
      <w:r w:rsidRPr="00EE550C">
        <w:rPr>
          <w:rFonts w:ascii="Traditional Arabic" w:eastAsia="Traditional Arabic" w:hAnsi="Traditional Arabic" w:cs="Traditional Arabic" w:hint="cs"/>
          <w:sz w:val="28"/>
          <w:szCs w:val="28"/>
          <w:rtl/>
        </w:rPr>
        <w:t>الأبعاد</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المنهجية</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في</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دراسة</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واقع</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الفكر</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الإسلام</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من</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ناحية</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التربية</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الروحية</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في</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نظرية</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سعيد</w:t>
      </w:r>
      <w:r w:rsidRPr="00EE550C">
        <w:rPr>
          <w:rFonts w:ascii="Traditional Arabic" w:eastAsia="Traditional Arabic" w:hAnsi="Traditional Arabic" w:cs="Traditional Arabic"/>
          <w:sz w:val="28"/>
          <w:szCs w:val="28"/>
          <w:rtl/>
        </w:rPr>
        <w:t xml:space="preserve"> </w:t>
      </w:r>
      <w:r w:rsidRPr="00EE550C">
        <w:rPr>
          <w:rFonts w:ascii="Traditional Arabic" w:eastAsia="Traditional Arabic" w:hAnsi="Traditional Arabic" w:cs="Traditional Arabic" w:hint="cs"/>
          <w:sz w:val="28"/>
          <w:szCs w:val="28"/>
          <w:rtl/>
        </w:rPr>
        <w:t>النورسي،</w:t>
      </w:r>
      <w:r w:rsidRPr="00EE550C">
        <w:rPr>
          <w:rFonts w:ascii="Traditional Arabic" w:eastAsia="Traditional Arabic" w:hAnsi="Traditional Arabic" w:cs="Traditional Arabic"/>
          <w:sz w:val="28"/>
          <w:szCs w:val="28"/>
          <w:rtl/>
        </w:rPr>
        <w:t xml:space="preserve"> فإنني لم أقف –بعد البحث </w:t>
      </w:r>
      <w:r w:rsidRPr="00EE550C">
        <w:rPr>
          <w:rFonts w:ascii="Traditional Arabic" w:eastAsia="Traditional Arabic" w:hAnsi="Traditional Arabic" w:cs="Traditional Arabic" w:hint="cs"/>
          <w:sz w:val="28"/>
          <w:szCs w:val="28"/>
          <w:rtl/>
        </w:rPr>
        <w:t>والتنقيب-عن</w:t>
      </w:r>
      <w:r w:rsidRPr="00EE550C">
        <w:rPr>
          <w:rFonts w:ascii="Traditional Arabic" w:eastAsia="Traditional Arabic" w:hAnsi="Traditional Arabic" w:cs="Traditional Arabic"/>
          <w:sz w:val="28"/>
          <w:szCs w:val="28"/>
          <w:rtl/>
        </w:rPr>
        <w:t xml:space="preserve"> دراسة تتقاطع مع هذا البحث المتواضع.</w:t>
      </w:r>
    </w:p>
    <w:p w:rsidR="00690BEC" w:rsidRDefault="00690BEC" w:rsidP="00F6172E">
      <w:pPr>
        <w:bidi/>
        <w:spacing w:after="0"/>
        <w:ind w:firstLine="567"/>
        <w:jc w:val="both"/>
        <w:rPr>
          <w:rFonts w:ascii="Traditional Arabic" w:eastAsia="Traditional Arabic" w:hAnsi="Traditional Arabic" w:cs="Traditional Arabic"/>
          <w:b/>
          <w:sz w:val="28"/>
          <w:szCs w:val="28"/>
          <w:u w:val="single"/>
          <w:rtl/>
        </w:rPr>
      </w:pPr>
      <w:r>
        <w:rPr>
          <w:rFonts w:ascii="Traditional Arabic" w:eastAsia="Traditional Arabic" w:hAnsi="Traditional Arabic" w:cs="Traditional Arabic"/>
          <w:b/>
          <w:sz w:val="28"/>
          <w:szCs w:val="28"/>
          <w:u w:val="single"/>
          <w:rtl/>
        </w:rPr>
        <w:t>خطّة البحث</w:t>
      </w:r>
      <w:r w:rsidR="00091A47">
        <w:rPr>
          <w:rFonts w:ascii="Traditional Arabic" w:eastAsia="Traditional Arabic" w:hAnsi="Traditional Arabic" w:cs="Traditional Arabic" w:hint="cs"/>
          <w:b/>
          <w:sz w:val="28"/>
          <w:szCs w:val="28"/>
          <w:u w:val="single"/>
          <w:rtl/>
        </w:rPr>
        <w:t>:</w:t>
      </w:r>
    </w:p>
    <w:p w:rsidR="00091A47" w:rsidRDefault="00091A47" w:rsidP="00091A47">
      <w:pPr>
        <w:bidi/>
        <w:spacing w:after="0" w:line="240" w:lineRule="auto"/>
        <w:ind w:firstLine="567"/>
        <w:jc w:val="both"/>
        <w:rPr>
          <w:rFonts w:ascii="Traditional Arabic" w:eastAsia="Traditional Arabic" w:hAnsi="Traditional Arabic" w:cs="Traditional Arabic"/>
          <w:sz w:val="28"/>
          <w:szCs w:val="28"/>
        </w:rPr>
      </w:pPr>
      <w:r>
        <w:rPr>
          <w:rFonts w:ascii="Traditional Arabic" w:eastAsia="Traditional Arabic" w:hAnsi="Traditional Arabic" w:cs="Traditional Arabic"/>
          <w:sz w:val="28"/>
          <w:szCs w:val="28"/>
          <w:rtl/>
        </w:rPr>
        <w:t xml:space="preserve">يشتمل البحث على مقدّمة، </w:t>
      </w:r>
      <w:r w:rsidRPr="00690BEC">
        <w:rPr>
          <w:rFonts w:ascii="Traditional Arabic" w:eastAsia="Traditional Arabic" w:hAnsi="Traditional Arabic" w:cs="Traditional Arabic" w:hint="cs"/>
          <w:sz w:val="28"/>
          <w:szCs w:val="28"/>
          <w:rtl/>
        </w:rPr>
        <w:t>وثلاثة</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مباحث</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وخاتمة</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ثم</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نتائج</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وتوصيات،</w:t>
      </w:r>
      <w:r>
        <w:rPr>
          <w:rFonts w:ascii="Traditional Arabic" w:eastAsia="Traditional Arabic" w:hAnsi="Traditional Arabic" w:cs="Traditional Arabic"/>
          <w:sz w:val="28"/>
          <w:szCs w:val="28"/>
          <w:rtl/>
        </w:rPr>
        <w:t xml:space="preserve"> وخاتمة.</w:t>
      </w:r>
    </w:p>
    <w:p w:rsidR="00091A47" w:rsidRPr="00091A47" w:rsidRDefault="00091A47" w:rsidP="00512993">
      <w:pPr>
        <w:widowControl w:val="0"/>
        <w:numPr>
          <w:ilvl w:val="0"/>
          <w:numId w:val="9"/>
        </w:numPr>
        <w:pBdr>
          <w:top w:val="nil"/>
          <w:left w:val="nil"/>
          <w:bottom w:val="nil"/>
          <w:right w:val="nil"/>
          <w:between w:val="nil"/>
        </w:pBdr>
        <w:bidi/>
        <w:spacing w:after="0" w:line="240" w:lineRule="auto"/>
        <w:jc w:val="both"/>
        <w:rPr>
          <w:color w:val="000000"/>
          <w:sz w:val="28"/>
          <w:szCs w:val="28"/>
        </w:rPr>
      </w:pPr>
      <w:r w:rsidRPr="00091A47">
        <w:rPr>
          <w:rFonts w:ascii="Traditional Arabic" w:eastAsia="Traditional Arabic" w:hAnsi="Traditional Arabic" w:cs="Traditional Arabic" w:hint="cs"/>
          <w:color w:val="000000"/>
          <w:sz w:val="28"/>
          <w:szCs w:val="28"/>
          <w:rtl/>
        </w:rPr>
        <w:t>المبحث</w:t>
      </w:r>
      <w:r w:rsidRPr="00091A47">
        <w:rPr>
          <w:rFonts w:ascii="Traditional Arabic" w:eastAsia="Traditional Arabic" w:hAnsi="Traditional Arabic" w:cs="Traditional Arabic"/>
          <w:color w:val="000000"/>
          <w:sz w:val="28"/>
          <w:szCs w:val="28"/>
          <w:rtl/>
        </w:rPr>
        <w:t xml:space="preserve"> </w:t>
      </w:r>
      <w:r w:rsidRPr="00091A47">
        <w:rPr>
          <w:rFonts w:ascii="Traditional Arabic" w:eastAsia="Traditional Arabic" w:hAnsi="Traditional Arabic" w:cs="Traditional Arabic" w:hint="cs"/>
          <w:color w:val="000000"/>
          <w:sz w:val="28"/>
          <w:szCs w:val="28"/>
          <w:rtl/>
        </w:rPr>
        <w:t>الأول</w:t>
      </w:r>
      <w:r w:rsidRPr="00091A47">
        <w:rPr>
          <w:rFonts w:ascii="Traditional Arabic" w:eastAsia="Traditional Arabic" w:hAnsi="Traditional Arabic" w:cs="Traditional Arabic"/>
          <w:color w:val="000000"/>
          <w:sz w:val="28"/>
          <w:szCs w:val="28"/>
          <w:rtl/>
        </w:rPr>
        <w:t xml:space="preserve">: </w:t>
      </w:r>
      <w:r w:rsidRPr="00091A47">
        <w:rPr>
          <w:rFonts w:ascii="Traditional Arabic" w:eastAsia="Traditional Arabic" w:hAnsi="Traditional Arabic" w:cs="Traditional Arabic" w:hint="cs"/>
          <w:color w:val="000000"/>
          <w:sz w:val="28"/>
          <w:szCs w:val="28"/>
          <w:rtl/>
        </w:rPr>
        <w:t>ترجمة</w:t>
      </w:r>
      <w:r w:rsidRPr="00091A47">
        <w:rPr>
          <w:rFonts w:ascii="Traditional Arabic" w:eastAsia="Traditional Arabic" w:hAnsi="Traditional Arabic" w:cs="Traditional Arabic"/>
          <w:color w:val="000000"/>
          <w:sz w:val="28"/>
          <w:szCs w:val="28"/>
          <w:rtl/>
        </w:rPr>
        <w:t xml:space="preserve"> </w:t>
      </w:r>
      <w:r w:rsidRPr="00091A47">
        <w:rPr>
          <w:rFonts w:ascii="Traditional Arabic" w:eastAsia="Traditional Arabic" w:hAnsi="Traditional Arabic" w:cs="Traditional Arabic" w:hint="cs"/>
          <w:color w:val="000000"/>
          <w:sz w:val="28"/>
          <w:szCs w:val="28"/>
          <w:rtl/>
        </w:rPr>
        <w:t>موجزة</w:t>
      </w:r>
      <w:r w:rsidRPr="00091A47">
        <w:rPr>
          <w:rFonts w:ascii="Traditional Arabic" w:eastAsia="Traditional Arabic" w:hAnsi="Traditional Arabic" w:cs="Traditional Arabic"/>
          <w:color w:val="000000"/>
          <w:sz w:val="28"/>
          <w:szCs w:val="28"/>
          <w:rtl/>
        </w:rPr>
        <w:t xml:space="preserve"> </w:t>
      </w:r>
      <w:r w:rsidRPr="00091A47">
        <w:rPr>
          <w:rFonts w:ascii="Traditional Arabic" w:eastAsia="Traditional Arabic" w:hAnsi="Traditional Arabic" w:cs="Traditional Arabic" w:hint="cs"/>
          <w:color w:val="000000"/>
          <w:sz w:val="28"/>
          <w:szCs w:val="28"/>
          <w:rtl/>
        </w:rPr>
        <w:t>عن</w:t>
      </w:r>
      <w:r w:rsidRPr="00091A47">
        <w:rPr>
          <w:rFonts w:ascii="Traditional Arabic" w:eastAsia="Traditional Arabic" w:hAnsi="Traditional Arabic" w:cs="Traditional Arabic"/>
          <w:color w:val="000000"/>
          <w:sz w:val="28"/>
          <w:szCs w:val="28"/>
          <w:rtl/>
        </w:rPr>
        <w:t xml:space="preserve"> </w:t>
      </w:r>
      <w:r w:rsidRPr="00091A47">
        <w:rPr>
          <w:rFonts w:ascii="Traditional Arabic" w:eastAsia="Traditional Arabic" w:hAnsi="Traditional Arabic" w:cs="Traditional Arabic" w:hint="cs"/>
          <w:color w:val="000000"/>
          <w:sz w:val="28"/>
          <w:szCs w:val="28"/>
          <w:rtl/>
        </w:rPr>
        <w:t>الامام</w:t>
      </w:r>
      <w:r w:rsidRPr="00091A47">
        <w:rPr>
          <w:rFonts w:ascii="Traditional Arabic" w:eastAsia="Traditional Arabic" w:hAnsi="Traditional Arabic" w:cs="Traditional Arabic"/>
          <w:color w:val="000000"/>
          <w:sz w:val="28"/>
          <w:szCs w:val="28"/>
          <w:rtl/>
        </w:rPr>
        <w:t xml:space="preserve"> </w:t>
      </w:r>
      <w:r w:rsidRPr="00091A47">
        <w:rPr>
          <w:rFonts w:ascii="Traditional Arabic" w:eastAsia="Traditional Arabic" w:hAnsi="Traditional Arabic" w:cs="Traditional Arabic" w:hint="cs"/>
          <w:color w:val="000000"/>
          <w:sz w:val="28"/>
          <w:szCs w:val="28"/>
          <w:rtl/>
        </w:rPr>
        <w:t>النورسي</w:t>
      </w:r>
      <w:r w:rsidR="00512993" w:rsidRPr="00512993">
        <w:rPr>
          <w:rFonts w:ascii="Traditional Arabic" w:eastAsia="Traditional Arabic" w:hAnsi="Traditional Arabic" w:cs="Traditional Arabic"/>
          <w:color w:val="000000"/>
          <w:sz w:val="28"/>
          <w:szCs w:val="28"/>
          <w:rtl/>
        </w:rPr>
        <w:t>.</w:t>
      </w:r>
    </w:p>
    <w:p w:rsidR="00091A47" w:rsidRPr="00091A47" w:rsidRDefault="00091A47" w:rsidP="00512993">
      <w:pPr>
        <w:pStyle w:val="Paragraphedeliste"/>
        <w:numPr>
          <w:ilvl w:val="0"/>
          <w:numId w:val="9"/>
        </w:numPr>
        <w:bidi/>
        <w:spacing w:after="0" w:line="276" w:lineRule="auto"/>
        <w:jc w:val="lowKashida"/>
        <w:rPr>
          <w:rFonts w:ascii="Traditional Arabic" w:eastAsia="Traditional Arabic" w:hAnsi="Traditional Arabic" w:cs="Traditional Arabic"/>
          <w:sz w:val="28"/>
          <w:szCs w:val="28"/>
          <w:rtl/>
        </w:rPr>
      </w:pPr>
      <w:r w:rsidRPr="00091A47">
        <w:rPr>
          <w:rFonts w:ascii="Traditional Arabic" w:eastAsia="Traditional Arabic" w:hAnsi="Traditional Arabic" w:cs="Traditional Arabic" w:hint="cs"/>
          <w:sz w:val="28"/>
          <w:szCs w:val="28"/>
          <w:rtl/>
        </w:rPr>
        <w:t>المطلب</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الأول</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مولده</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ونشاته</w:t>
      </w:r>
      <w:r w:rsidR="00512993" w:rsidRPr="00512993">
        <w:rPr>
          <w:rFonts w:ascii="Traditional Arabic" w:eastAsia="Traditional Arabic" w:hAnsi="Traditional Arabic" w:cs="Traditional Arabic"/>
          <w:sz w:val="28"/>
          <w:szCs w:val="28"/>
          <w:rtl/>
        </w:rPr>
        <w:t>.</w:t>
      </w:r>
    </w:p>
    <w:p w:rsidR="00091A47" w:rsidRPr="00091A47" w:rsidRDefault="00091A47" w:rsidP="00091A47">
      <w:pPr>
        <w:pStyle w:val="Paragraphedeliste"/>
        <w:numPr>
          <w:ilvl w:val="0"/>
          <w:numId w:val="9"/>
        </w:numPr>
        <w:bidi/>
        <w:spacing w:after="0" w:line="276" w:lineRule="auto"/>
        <w:jc w:val="lowKashida"/>
        <w:rPr>
          <w:rFonts w:ascii="Traditional Arabic" w:eastAsia="Traditional Arabic" w:hAnsi="Traditional Arabic" w:cs="Traditional Arabic"/>
          <w:sz w:val="28"/>
          <w:szCs w:val="28"/>
        </w:rPr>
      </w:pPr>
      <w:r w:rsidRPr="00091A47">
        <w:rPr>
          <w:rFonts w:ascii="Traditional Arabic" w:eastAsia="Traditional Arabic" w:hAnsi="Traditional Arabic" w:cs="Traditional Arabic" w:hint="cs"/>
          <w:sz w:val="28"/>
          <w:szCs w:val="28"/>
          <w:rtl/>
        </w:rPr>
        <w:t>المطلب</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الثاني</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وفاته</w:t>
      </w:r>
      <w:r w:rsidRPr="00091A47">
        <w:rPr>
          <w:rFonts w:ascii="Traditional Arabic" w:eastAsia="Traditional Arabic" w:hAnsi="Traditional Arabic" w:cs="Traditional Arabic"/>
          <w:sz w:val="28"/>
          <w:szCs w:val="28"/>
          <w:rtl/>
        </w:rPr>
        <w:t>.</w:t>
      </w:r>
    </w:p>
    <w:p w:rsidR="00091A47" w:rsidRPr="00091A47" w:rsidRDefault="00091A47" w:rsidP="00C64DAF">
      <w:pPr>
        <w:pStyle w:val="Paragraphedeliste"/>
        <w:numPr>
          <w:ilvl w:val="0"/>
          <w:numId w:val="9"/>
        </w:numPr>
        <w:bidi/>
        <w:spacing w:after="0" w:line="276" w:lineRule="auto"/>
        <w:jc w:val="lowKashida"/>
        <w:rPr>
          <w:rFonts w:ascii="Traditional Arabic" w:eastAsia="Traditional Arabic" w:hAnsi="Traditional Arabic" w:cs="Traditional Arabic"/>
          <w:sz w:val="28"/>
          <w:szCs w:val="28"/>
        </w:rPr>
      </w:pPr>
      <w:r w:rsidRPr="00091A47">
        <w:rPr>
          <w:rFonts w:ascii="Traditional Arabic" w:eastAsia="Traditional Arabic" w:hAnsi="Traditional Arabic" w:cs="Traditional Arabic" w:hint="cs"/>
          <w:sz w:val="28"/>
          <w:szCs w:val="28"/>
          <w:rtl/>
        </w:rPr>
        <w:t>المطلب</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الثالث: وقفة</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تأملية</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حول</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رسائل</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النور</w:t>
      </w:r>
      <w:r w:rsidR="00C64DAF" w:rsidRPr="00C64DAF">
        <w:rPr>
          <w:rFonts w:ascii="Traditional Arabic" w:eastAsia="Traditional Arabic" w:hAnsi="Traditional Arabic" w:cs="Traditional Arabic"/>
          <w:sz w:val="28"/>
          <w:szCs w:val="28"/>
          <w:rtl/>
        </w:rPr>
        <w:t>.</w:t>
      </w:r>
    </w:p>
    <w:p w:rsidR="00091A47" w:rsidRPr="00091A47" w:rsidRDefault="00091A47" w:rsidP="00C64DAF">
      <w:pPr>
        <w:pStyle w:val="Paragraphedeliste"/>
        <w:numPr>
          <w:ilvl w:val="0"/>
          <w:numId w:val="9"/>
        </w:numPr>
        <w:bidi/>
        <w:spacing w:after="0" w:line="276" w:lineRule="auto"/>
        <w:jc w:val="lowKashida"/>
        <w:rPr>
          <w:rFonts w:ascii="Traditional Arabic" w:eastAsia="Traditional Arabic" w:hAnsi="Traditional Arabic" w:cs="Traditional Arabic"/>
          <w:sz w:val="28"/>
          <w:szCs w:val="28"/>
        </w:rPr>
      </w:pPr>
      <w:r w:rsidRPr="00091A47">
        <w:rPr>
          <w:rFonts w:ascii="Traditional Arabic" w:eastAsia="Traditional Arabic" w:hAnsi="Traditional Arabic" w:cs="Traditional Arabic" w:hint="cs"/>
          <w:sz w:val="28"/>
          <w:szCs w:val="28"/>
          <w:rtl/>
        </w:rPr>
        <w:t>المبحث</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الثاني: وقفات</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مع</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الأصول</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الأربعة</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إلى</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عرش</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الكمالات</w:t>
      </w:r>
      <w:r w:rsidR="00C64DAF" w:rsidRPr="00C64DAF">
        <w:rPr>
          <w:rFonts w:ascii="Traditional Arabic" w:eastAsia="Traditional Arabic" w:hAnsi="Traditional Arabic" w:cs="Traditional Arabic"/>
          <w:sz w:val="28"/>
          <w:szCs w:val="28"/>
          <w:rtl/>
        </w:rPr>
        <w:t>.</w:t>
      </w:r>
    </w:p>
    <w:p w:rsidR="00091A47" w:rsidRPr="00091A47" w:rsidRDefault="00091A47" w:rsidP="00091A47">
      <w:pPr>
        <w:pStyle w:val="Paragraphedeliste"/>
        <w:numPr>
          <w:ilvl w:val="0"/>
          <w:numId w:val="9"/>
        </w:numPr>
        <w:bidi/>
        <w:spacing w:after="0" w:line="276" w:lineRule="auto"/>
        <w:jc w:val="lowKashida"/>
        <w:rPr>
          <w:rFonts w:ascii="Traditional Arabic" w:eastAsia="Traditional Arabic" w:hAnsi="Traditional Arabic" w:cs="Traditional Arabic"/>
          <w:sz w:val="28"/>
          <w:szCs w:val="28"/>
        </w:rPr>
      </w:pPr>
      <w:r w:rsidRPr="00091A47">
        <w:rPr>
          <w:rFonts w:ascii="Traditional Arabic" w:eastAsia="Traditional Arabic" w:hAnsi="Traditional Arabic" w:cs="Traditional Arabic" w:hint="cs"/>
          <w:sz w:val="28"/>
          <w:szCs w:val="28"/>
          <w:rtl/>
        </w:rPr>
        <w:t>المطلب</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الأول: منهج</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محققي</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الصوفية،</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المؤسس</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على</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تزكية</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النفس</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وعلى</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الإشراق</w:t>
      </w:r>
      <w:r w:rsidRPr="00091A47">
        <w:rPr>
          <w:rFonts w:ascii="Traditional Arabic" w:eastAsia="Traditional Arabic" w:hAnsi="Traditional Arabic" w:cs="Traditional Arabic"/>
          <w:sz w:val="28"/>
          <w:szCs w:val="28"/>
          <w:rtl/>
        </w:rPr>
        <w:t>.</w:t>
      </w:r>
    </w:p>
    <w:p w:rsidR="00091A47" w:rsidRPr="00091A47" w:rsidRDefault="00091A47" w:rsidP="00C64DAF">
      <w:pPr>
        <w:pStyle w:val="Paragraphedeliste"/>
        <w:numPr>
          <w:ilvl w:val="0"/>
          <w:numId w:val="9"/>
        </w:numPr>
        <w:bidi/>
        <w:spacing w:after="0" w:line="276" w:lineRule="auto"/>
        <w:jc w:val="lowKashida"/>
        <w:rPr>
          <w:rFonts w:ascii="Traditional Arabic" w:eastAsia="Traditional Arabic" w:hAnsi="Traditional Arabic" w:cs="Traditional Arabic"/>
          <w:sz w:val="28"/>
          <w:szCs w:val="28"/>
        </w:rPr>
      </w:pPr>
      <w:r w:rsidRPr="00091A47">
        <w:rPr>
          <w:rFonts w:ascii="Traditional Arabic" w:eastAsia="Traditional Arabic" w:hAnsi="Traditional Arabic" w:cs="Traditional Arabic" w:hint="cs"/>
          <w:sz w:val="28"/>
          <w:szCs w:val="28"/>
          <w:rtl/>
        </w:rPr>
        <w:t>المطلب</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الثاني: منهج</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علماء</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الكلام</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الحدوث</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والامكان</w:t>
      </w:r>
      <w:r w:rsidR="00C64DAF" w:rsidRPr="00091A47">
        <w:rPr>
          <w:rFonts w:ascii="Traditional Arabic" w:eastAsia="Traditional Arabic" w:hAnsi="Traditional Arabic" w:cs="Traditional Arabic" w:hint="cs"/>
          <w:sz w:val="28"/>
          <w:szCs w:val="28"/>
          <w:rtl/>
        </w:rPr>
        <w:t>).</w:t>
      </w:r>
    </w:p>
    <w:p w:rsidR="00091A47" w:rsidRPr="00091A47" w:rsidRDefault="00091A47" w:rsidP="00C64DAF">
      <w:pPr>
        <w:pStyle w:val="Paragraphedeliste"/>
        <w:numPr>
          <w:ilvl w:val="0"/>
          <w:numId w:val="9"/>
        </w:numPr>
        <w:bidi/>
        <w:spacing w:after="0" w:line="276" w:lineRule="auto"/>
        <w:jc w:val="lowKashida"/>
        <w:rPr>
          <w:rFonts w:ascii="Traditional Arabic" w:eastAsia="Traditional Arabic" w:hAnsi="Traditional Arabic" w:cs="Traditional Arabic"/>
          <w:sz w:val="28"/>
          <w:szCs w:val="28"/>
        </w:rPr>
      </w:pPr>
      <w:r w:rsidRPr="00091A47">
        <w:rPr>
          <w:rFonts w:ascii="Traditional Arabic" w:eastAsia="Traditional Arabic" w:hAnsi="Traditional Arabic" w:cs="Traditional Arabic" w:hint="cs"/>
          <w:sz w:val="28"/>
          <w:szCs w:val="28"/>
          <w:rtl/>
        </w:rPr>
        <w:t>المطلب</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الثالث: مسلك</w:t>
      </w:r>
      <w:r w:rsidRPr="00091A47">
        <w:rPr>
          <w:rFonts w:ascii="Traditional Arabic" w:eastAsia="Traditional Arabic" w:hAnsi="Traditional Arabic" w:cs="Traditional Arabic"/>
          <w:sz w:val="28"/>
          <w:szCs w:val="28"/>
          <w:rtl/>
        </w:rPr>
        <w:t xml:space="preserve"> </w:t>
      </w:r>
      <w:r w:rsidR="00C64DAF" w:rsidRPr="00091A47">
        <w:rPr>
          <w:rFonts w:ascii="Traditional Arabic" w:eastAsia="Traditional Arabic" w:hAnsi="Traditional Arabic" w:cs="Traditional Arabic" w:hint="cs"/>
          <w:sz w:val="28"/>
          <w:szCs w:val="28"/>
          <w:rtl/>
        </w:rPr>
        <w:t>الفلاسفة.</w:t>
      </w:r>
    </w:p>
    <w:p w:rsidR="00091A47" w:rsidRPr="00091A47" w:rsidRDefault="00091A47" w:rsidP="00C64DAF">
      <w:pPr>
        <w:pStyle w:val="Paragraphedeliste"/>
        <w:numPr>
          <w:ilvl w:val="0"/>
          <w:numId w:val="9"/>
        </w:numPr>
        <w:bidi/>
        <w:spacing w:after="0" w:line="276" w:lineRule="auto"/>
        <w:jc w:val="lowKashida"/>
        <w:rPr>
          <w:rFonts w:ascii="Traditional Arabic" w:eastAsia="Traditional Arabic" w:hAnsi="Traditional Arabic" w:cs="Traditional Arabic"/>
          <w:sz w:val="28"/>
          <w:szCs w:val="28"/>
        </w:rPr>
      </w:pPr>
      <w:r w:rsidRPr="00091A47">
        <w:rPr>
          <w:rFonts w:ascii="Traditional Arabic" w:eastAsia="Traditional Arabic" w:hAnsi="Traditional Arabic" w:cs="Traditional Arabic" w:hint="cs"/>
          <w:sz w:val="28"/>
          <w:szCs w:val="28"/>
          <w:rtl/>
        </w:rPr>
        <w:t>المطلب</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الرابع</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المعراج</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القرآني</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وبلاغته</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المعجزة</w:t>
      </w:r>
      <w:r w:rsidR="00C64DAF" w:rsidRPr="00C64DAF">
        <w:rPr>
          <w:rFonts w:ascii="Traditional Arabic" w:eastAsia="Traditional Arabic" w:hAnsi="Traditional Arabic" w:cs="Traditional Arabic"/>
          <w:sz w:val="28"/>
          <w:szCs w:val="28"/>
          <w:rtl/>
        </w:rPr>
        <w:t>.</w:t>
      </w:r>
    </w:p>
    <w:p w:rsidR="00091A47" w:rsidRPr="00091A47" w:rsidRDefault="00091A47" w:rsidP="00C64DAF">
      <w:pPr>
        <w:pStyle w:val="Paragraphedeliste"/>
        <w:numPr>
          <w:ilvl w:val="0"/>
          <w:numId w:val="9"/>
        </w:numPr>
        <w:bidi/>
        <w:spacing w:after="0" w:line="276" w:lineRule="auto"/>
        <w:jc w:val="lowKashida"/>
        <w:rPr>
          <w:rFonts w:ascii="Traditional Arabic" w:eastAsia="Traditional Arabic" w:hAnsi="Traditional Arabic" w:cs="Traditional Arabic"/>
          <w:sz w:val="28"/>
          <w:szCs w:val="28"/>
        </w:rPr>
      </w:pPr>
      <w:r w:rsidRPr="00091A47">
        <w:rPr>
          <w:rFonts w:ascii="Traditional Arabic" w:eastAsia="Traditional Arabic" w:hAnsi="Traditional Arabic" w:cs="Traditional Arabic" w:hint="cs"/>
          <w:sz w:val="28"/>
          <w:szCs w:val="28"/>
          <w:rtl/>
        </w:rPr>
        <w:t>المبحث</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الثالث</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نظرية</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كمالية</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الإنسان</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في</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رؤية</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النورسي</w:t>
      </w:r>
      <w:r w:rsidR="00C64DAF" w:rsidRPr="00C64DAF">
        <w:rPr>
          <w:rFonts w:ascii="Traditional Arabic" w:eastAsia="Traditional Arabic" w:hAnsi="Traditional Arabic" w:cs="Traditional Arabic"/>
          <w:sz w:val="28"/>
          <w:szCs w:val="28"/>
          <w:rtl/>
        </w:rPr>
        <w:t>.</w:t>
      </w:r>
    </w:p>
    <w:p w:rsidR="00091A47" w:rsidRPr="00091A47" w:rsidRDefault="00091A47" w:rsidP="00C64DAF">
      <w:pPr>
        <w:pStyle w:val="Paragraphedeliste"/>
        <w:numPr>
          <w:ilvl w:val="0"/>
          <w:numId w:val="9"/>
        </w:numPr>
        <w:bidi/>
        <w:spacing w:after="0" w:line="276" w:lineRule="auto"/>
        <w:jc w:val="lowKashida"/>
        <w:rPr>
          <w:rFonts w:ascii="Traditional Arabic" w:eastAsia="Traditional Arabic" w:hAnsi="Traditional Arabic" w:cs="Traditional Arabic"/>
          <w:sz w:val="28"/>
          <w:szCs w:val="28"/>
        </w:rPr>
      </w:pPr>
      <w:r w:rsidRPr="00091A47">
        <w:rPr>
          <w:rFonts w:ascii="Traditional Arabic" w:eastAsia="Traditional Arabic" w:hAnsi="Traditional Arabic" w:cs="Traditional Arabic" w:hint="cs"/>
          <w:sz w:val="28"/>
          <w:szCs w:val="28"/>
          <w:rtl/>
        </w:rPr>
        <w:t>المطلب</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الأول</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الإنسان</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الكامل</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في</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رؤية</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النورسي</w:t>
      </w:r>
      <w:r w:rsidR="00C64DAF" w:rsidRPr="00C64DAF">
        <w:rPr>
          <w:rFonts w:ascii="Traditional Arabic" w:eastAsia="Traditional Arabic" w:hAnsi="Traditional Arabic" w:cs="Traditional Arabic"/>
          <w:sz w:val="28"/>
          <w:szCs w:val="28"/>
          <w:rtl/>
        </w:rPr>
        <w:t>.</w:t>
      </w:r>
    </w:p>
    <w:p w:rsidR="00091A47" w:rsidRPr="00B72E9B" w:rsidRDefault="00091A47" w:rsidP="00C64DAF">
      <w:pPr>
        <w:pStyle w:val="Paragraphedeliste"/>
        <w:numPr>
          <w:ilvl w:val="0"/>
          <w:numId w:val="9"/>
        </w:numPr>
        <w:bidi/>
        <w:spacing w:after="0" w:line="276" w:lineRule="auto"/>
        <w:jc w:val="lowKashida"/>
        <w:rPr>
          <w:rFonts w:ascii="Traditional Arabic" w:eastAsia="Traditional Arabic" w:hAnsi="Traditional Arabic" w:cs="Traditional Arabic"/>
          <w:sz w:val="28"/>
          <w:szCs w:val="28"/>
        </w:rPr>
      </w:pPr>
      <w:r w:rsidRPr="00091A47">
        <w:rPr>
          <w:rFonts w:ascii="Traditional Arabic" w:eastAsia="Traditional Arabic" w:hAnsi="Traditional Arabic" w:cs="Traditional Arabic" w:hint="cs"/>
          <w:sz w:val="28"/>
          <w:szCs w:val="28"/>
          <w:rtl/>
        </w:rPr>
        <w:t>المطلب</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الثاني</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الإنسان</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الكامل</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في</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أقوال</w:t>
      </w:r>
      <w:r w:rsidRPr="00091A47">
        <w:rPr>
          <w:rFonts w:ascii="Traditional Arabic" w:eastAsia="Traditional Arabic" w:hAnsi="Traditional Arabic" w:cs="Traditional Arabic"/>
          <w:sz w:val="28"/>
          <w:szCs w:val="28"/>
          <w:rtl/>
        </w:rPr>
        <w:t xml:space="preserve"> </w:t>
      </w:r>
      <w:r w:rsidRPr="00091A47">
        <w:rPr>
          <w:rFonts w:ascii="Traditional Arabic" w:eastAsia="Traditional Arabic" w:hAnsi="Traditional Arabic" w:cs="Traditional Arabic" w:hint="cs"/>
          <w:sz w:val="28"/>
          <w:szCs w:val="28"/>
          <w:rtl/>
        </w:rPr>
        <w:t>المتصوفة</w:t>
      </w:r>
      <w:r w:rsidR="00C64DAF" w:rsidRPr="00C64DAF">
        <w:rPr>
          <w:rFonts w:ascii="Traditional Arabic" w:eastAsia="Traditional Arabic" w:hAnsi="Traditional Arabic" w:cs="Traditional Arabic"/>
          <w:sz w:val="28"/>
          <w:szCs w:val="28"/>
          <w:rtl/>
        </w:rPr>
        <w:t>.</w:t>
      </w:r>
    </w:p>
    <w:p w:rsidR="00251930" w:rsidRPr="00690BEC" w:rsidRDefault="00251930" w:rsidP="00251930">
      <w:pPr>
        <w:bidi/>
        <w:spacing w:after="0" w:line="276" w:lineRule="auto"/>
        <w:rPr>
          <w:rFonts w:ascii="Traditional Arabic" w:eastAsia="Traditional Arabic" w:hAnsi="Traditional Arabic" w:cs="Traditional Arabic"/>
          <w:sz w:val="28"/>
          <w:szCs w:val="28"/>
          <w:rtl/>
        </w:rPr>
      </w:pPr>
      <w:r w:rsidRPr="00690BEC">
        <w:rPr>
          <w:rFonts w:ascii="Traditional Arabic" w:eastAsia="Traditional Arabic" w:hAnsi="Traditional Arabic" w:cs="Traditional Arabic" w:hint="cs"/>
          <w:sz w:val="28"/>
          <w:szCs w:val="28"/>
          <w:rtl/>
        </w:rPr>
        <w:t xml:space="preserve">         الخاتمة</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وفيها</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النتائج</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التي</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توصل</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إليها</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الباحث</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من</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خلال</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هذه</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الدراسة،</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وأهم</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التوصيات</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التي</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تخدم</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غرض</w:t>
      </w:r>
      <w:r w:rsidRPr="00690BEC">
        <w:rPr>
          <w:rFonts w:ascii="Traditional Arabic" w:eastAsia="Traditional Arabic" w:hAnsi="Traditional Arabic" w:cs="Traditional Arabic"/>
          <w:sz w:val="28"/>
          <w:szCs w:val="28"/>
          <w:rtl/>
        </w:rPr>
        <w:t xml:space="preserve"> </w:t>
      </w:r>
      <w:r w:rsidRPr="00690BEC">
        <w:rPr>
          <w:rFonts w:ascii="Traditional Arabic" w:eastAsia="Traditional Arabic" w:hAnsi="Traditional Arabic" w:cs="Traditional Arabic" w:hint="cs"/>
          <w:sz w:val="28"/>
          <w:szCs w:val="28"/>
          <w:rtl/>
        </w:rPr>
        <w:t>البحث</w:t>
      </w:r>
      <w:r w:rsidRPr="00690BEC">
        <w:rPr>
          <w:rFonts w:ascii="Traditional Arabic" w:eastAsia="Traditional Arabic" w:hAnsi="Traditional Arabic" w:cs="Traditional Arabic"/>
          <w:sz w:val="28"/>
          <w:szCs w:val="28"/>
        </w:rPr>
        <w:t xml:space="preserve">. </w:t>
      </w:r>
      <w:r w:rsidRPr="00690BEC">
        <w:rPr>
          <w:rFonts w:ascii="Traditional Arabic" w:eastAsia="Traditional Arabic" w:hAnsi="Traditional Arabic" w:cs="Traditional Arabic"/>
          <w:sz w:val="28"/>
          <w:szCs w:val="28"/>
          <w:rtl/>
        </w:rPr>
        <w:t>.</w:t>
      </w:r>
    </w:p>
    <w:p w:rsidR="008843E2" w:rsidRPr="00F6172E" w:rsidRDefault="008843E2" w:rsidP="008843E2">
      <w:pPr>
        <w:bidi/>
        <w:ind w:firstLine="567"/>
        <w:jc w:val="both"/>
        <w:rPr>
          <w:rFonts w:ascii="Traditional Arabic" w:eastAsia="Traditional Arabic" w:hAnsi="Traditional Arabic" w:cs="Traditional Arabic"/>
          <w:sz w:val="28"/>
          <w:szCs w:val="28"/>
          <w:rtl/>
        </w:rPr>
      </w:pPr>
      <w:r>
        <w:rPr>
          <w:rFonts w:ascii="Traditional Arabic" w:eastAsia="Traditional Arabic" w:hAnsi="Traditional Arabic" w:cs="Traditional Arabic"/>
          <w:sz w:val="28"/>
          <w:szCs w:val="28"/>
          <w:rtl/>
        </w:rPr>
        <w:t>وفي الختام أسأل الله تعالى أن ينفع بهذا العمل، وأن يجعله خالصا لوجهه الكريم، وصلّى الله وسلّم على نبيّنا محمّد وعلى آله وصحبه وسلم تسليما كثيرا.</w:t>
      </w:r>
    </w:p>
    <w:p w:rsidR="00251930" w:rsidRPr="000337E4" w:rsidRDefault="00251930" w:rsidP="00251930">
      <w:pPr>
        <w:bidi/>
        <w:spacing w:after="0" w:line="276" w:lineRule="auto"/>
        <w:ind w:firstLine="708"/>
        <w:jc w:val="lowKashida"/>
        <w:rPr>
          <w:rFonts w:ascii="Traditional Arabic" w:eastAsia="Calibri" w:hAnsi="Traditional Arabic" w:cs="Traditional Arabic"/>
          <w:sz w:val="24"/>
          <w:szCs w:val="24"/>
          <w:rtl/>
        </w:rPr>
      </w:pPr>
      <w:r w:rsidRPr="000337E4">
        <w:rPr>
          <w:rFonts w:ascii="Arial" w:eastAsia="Times New Roman" w:hAnsi="Arial" w:cs="Arial" w:hint="cs"/>
          <w:b/>
          <w:bCs/>
          <w:color w:val="000000"/>
          <w:sz w:val="28"/>
          <w:szCs w:val="28"/>
          <w:rtl/>
          <w:lang w:eastAsia="fr-FR" w:bidi="ar-MA"/>
        </w:rPr>
        <w:lastRenderedPageBreak/>
        <w:t>المبحث</w:t>
      </w:r>
      <w:r w:rsidRPr="000337E4">
        <w:rPr>
          <w:rFonts w:ascii="Arial" w:eastAsia="Times New Roman" w:hAnsi="Arial" w:cs="Arial"/>
          <w:b/>
          <w:bCs/>
          <w:color w:val="000000"/>
          <w:sz w:val="28"/>
          <w:szCs w:val="28"/>
          <w:rtl/>
          <w:lang w:eastAsia="fr-FR" w:bidi="ar-MA"/>
        </w:rPr>
        <w:t xml:space="preserve"> </w:t>
      </w:r>
      <w:r w:rsidRPr="000337E4">
        <w:rPr>
          <w:rFonts w:ascii="Arial" w:eastAsia="Times New Roman" w:hAnsi="Arial" w:cs="Arial" w:hint="cs"/>
          <w:b/>
          <w:bCs/>
          <w:color w:val="000000"/>
          <w:sz w:val="28"/>
          <w:szCs w:val="28"/>
          <w:rtl/>
          <w:lang w:eastAsia="fr-FR" w:bidi="ar-MA"/>
        </w:rPr>
        <w:t>الأول</w:t>
      </w:r>
      <w:r w:rsidRPr="000337E4">
        <w:rPr>
          <w:rFonts w:ascii="Arial" w:eastAsia="Times New Roman" w:hAnsi="Arial" w:cs="Arial"/>
          <w:b/>
          <w:bCs/>
          <w:color w:val="000000"/>
          <w:sz w:val="28"/>
          <w:szCs w:val="28"/>
          <w:rtl/>
          <w:lang w:eastAsia="fr-FR" w:bidi="ar-MA"/>
        </w:rPr>
        <w:t xml:space="preserve">: </w:t>
      </w:r>
      <w:r w:rsidRPr="000337E4">
        <w:rPr>
          <w:rFonts w:ascii="Arial" w:eastAsia="Times New Roman" w:hAnsi="Arial" w:cs="Arial" w:hint="cs"/>
          <w:b/>
          <w:bCs/>
          <w:color w:val="000000"/>
          <w:sz w:val="28"/>
          <w:szCs w:val="28"/>
          <w:rtl/>
          <w:lang w:eastAsia="fr-FR" w:bidi="ar-MA"/>
        </w:rPr>
        <w:t>ترجمة</w:t>
      </w:r>
      <w:r w:rsidRPr="000337E4">
        <w:rPr>
          <w:rFonts w:ascii="Arial" w:eastAsia="Times New Roman" w:hAnsi="Arial" w:cs="Arial"/>
          <w:b/>
          <w:bCs/>
          <w:color w:val="000000"/>
          <w:sz w:val="28"/>
          <w:szCs w:val="28"/>
          <w:rtl/>
          <w:lang w:eastAsia="fr-FR" w:bidi="ar-MA"/>
        </w:rPr>
        <w:t xml:space="preserve"> </w:t>
      </w:r>
      <w:r w:rsidRPr="000337E4">
        <w:rPr>
          <w:rFonts w:ascii="Arial" w:eastAsia="Times New Roman" w:hAnsi="Arial" w:cs="Arial" w:hint="cs"/>
          <w:b/>
          <w:bCs/>
          <w:color w:val="000000"/>
          <w:sz w:val="28"/>
          <w:szCs w:val="28"/>
          <w:rtl/>
          <w:lang w:eastAsia="fr-FR" w:bidi="ar-MA"/>
        </w:rPr>
        <w:t>موجزة</w:t>
      </w:r>
      <w:r w:rsidRPr="000337E4">
        <w:rPr>
          <w:rFonts w:ascii="Arial" w:eastAsia="Times New Roman" w:hAnsi="Arial" w:cs="Arial"/>
          <w:b/>
          <w:bCs/>
          <w:color w:val="000000"/>
          <w:sz w:val="28"/>
          <w:szCs w:val="28"/>
          <w:rtl/>
          <w:lang w:eastAsia="fr-FR" w:bidi="ar-MA"/>
        </w:rPr>
        <w:t xml:space="preserve"> </w:t>
      </w:r>
      <w:r w:rsidRPr="000337E4">
        <w:rPr>
          <w:rFonts w:ascii="Arial" w:eastAsia="Times New Roman" w:hAnsi="Arial" w:cs="Arial" w:hint="cs"/>
          <w:b/>
          <w:bCs/>
          <w:color w:val="000000"/>
          <w:sz w:val="28"/>
          <w:szCs w:val="28"/>
          <w:rtl/>
          <w:lang w:eastAsia="fr-FR" w:bidi="ar-MA"/>
        </w:rPr>
        <w:t>للإمام</w:t>
      </w:r>
      <w:r w:rsidRPr="000337E4">
        <w:rPr>
          <w:rFonts w:ascii="Arial" w:eastAsia="Times New Roman" w:hAnsi="Arial" w:cs="Arial"/>
          <w:b/>
          <w:bCs/>
          <w:color w:val="000000"/>
          <w:sz w:val="28"/>
          <w:szCs w:val="28"/>
          <w:rtl/>
          <w:lang w:eastAsia="fr-FR" w:bidi="ar-MA"/>
        </w:rPr>
        <w:t xml:space="preserve"> </w:t>
      </w:r>
      <w:r w:rsidRPr="000337E4">
        <w:rPr>
          <w:rFonts w:ascii="Arial" w:eastAsia="Times New Roman" w:hAnsi="Arial" w:cs="Arial" w:hint="cs"/>
          <w:b/>
          <w:bCs/>
          <w:color w:val="000000"/>
          <w:sz w:val="28"/>
          <w:szCs w:val="28"/>
          <w:rtl/>
          <w:lang w:eastAsia="fr-FR" w:bidi="ar-MA"/>
        </w:rPr>
        <w:t>سعيد</w:t>
      </w:r>
      <w:r w:rsidRPr="000337E4">
        <w:rPr>
          <w:rFonts w:ascii="Arial" w:eastAsia="Times New Roman" w:hAnsi="Arial" w:cs="Arial"/>
          <w:b/>
          <w:bCs/>
          <w:color w:val="000000"/>
          <w:sz w:val="28"/>
          <w:szCs w:val="28"/>
          <w:rtl/>
          <w:lang w:eastAsia="fr-FR" w:bidi="ar-MA"/>
        </w:rPr>
        <w:t xml:space="preserve"> </w:t>
      </w:r>
      <w:r w:rsidRPr="000337E4">
        <w:rPr>
          <w:rFonts w:ascii="Arial" w:eastAsia="Times New Roman" w:hAnsi="Arial" w:cs="Arial" w:hint="cs"/>
          <w:b/>
          <w:bCs/>
          <w:color w:val="000000"/>
          <w:sz w:val="28"/>
          <w:szCs w:val="28"/>
          <w:rtl/>
          <w:lang w:eastAsia="fr-FR" w:bidi="ar-MA"/>
        </w:rPr>
        <w:t>النورسي</w:t>
      </w:r>
    </w:p>
    <w:p w:rsidR="00251930" w:rsidRPr="000337E4" w:rsidRDefault="00251930" w:rsidP="00251930">
      <w:pPr>
        <w:bidi/>
        <w:spacing w:after="0" w:line="276" w:lineRule="auto"/>
        <w:jc w:val="lowKashida"/>
        <w:rPr>
          <w:rFonts w:ascii="Traditional Arabic" w:eastAsia="Calibri" w:hAnsi="Traditional Arabic" w:cs="Traditional Arabic"/>
          <w:sz w:val="28"/>
          <w:szCs w:val="28"/>
          <w:rtl/>
        </w:rPr>
      </w:pPr>
      <w:r w:rsidRPr="000337E4">
        <w:rPr>
          <w:rFonts w:ascii="Traditional Arabic" w:eastAsia="Calibri" w:hAnsi="Traditional Arabic" w:cs="Traditional Arabic"/>
          <w:sz w:val="28"/>
          <w:szCs w:val="28"/>
          <w:rtl/>
        </w:rPr>
        <w:tab/>
      </w:r>
      <w:r w:rsidRPr="000337E4">
        <w:rPr>
          <w:rFonts w:ascii="Traditional Arabic" w:eastAsia="Calibri" w:hAnsi="Traditional Arabic" w:cs="Traditional Arabic"/>
          <w:sz w:val="28"/>
          <w:szCs w:val="28"/>
          <w:rtl/>
        </w:rPr>
        <w:tab/>
      </w:r>
      <w:r w:rsidRPr="000337E4">
        <w:rPr>
          <w:rFonts w:ascii="Arial" w:eastAsia="Times New Roman" w:hAnsi="Arial" w:cs="Arial" w:hint="cs"/>
          <w:b/>
          <w:bCs/>
          <w:color w:val="000000"/>
          <w:sz w:val="24"/>
          <w:szCs w:val="24"/>
          <w:rtl/>
          <w:lang w:eastAsia="fr-FR" w:bidi="ar-MA"/>
        </w:rPr>
        <w:t>المطلب الأول: مولده</w:t>
      </w:r>
      <w:r w:rsidRPr="000337E4">
        <w:rPr>
          <w:rFonts w:ascii="Arial" w:eastAsia="Times New Roman" w:hAnsi="Arial" w:cs="Arial"/>
          <w:b/>
          <w:bCs/>
          <w:color w:val="000000"/>
          <w:sz w:val="24"/>
          <w:szCs w:val="24"/>
          <w:rtl/>
          <w:lang w:eastAsia="fr-FR" w:bidi="ar-MA"/>
        </w:rPr>
        <w:t xml:space="preserve"> </w:t>
      </w:r>
      <w:r w:rsidRPr="000337E4">
        <w:rPr>
          <w:rFonts w:ascii="Arial" w:eastAsia="Times New Roman" w:hAnsi="Arial" w:cs="Arial" w:hint="cs"/>
          <w:b/>
          <w:bCs/>
          <w:color w:val="000000"/>
          <w:sz w:val="24"/>
          <w:szCs w:val="24"/>
          <w:rtl/>
          <w:lang w:eastAsia="fr-FR" w:bidi="ar-MA"/>
        </w:rPr>
        <w:t>ونشأته</w:t>
      </w:r>
    </w:p>
    <w:p w:rsidR="00251930" w:rsidRPr="0014531B" w:rsidRDefault="00251930" w:rsidP="0014531B">
      <w:pPr>
        <w:bidi/>
        <w:spacing w:after="0" w:line="276" w:lineRule="auto"/>
        <w:jc w:val="lowKashida"/>
        <w:rPr>
          <w:rFonts w:ascii="Traditional Arabic" w:eastAsia="Calibri" w:hAnsi="Traditional Arabic" w:cs="Traditional Arabic"/>
          <w:sz w:val="28"/>
          <w:szCs w:val="28"/>
          <w:rtl/>
        </w:rPr>
      </w:pPr>
      <w:r>
        <w:rPr>
          <w:rFonts w:ascii="Traditional Arabic" w:eastAsia="Calibri" w:hAnsi="Traditional Arabic" w:cs="Traditional Arabic"/>
          <w:sz w:val="32"/>
          <w:szCs w:val="32"/>
          <w:rtl/>
        </w:rPr>
        <w:tab/>
      </w:r>
      <w:r w:rsidRPr="0014531B">
        <w:rPr>
          <w:rFonts w:ascii="Traditional Arabic" w:eastAsia="Calibri" w:hAnsi="Traditional Arabic" w:cs="Traditional Arabic" w:hint="cs"/>
          <w:sz w:val="28"/>
          <w:szCs w:val="28"/>
          <w:rtl/>
        </w:rPr>
        <w:t>بديع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الزمان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سعيد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شخصية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فريدة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ومهمة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بالنسبة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للعالم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الإسلامي،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نموذجاً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متفرداً</w:t>
      </w:r>
    </w:p>
    <w:p w:rsidR="00251930" w:rsidRPr="0014531B" w:rsidRDefault="00251930" w:rsidP="00251930">
      <w:pPr>
        <w:bidi/>
        <w:spacing w:after="0" w:line="276" w:lineRule="auto"/>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t>للداعية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الإسلامي وهو أحد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أبرز</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علماء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الإصلاح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الديني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والاجتماعي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عصره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قرية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نورس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الكردية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ولاية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بتليس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شرق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تركيا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سنة</w:t>
      </w:r>
      <w:r w:rsidRPr="0014531B">
        <w:rPr>
          <w:rFonts w:ascii="Traditional Arabic" w:eastAsia="Calibri" w:hAnsi="Traditional Arabic" w:cs="Traditional Arabic"/>
          <w:sz w:val="28"/>
          <w:szCs w:val="28"/>
          <w:rtl/>
        </w:rPr>
        <w:t xml:space="preserve"> (</w:t>
      </w:r>
      <w:r w:rsidRPr="0014531B">
        <w:rPr>
          <w:rFonts w:asciiTheme="majorBidi" w:eastAsia="Calibri" w:hAnsiTheme="majorBidi" w:cstheme="majorBidi"/>
          <w:sz w:val="28"/>
          <w:szCs w:val="28"/>
          <w:rtl/>
        </w:rPr>
        <w:t>1877</w:t>
      </w:r>
      <w:r w:rsidRPr="0014531B">
        <w:rPr>
          <w:rFonts w:ascii="Traditional Arabic" w:eastAsia="Calibri" w:hAnsi="Traditional Arabic" w:cs="Traditional Arabic"/>
          <w:sz w:val="28"/>
          <w:szCs w:val="28"/>
          <w:rtl/>
        </w:rPr>
        <w:t xml:space="preserve"> -</w:t>
      </w:r>
      <w:r w:rsidRPr="0014531B">
        <w:rPr>
          <w:rFonts w:asciiTheme="majorBidi" w:eastAsia="Calibri" w:hAnsiTheme="majorBidi" w:cstheme="majorBidi"/>
          <w:sz w:val="28"/>
          <w:szCs w:val="28"/>
          <w:rtl/>
        </w:rPr>
        <w:t>23</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آذار</w:t>
      </w:r>
      <w:r w:rsidRPr="0014531B">
        <w:rPr>
          <w:rFonts w:ascii="Traditional Arabic" w:eastAsia="Calibri" w:hAnsi="Traditional Arabic" w:cs="Traditional Arabic"/>
          <w:sz w:val="28"/>
          <w:szCs w:val="28"/>
          <w:rtl/>
        </w:rPr>
        <w:t xml:space="preserve"> </w:t>
      </w:r>
      <w:r w:rsidRPr="0014531B">
        <w:rPr>
          <w:rFonts w:asciiTheme="majorBidi" w:eastAsia="Calibri" w:hAnsiTheme="majorBidi" w:cstheme="majorBidi"/>
          <w:sz w:val="28"/>
          <w:szCs w:val="28"/>
          <w:rtl/>
        </w:rPr>
        <w:t>1960</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لغته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هي الكردية،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وأجاد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التركية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لغة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الخلافة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العثمانية،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ودرس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وعلوم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الدين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شرقي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تركيا،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وكان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متميزًا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أقرانه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صاحب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ذكاء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خارق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قوي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الحافظة،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وتنقل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مدارس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المنطقة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لأنها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تكن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تلبي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رغباته،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وكان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يناقش</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العلماء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طالب،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فسموه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(سعيد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المشهور)،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حفظ</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كتاب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(جمع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الجوامع)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أصول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الفقه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لابن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السبكي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خلال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أسبوع،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وألفية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مالك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وكتاب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 xml:space="preserve"> (الجاحي)</w:t>
      </w:r>
      <w:r w:rsidRPr="0014531B">
        <w:rPr>
          <w:rFonts w:ascii="Traditional Arabic" w:eastAsia="Calibri" w:hAnsi="Traditional Arabic" w:cs="Traditional Arabic"/>
          <w:sz w:val="28"/>
          <w:szCs w:val="28"/>
        </w:rPr>
        <w:t>(</w:t>
      </w:r>
      <w:r w:rsidRPr="0014531B">
        <w:rPr>
          <w:rStyle w:val="Appeldenotedefin"/>
          <w:rFonts w:ascii="Traditional Arabic" w:eastAsia="Calibri" w:hAnsi="Traditional Arabic" w:cs="Traditional Arabic"/>
          <w:sz w:val="28"/>
          <w:szCs w:val="28"/>
        </w:rPr>
        <w:endnoteReference w:id="1"/>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قليلة،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مدينة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بتليس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حفظ</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(القاموس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المحيط)</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للفيروز</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آبادي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حتى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السين،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وحفظ</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كتبًا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أخرى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ظهر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قلب،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ولذكائه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الخارق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ذاعت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شهرته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فأطلق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عليه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لقب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"بديع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الزمان"،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يكتف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بالعلوم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الدينية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والعربية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طالَع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الكتب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العلمية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كالفلك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والجيولوجيا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والرياضيات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والفلسفة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الحديثة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والتاريخ</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والجغرافيا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حتى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أفحمَ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أساتذتها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المتخصصين</w:t>
      </w:r>
      <w:r w:rsidRPr="0014531B">
        <w:rPr>
          <w:rFonts w:ascii="Traditional Arabic" w:eastAsia="Calibri" w:hAnsi="Traditional Arabic" w:cs="Traditional Arabic"/>
          <w:sz w:val="28"/>
          <w:szCs w:val="28"/>
        </w:rPr>
        <w:t>(</w:t>
      </w:r>
      <w:r w:rsidRPr="0014531B">
        <w:rPr>
          <w:rStyle w:val="Appeldenotedefin"/>
          <w:rFonts w:ascii="Traditional Arabic" w:eastAsia="Calibri" w:hAnsi="Traditional Arabic" w:cs="Traditional Arabic"/>
          <w:sz w:val="28"/>
          <w:szCs w:val="28"/>
        </w:rPr>
        <w:endnoteReference w:id="2"/>
      </w:r>
      <w:r w:rsidRPr="0014531B">
        <w:rPr>
          <w:rFonts w:ascii="Traditional Arabic" w:eastAsia="Calibri" w:hAnsi="Traditional Arabic" w:cs="Traditional Arabic"/>
          <w:sz w:val="28"/>
          <w:szCs w:val="28"/>
        </w:rPr>
        <w:t>).</w:t>
      </w:r>
    </w:p>
    <w:p w:rsidR="00251930" w:rsidRDefault="00251930" w:rsidP="00251930">
      <w:pPr>
        <w:bidi/>
        <w:spacing w:after="0" w:line="276" w:lineRule="auto"/>
        <w:jc w:val="lowKashida"/>
        <w:rPr>
          <w:rFonts w:ascii="Arial" w:eastAsia="Times New Roman" w:hAnsi="Arial" w:cs="Arial"/>
          <w:b/>
          <w:bCs/>
          <w:color w:val="000000"/>
          <w:sz w:val="28"/>
          <w:szCs w:val="28"/>
          <w:rtl/>
          <w:lang w:eastAsia="fr-FR" w:bidi="ar-MA"/>
        </w:rPr>
      </w:pPr>
      <w:r>
        <w:rPr>
          <w:rFonts w:ascii="Traditional Arabic" w:eastAsia="Calibri" w:hAnsi="Traditional Arabic" w:cs="Traditional Arabic"/>
          <w:sz w:val="32"/>
          <w:szCs w:val="32"/>
          <w:rtl/>
        </w:rPr>
        <w:tab/>
      </w:r>
      <w:r>
        <w:rPr>
          <w:rFonts w:ascii="Traditional Arabic" w:eastAsia="Calibri" w:hAnsi="Traditional Arabic" w:cs="Traditional Arabic"/>
          <w:sz w:val="32"/>
          <w:szCs w:val="32"/>
          <w:rtl/>
        </w:rPr>
        <w:tab/>
      </w:r>
      <w:r w:rsidRPr="00916E49">
        <w:rPr>
          <w:rFonts w:ascii="Arial" w:eastAsia="Times New Roman" w:hAnsi="Arial" w:cs="Arial" w:hint="cs"/>
          <w:b/>
          <w:bCs/>
          <w:color w:val="000000"/>
          <w:sz w:val="28"/>
          <w:szCs w:val="28"/>
          <w:rtl/>
          <w:lang w:eastAsia="fr-FR" w:bidi="ar-MA"/>
        </w:rPr>
        <w:t>المطلب ال</w:t>
      </w:r>
      <w:r>
        <w:rPr>
          <w:rFonts w:ascii="Arial" w:eastAsia="Times New Roman" w:hAnsi="Arial" w:cs="Arial" w:hint="cs"/>
          <w:b/>
          <w:bCs/>
          <w:color w:val="000000"/>
          <w:sz w:val="28"/>
          <w:szCs w:val="28"/>
          <w:rtl/>
          <w:lang w:eastAsia="fr-FR" w:bidi="ar-MA"/>
        </w:rPr>
        <w:t>ثاني</w:t>
      </w:r>
      <w:r w:rsidRPr="00916E49">
        <w:rPr>
          <w:rFonts w:ascii="Arial" w:eastAsia="Times New Roman" w:hAnsi="Arial" w:cs="Arial" w:hint="cs"/>
          <w:b/>
          <w:bCs/>
          <w:color w:val="000000"/>
          <w:sz w:val="28"/>
          <w:szCs w:val="28"/>
          <w:rtl/>
          <w:lang w:eastAsia="fr-FR" w:bidi="ar-MA"/>
        </w:rPr>
        <w:t xml:space="preserve">: </w:t>
      </w:r>
      <w:r w:rsidRPr="001B3E6C">
        <w:rPr>
          <w:rFonts w:ascii="Arial" w:eastAsia="Times New Roman" w:hAnsi="Arial" w:cs="Arial" w:hint="cs"/>
          <w:b/>
          <w:bCs/>
          <w:color w:val="000000"/>
          <w:sz w:val="28"/>
          <w:szCs w:val="28"/>
          <w:rtl/>
          <w:lang w:eastAsia="fr-FR" w:bidi="ar-MA"/>
        </w:rPr>
        <w:t>وفاته</w:t>
      </w:r>
      <w:r>
        <w:rPr>
          <w:rFonts w:ascii="Arial" w:eastAsia="Times New Roman" w:hAnsi="Arial" w:cs="Arial" w:hint="cs"/>
          <w:b/>
          <w:bCs/>
          <w:color w:val="000000"/>
          <w:sz w:val="28"/>
          <w:szCs w:val="28"/>
          <w:rtl/>
          <w:lang w:eastAsia="fr-FR" w:bidi="ar-MA"/>
        </w:rPr>
        <w:t>.</w:t>
      </w:r>
    </w:p>
    <w:p w:rsidR="00251930" w:rsidRPr="0014531B" w:rsidRDefault="00251930" w:rsidP="00251930">
      <w:pPr>
        <w:bidi/>
        <w:spacing w:after="0" w:line="240" w:lineRule="auto"/>
        <w:ind w:firstLine="708"/>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t xml:space="preserve"> توفي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سعيد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 رحمه 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الخامس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والعشرين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رمضان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المبارك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سنة</w:t>
      </w:r>
      <w:r w:rsidRPr="0014531B">
        <w:rPr>
          <w:rFonts w:ascii="Traditional Arabic" w:eastAsia="Calibri" w:hAnsi="Traditional Arabic" w:cs="Traditional Arabic"/>
          <w:sz w:val="28"/>
          <w:szCs w:val="28"/>
          <w:rtl/>
        </w:rPr>
        <w:t xml:space="preserve"> </w:t>
      </w:r>
      <w:r w:rsidRPr="0014531B">
        <w:rPr>
          <w:rFonts w:asciiTheme="majorBidi" w:eastAsia="Calibri" w:hAnsiTheme="majorBidi" w:cstheme="majorBidi"/>
          <w:rtl/>
        </w:rPr>
        <w:t xml:space="preserve">1379 </w:t>
      </w:r>
      <w:r w:rsidRPr="0014531B">
        <w:rPr>
          <w:rFonts w:ascii="Traditional Arabic" w:eastAsia="Calibri" w:hAnsi="Traditional Arabic" w:cs="Traditional Arabic" w:hint="cs"/>
          <w:sz w:val="28"/>
          <w:szCs w:val="28"/>
          <w:rtl/>
        </w:rPr>
        <w:t>هـ</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الموافق</w:t>
      </w:r>
      <w:r w:rsidRPr="0014531B">
        <w:rPr>
          <w:rFonts w:ascii="Traditional Arabic" w:eastAsia="Calibri" w:hAnsi="Traditional Arabic" w:cs="Traditional Arabic"/>
          <w:sz w:val="28"/>
          <w:szCs w:val="28"/>
          <w:rtl/>
        </w:rPr>
        <w:t xml:space="preserve"> </w:t>
      </w:r>
      <w:r w:rsidRPr="0014531B">
        <w:rPr>
          <w:rFonts w:asciiTheme="majorBidi" w:eastAsia="Calibri" w:hAnsiTheme="majorBidi" w:cstheme="majorBidi"/>
          <w:rtl/>
        </w:rPr>
        <w:t xml:space="preserve">23 </w:t>
      </w:r>
      <w:r w:rsidRPr="0014531B">
        <w:rPr>
          <w:rFonts w:ascii="Traditional Arabic" w:eastAsia="Calibri" w:hAnsi="Traditional Arabic" w:cs="Traditional Arabic" w:hint="cs"/>
          <w:sz w:val="28"/>
          <w:szCs w:val="28"/>
          <w:rtl/>
        </w:rPr>
        <w:t>مارس</w:t>
      </w:r>
      <w:r w:rsidRPr="0014531B">
        <w:rPr>
          <w:rFonts w:ascii="Traditional Arabic" w:eastAsia="Calibri" w:hAnsi="Traditional Arabic" w:cs="Traditional Arabic"/>
          <w:sz w:val="28"/>
          <w:szCs w:val="28"/>
          <w:rtl/>
        </w:rPr>
        <w:t xml:space="preserve"> </w:t>
      </w:r>
      <w:r w:rsidRPr="0014531B">
        <w:rPr>
          <w:rFonts w:asciiTheme="majorBidi" w:eastAsia="Calibri" w:hAnsiTheme="majorBidi" w:cstheme="majorBidi"/>
          <w:sz w:val="24"/>
          <w:szCs w:val="24"/>
          <w:rtl/>
        </w:rPr>
        <w:t>1960</w:t>
      </w:r>
      <w:r w:rsidRPr="0014531B">
        <w:rPr>
          <w:rFonts w:ascii="Traditional Arabic" w:eastAsia="Calibri" w:hAnsi="Traditional Arabic" w:cs="Traditional Arabic" w:hint="cs"/>
          <w:sz w:val="28"/>
          <w:szCs w:val="28"/>
          <w:rtl/>
        </w:rPr>
        <w:t>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دفن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رفاته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مدينة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أورفة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ولكن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السلطات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العسكرية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الحاكمة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لتركيا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تدعه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قبره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قاموا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بعد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أربعة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أشهر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وفاته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بهدم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القبر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ونقل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رفاته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بالطائرة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جهة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مجهولة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وبعد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أعلنوا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التجول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مدينة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أورفة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فأصبح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قبره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مجهولا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حتى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يعرفه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الناس.</w:t>
      </w:r>
      <w:r w:rsidRPr="0014531B">
        <w:rPr>
          <w:sz w:val="20"/>
          <w:szCs w:val="20"/>
          <w:rtl/>
        </w:rPr>
        <w:t xml:space="preserve"> </w:t>
      </w:r>
      <w:r w:rsidRPr="0014531B">
        <w:rPr>
          <w:rFonts w:ascii="Traditional Arabic" w:eastAsia="Calibri" w:hAnsi="Traditional Arabic" w:cs="Traditional Arabic"/>
          <w:sz w:val="28"/>
          <w:szCs w:val="28"/>
          <w:rtl/>
        </w:rPr>
        <w:t>(</w:t>
      </w:r>
      <w:r w:rsidRPr="0014531B">
        <w:rPr>
          <w:rStyle w:val="Appeldenotedefin"/>
          <w:rFonts w:ascii="Traditional Arabic" w:eastAsia="Calibri" w:hAnsi="Traditional Arabic" w:cs="Traditional Arabic"/>
          <w:sz w:val="28"/>
          <w:szCs w:val="28"/>
          <w:rtl/>
        </w:rPr>
        <w:endnoteReference w:id="3"/>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 xml:space="preserve"> رحمه الله وأسكنه فسيح جناته.</w:t>
      </w:r>
    </w:p>
    <w:p w:rsidR="00DD7A3E" w:rsidRDefault="00251930" w:rsidP="0014531B">
      <w:pPr>
        <w:bidi/>
        <w:spacing w:after="0" w:line="240" w:lineRule="auto"/>
        <w:ind w:firstLine="708"/>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t>لقدترك سعيد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رحمه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 خلفه موسوعة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علمية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أدبية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إيمانية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ضخمة، تسد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حاجة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العصر،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وتخاطب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مدارك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أبنائه،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وتدحض</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أباطيل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الفلاسفة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الماديين،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وتزيل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شبهاتهم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أسسها،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وتثبت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حقائق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وأركانه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بدلائل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قاطعة،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وبراهين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ناصعة،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جمعت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ثمانية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مجلدات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ضخام،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الكلمات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-المكتوبات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-اللمعات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-الشعاعات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-إشارات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الإعجاز</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مظان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الإيجاز</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-المثنوي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العربي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-الملاحق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-صيقل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الإسلام،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وقد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ترجمت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اللغات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العربية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والإنكليزية،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والألمانية،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والأردية،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والفارسية،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والكردية،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والفرنسية،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والروسية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 xml:space="preserve">وغيرها. </w:t>
      </w:r>
      <w:r w:rsidRPr="0014531B">
        <w:rPr>
          <w:rFonts w:ascii="Traditional Arabic" w:eastAsia="Calibri" w:hAnsi="Traditional Arabic" w:cs="Traditional Arabic"/>
          <w:sz w:val="28"/>
          <w:szCs w:val="28"/>
          <w:rtl/>
        </w:rPr>
        <w:t>(</w:t>
      </w:r>
      <w:r w:rsidRPr="0014531B">
        <w:rPr>
          <w:rStyle w:val="Appeldenotedefin"/>
          <w:rFonts w:ascii="Traditional Arabic" w:eastAsia="Calibri" w:hAnsi="Traditional Arabic" w:cs="Traditional Arabic"/>
          <w:sz w:val="28"/>
          <w:szCs w:val="28"/>
          <w:rtl/>
        </w:rPr>
        <w:endnoteReference w:id="4"/>
      </w:r>
      <w:r w:rsidRPr="0014531B">
        <w:rPr>
          <w:rFonts w:ascii="Traditional Arabic" w:eastAsia="Calibri" w:hAnsi="Traditional Arabic" w:cs="Traditional Arabic"/>
          <w:sz w:val="28"/>
          <w:szCs w:val="28"/>
          <w:rtl/>
        </w:rPr>
        <w:t>)</w:t>
      </w:r>
    </w:p>
    <w:p w:rsidR="00251930" w:rsidRPr="00F97573" w:rsidRDefault="00251930" w:rsidP="00DD7A3E">
      <w:pPr>
        <w:bidi/>
        <w:spacing w:after="0" w:line="276" w:lineRule="auto"/>
        <w:jc w:val="lowKashida"/>
        <w:rPr>
          <w:rFonts w:ascii="Arial" w:eastAsia="Times New Roman" w:hAnsi="Arial" w:cs="Arial"/>
          <w:b/>
          <w:bCs/>
          <w:color w:val="000000"/>
          <w:sz w:val="28"/>
          <w:szCs w:val="28"/>
          <w:rtl/>
          <w:lang w:eastAsia="fr-FR" w:bidi="ar-MA"/>
        </w:rPr>
      </w:pPr>
      <w:r w:rsidRPr="00916E49">
        <w:rPr>
          <w:rFonts w:ascii="Arial" w:eastAsia="Times New Roman" w:hAnsi="Arial" w:cs="Arial" w:hint="cs"/>
          <w:b/>
          <w:bCs/>
          <w:color w:val="000000"/>
          <w:sz w:val="28"/>
          <w:szCs w:val="28"/>
          <w:rtl/>
          <w:lang w:eastAsia="fr-FR" w:bidi="ar-MA"/>
        </w:rPr>
        <w:t>المطلب الثا</w:t>
      </w:r>
      <w:r>
        <w:rPr>
          <w:rFonts w:ascii="Arial" w:eastAsia="Times New Roman" w:hAnsi="Arial" w:cs="Arial" w:hint="cs"/>
          <w:b/>
          <w:bCs/>
          <w:color w:val="000000"/>
          <w:sz w:val="28"/>
          <w:szCs w:val="28"/>
          <w:rtl/>
          <w:lang w:eastAsia="fr-FR" w:bidi="ar-MA"/>
        </w:rPr>
        <w:t>لث</w:t>
      </w:r>
      <w:r w:rsidRPr="00916E49">
        <w:rPr>
          <w:rFonts w:ascii="Arial" w:eastAsia="Times New Roman" w:hAnsi="Arial" w:cs="Arial" w:hint="cs"/>
          <w:b/>
          <w:bCs/>
          <w:color w:val="000000"/>
          <w:sz w:val="28"/>
          <w:szCs w:val="28"/>
          <w:rtl/>
          <w:lang w:eastAsia="fr-FR" w:bidi="ar-MA"/>
        </w:rPr>
        <w:t>: وقفة</w:t>
      </w:r>
      <w:r w:rsidRPr="00916E49">
        <w:rPr>
          <w:rFonts w:ascii="Arial" w:eastAsia="Times New Roman" w:hAnsi="Arial" w:cs="Arial"/>
          <w:b/>
          <w:bCs/>
          <w:color w:val="000000"/>
          <w:sz w:val="28"/>
          <w:szCs w:val="28"/>
          <w:rtl/>
          <w:lang w:eastAsia="fr-FR" w:bidi="ar-MA"/>
        </w:rPr>
        <w:t xml:space="preserve"> </w:t>
      </w:r>
      <w:r w:rsidRPr="00916E49">
        <w:rPr>
          <w:rFonts w:ascii="Arial" w:eastAsia="Times New Roman" w:hAnsi="Arial" w:cs="Arial" w:hint="cs"/>
          <w:b/>
          <w:bCs/>
          <w:color w:val="000000"/>
          <w:sz w:val="28"/>
          <w:szCs w:val="28"/>
          <w:rtl/>
          <w:lang w:eastAsia="fr-FR" w:bidi="ar-MA"/>
        </w:rPr>
        <w:t>تأملية</w:t>
      </w:r>
      <w:r w:rsidRPr="00916E49">
        <w:rPr>
          <w:rFonts w:ascii="Arial" w:eastAsia="Times New Roman" w:hAnsi="Arial" w:cs="Arial"/>
          <w:b/>
          <w:bCs/>
          <w:color w:val="000000"/>
          <w:sz w:val="28"/>
          <w:szCs w:val="28"/>
          <w:rtl/>
          <w:lang w:eastAsia="fr-FR" w:bidi="ar-MA"/>
        </w:rPr>
        <w:t xml:space="preserve"> </w:t>
      </w:r>
      <w:r>
        <w:rPr>
          <w:rFonts w:ascii="Arial" w:eastAsia="Times New Roman" w:hAnsi="Arial" w:cs="Arial" w:hint="cs"/>
          <w:b/>
          <w:bCs/>
          <w:color w:val="000000"/>
          <w:sz w:val="28"/>
          <w:szCs w:val="28"/>
          <w:rtl/>
          <w:lang w:eastAsia="fr-FR" w:bidi="ar-MA"/>
        </w:rPr>
        <w:t>حول</w:t>
      </w:r>
      <w:r w:rsidRPr="00916E49">
        <w:rPr>
          <w:rFonts w:ascii="Arial" w:eastAsia="Times New Roman" w:hAnsi="Arial" w:cs="Arial"/>
          <w:b/>
          <w:bCs/>
          <w:color w:val="000000"/>
          <w:sz w:val="28"/>
          <w:szCs w:val="28"/>
          <w:rtl/>
          <w:lang w:eastAsia="fr-FR" w:bidi="ar-MA"/>
        </w:rPr>
        <w:t xml:space="preserve"> </w:t>
      </w:r>
      <w:r w:rsidRPr="00916E49">
        <w:rPr>
          <w:rFonts w:ascii="Arial" w:eastAsia="Times New Roman" w:hAnsi="Arial" w:cs="Arial" w:hint="cs"/>
          <w:b/>
          <w:bCs/>
          <w:color w:val="000000"/>
          <w:sz w:val="28"/>
          <w:szCs w:val="28"/>
          <w:rtl/>
          <w:lang w:eastAsia="fr-FR" w:bidi="ar-MA"/>
        </w:rPr>
        <w:t>رسائل</w:t>
      </w:r>
      <w:r w:rsidRPr="00916E49">
        <w:rPr>
          <w:rFonts w:ascii="Arial" w:eastAsia="Times New Roman" w:hAnsi="Arial" w:cs="Arial"/>
          <w:b/>
          <w:bCs/>
          <w:color w:val="000000"/>
          <w:sz w:val="28"/>
          <w:szCs w:val="28"/>
          <w:rtl/>
          <w:lang w:eastAsia="fr-FR" w:bidi="ar-MA"/>
        </w:rPr>
        <w:t xml:space="preserve"> </w:t>
      </w:r>
      <w:r w:rsidRPr="00916E49">
        <w:rPr>
          <w:rFonts w:ascii="Arial" w:eastAsia="Times New Roman" w:hAnsi="Arial" w:cs="Arial" w:hint="cs"/>
          <w:b/>
          <w:bCs/>
          <w:color w:val="000000"/>
          <w:sz w:val="28"/>
          <w:szCs w:val="28"/>
          <w:rtl/>
          <w:lang w:eastAsia="fr-FR" w:bidi="ar-MA"/>
        </w:rPr>
        <w:t>النور</w:t>
      </w:r>
    </w:p>
    <w:p w:rsidR="00251930" w:rsidRDefault="00251930" w:rsidP="00251930">
      <w:pPr>
        <w:bidi/>
        <w:spacing w:after="0" w:line="276" w:lineRule="auto"/>
        <w:ind w:firstLine="708"/>
        <w:jc w:val="lowKashida"/>
        <w:rPr>
          <w:rFonts w:ascii="Arial" w:eastAsia="Times New Roman" w:hAnsi="Arial" w:cs="Arial"/>
          <w:b/>
          <w:bCs/>
          <w:color w:val="000000"/>
          <w:sz w:val="28"/>
          <w:szCs w:val="28"/>
          <w:rtl/>
          <w:lang w:eastAsia="fr-FR" w:bidi="ar-MA"/>
        </w:rPr>
      </w:pPr>
      <w:r>
        <w:rPr>
          <w:rFonts w:ascii="Arial" w:eastAsia="Times New Roman" w:hAnsi="Arial" w:cs="Arial" w:hint="cs"/>
          <w:b/>
          <w:bCs/>
          <w:color w:val="000000"/>
          <w:sz w:val="28"/>
          <w:szCs w:val="28"/>
          <w:rtl/>
          <w:lang w:eastAsia="fr-FR" w:bidi="ar-MA"/>
        </w:rPr>
        <w:t xml:space="preserve">أولا: </w:t>
      </w:r>
      <w:r w:rsidRPr="00F97573">
        <w:rPr>
          <w:rFonts w:ascii="Arial" w:eastAsia="Times New Roman" w:hAnsi="Arial" w:cs="Arial" w:hint="cs"/>
          <w:b/>
          <w:bCs/>
          <w:color w:val="000000"/>
          <w:sz w:val="28"/>
          <w:szCs w:val="28"/>
          <w:rtl/>
          <w:lang w:eastAsia="fr-FR" w:bidi="ar-MA"/>
        </w:rPr>
        <w:t>موضوعات</w:t>
      </w:r>
      <w:r w:rsidRPr="00F97573">
        <w:rPr>
          <w:rFonts w:ascii="Arial" w:eastAsia="Times New Roman" w:hAnsi="Arial" w:cs="Arial"/>
          <w:b/>
          <w:bCs/>
          <w:color w:val="000000"/>
          <w:sz w:val="28"/>
          <w:szCs w:val="28"/>
          <w:rtl/>
          <w:lang w:eastAsia="fr-FR" w:bidi="ar-MA"/>
        </w:rPr>
        <w:t xml:space="preserve"> </w:t>
      </w:r>
      <w:r w:rsidRPr="00F97573">
        <w:rPr>
          <w:rFonts w:ascii="Arial" w:eastAsia="Times New Roman" w:hAnsi="Arial" w:cs="Arial" w:hint="cs"/>
          <w:b/>
          <w:bCs/>
          <w:color w:val="000000"/>
          <w:sz w:val="28"/>
          <w:szCs w:val="28"/>
          <w:rtl/>
          <w:lang w:eastAsia="fr-FR" w:bidi="ar-MA"/>
        </w:rPr>
        <w:t>رسائل</w:t>
      </w:r>
      <w:r w:rsidRPr="00F97573">
        <w:rPr>
          <w:rFonts w:ascii="Arial" w:eastAsia="Times New Roman" w:hAnsi="Arial" w:cs="Arial"/>
          <w:b/>
          <w:bCs/>
          <w:color w:val="000000"/>
          <w:sz w:val="28"/>
          <w:szCs w:val="28"/>
          <w:rtl/>
          <w:lang w:eastAsia="fr-FR" w:bidi="ar-MA"/>
        </w:rPr>
        <w:t xml:space="preserve"> </w:t>
      </w:r>
      <w:r w:rsidRPr="00F97573">
        <w:rPr>
          <w:rFonts w:ascii="Arial" w:eastAsia="Times New Roman" w:hAnsi="Arial" w:cs="Arial" w:hint="cs"/>
          <w:b/>
          <w:bCs/>
          <w:color w:val="000000"/>
          <w:sz w:val="28"/>
          <w:szCs w:val="28"/>
          <w:rtl/>
          <w:lang w:eastAsia="fr-FR" w:bidi="ar-MA"/>
        </w:rPr>
        <w:t>الن</w:t>
      </w:r>
      <w:r>
        <w:rPr>
          <w:rFonts w:ascii="Arial" w:eastAsia="Times New Roman" w:hAnsi="Arial" w:cs="Arial" w:hint="cs"/>
          <w:b/>
          <w:bCs/>
          <w:color w:val="000000"/>
          <w:sz w:val="28"/>
          <w:szCs w:val="28"/>
          <w:rtl/>
          <w:lang w:eastAsia="fr-FR" w:bidi="ar-MA"/>
        </w:rPr>
        <w:t xml:space="preserve">ور </w:t>
      </w:r>
    </w:p>
    <w:p w:rsidR="00251930" w:rsidRDefault="00251930" w:rsidP="00251930">
      <w:pPr>
        <w:bidi/>
        <w:spacing w:after="0" w:line="276" w:lineRule="auto"/>
        <w:jc w:val="lowKashida"/>
        <w:rPr>
          <w:rFonts w:ascii="Traditional Arabic" w:eastAsia="Calibri" w:hAnsi="Traditional Arabic" w:cs="Traditional Arabic"/>
          <w:sz w:val="28"/>
          <w:szCs w:val="28"/>
          <w:rtl/>
        </w:rPr>
      </w:pPr>
      <w:r>
        <w:rPr>
          <w:rFonts w:ascii="Arial" w:eastAsia="Times New Roman" w:hAnsi="Arial" w:cs="Arial"/>
          <w:b/>
          <w:bCs/>
          <w:color w:val="000000"/>
          <w:sz w:val="28"/>
          <w:szCs w:val="28"/>
          <w:rtl/>
          <w:lang w:eastAsia="fr-FR" w:bidi="ar-MA"/>
        </w:rPr>
        <w:tab/>
      </w:r>
      <w:r w:rsidRPr="0014531B">
        <w:rPr>
          <w:rFonts w:ascii="Traditional Arabic" w:eastAsia="Calibri" w:hAnsi="Traditional Arabic" w:cs="Traditional Arabic"/>
          <w:sz w:val="28"/>
          <w:szCs w:val="28"/>
          <w:rtl/>
        </w:rPr>
        <w:t xml:space="preserve">يبلغ عدد رسائل النور </w:t>
      </w:r>
      <w:r w:rsidRPr="0014531B">
        <w:rPr>
          <w:rFonts w:asciiTheme="majorBidi" w:eastAsia="Calibri" w:hAnsiTheme="majorBidi" w:cstheme="majorBidi"/>
          <w:sz w:val="24"/>
          <w:szCs w:val="24"/>
          <w:rtl/>
        </w:rPr>
        <w:t>130</w:t>
      </w:r>
      <w:r w:rsidRPr="0014531B">
        <w:rPr>
          <w:rFonts w:ascii="Traditional Arabic" w:eastAsia="Calibri" w:hAnsi="Traditional Arabic" w:cs="Traditional Arabic"/>
          <w:sz w:val="28"/>
          <w:szCs w:val="28"/>
          <w:rtl/>
        </w:rPr>
        <w:t xml:space="preserve"> رسالة، جمعت في عدة مجلدات، أولها يحمل اسم </w:t>
      </w:r>
      <w:r w:rsidRPr="0014531B">
        <w:rPr>
          <w:rFonts w:ascii="Traditional Arabic" w:eastAsia="Calibri" w:hAnsi="Traditional Arabic" w:cs="Traditional Arabic"/>
          <w:sz w:val="28"/>
          <w:szCs w:val="28"/>
        </w:rPr>
        <w:t>"</w:t>
      </w:r>
      <w:r w:rsidRPr="0014531B">
        <w:rPr>
          <w:rFonts w:ascii="Traditional Arabic" w:eastAsia="Calibri" w:hAnsi="Traditional Arabic" w:cs="Traditional Arabic"/>
          <w:sz w:val="28"/>
          <w:szCs w:val="28"/>
          <w:rtl/>
        </w:rPr>
        <w:t xml:space="preserve">الكلمات" ويضم 33 رسالة، يطلق على كل منها كلمة، بدءا </w:t>
      </w:r>
      <w:r w:rsidRPr="0014531B">
        <w:rPr>
          <w:rFonts w:ascii="Traditional Arabic" w:eastAsia="Calibri" w:hAnsi="Traditional Arabic" w:cs="Traditional Arabic" w:hint="cs"/>
          <w:sz w:val="28"/>
          <w:szCs w:val="28"/>
          <w:rtl/>
          <w:lang w:bidi="ar-MA"/>
        </w:rPr>
        <w:t xml:space="preserve">من الكلمة الأولى، ثم الكلمة </w:t>
      </w:r>
      <w:r w:rsidRPr="0014531B">
        <w:rPr>
          <w:rFonts w:ascii="Traditional Arabic" w:eastAsia="Calibri" w:hAnsi="Traditional Arabic" w:cs="Traditional Arabic"/>
          <w:sz w:val="28"/>
          <w:szCs w:val="28"/>
          <w:rtl/>
        </w:rPr>
        <w:t xml:space="preserve">الثانية، حتى الكلمة الثالثة والثالثين، وتحدث فيها عن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والعبادة، وال</w:t>
      </w:r>
      <w:r w:rsidRPr="0014531B">
        <w:rPr>
          <w:rFonts w:ascii="Traditional Arabic" w:eastAsia="Calibri" w:hAnsi="Traditional Arabic" w:cs="Traditional Arabic" w:hint="cs"/>
          <w:sz w:val="28"/>
          <w:szCs w:val="28"/>
          <w:rtl/>
        </w:rPr>
        <w:t>صلاة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والعلاقة مع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والدنيا </w:t>
      </w:r>
      <w:r w:rsidRPr="0014531B">
        <w:rPr>
          <w:rFonts w:ascii="Traditional Arabic" w:eastAsia="Calibri" w:hAnsi="Traditional Arabic" w:cs="Traditional Arabic" w:hint="cs"/>
          <w:sz w:val="28"/>
          <w:szCs w:val="28"/>
          <w:rtl/>
        </w:rPr>
        <w:t>والآخرة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والجنة والنار،</w:t>
      </w:r>
      <w:r w:rsidRPr="0014531B">
        <w:rPr>
          <w:rFonts w:ascii="Traditional Arabic" w:eastAsia="Calibri" w:hAnsi="Traditional Arabic" w:cs="Traditional Arabic"/>
          <w:sz w:val="28"/>
          <w:szCs w:val="28"/>
          <w:rtl/>
        </w:rPr>
        <w:t xml:space="preserve"> والقرآن، </w:t>
      </w:r>
      <w:r w:rsidRPr="0014531B">
        <w:rPr>
          <w:rFonts w:ascii="Traditional Arabic" w:eastAsia="Calibri" w:hAnsi="Traditional Arabic" w:cs="Traditional Arabic" w:hint="cs"/>
          <w:sz w:val="28"/>
          <w:szCs w:val="28"/>
          <w:rtl/>
        </w:rPr>
        <w:t>والملائكة</w:t>
      </w:r>
      <w:r w:rsidRPr="0014531B">
        <w:rPr>
          <w:rFonts w:ascii="Traditional Arabic" w:eastAsia="Calibri" w:hAnsi="Traditional Arabic" w:cs="Traditional Arabic"/>
          <w:sz w:val="28"/>
          <w:szCs w:val="28"/>
          <w:rtl/>
        </w:rPr>
        <w:t>، والقدر، وتأديب النفس</w:t>
      </w:r>
      <w:r w:rsidRPr="0014531B">
        <w:rPr>
          <w:rFonts w:ascii="Traditional Arabic" w:eastAsia="Calibri" w:hAnsi="Traditional Arabic" w:cs="Traditional Arabic" w:hint="cs"/>
          <w:sz w:val="28"/>
          <w:szCs w:val="28"/>
          <w:rtl/>
        </w:rPr>
        <w:t>.</w:t>
      </w:r>
      <w:r w:rsidRPr="0014531B">
        <w:rPr>
          <w:sz w:val="20"/>
          <w:szCs w:val="20"/>
        </w:rPr>
        <w:t xml:space="preserve"> </w:t>
      </w:r>
      <w:r w:rsidRPr="0014531B">
        <w:rPr>
          <w:rFonts w:ascii="Traditional Arabic" w:eastAsia="Calibri" w:hAnsi="Traditional Arabic" w:cs="Traditional Arabic"/>
          <w:sz w:val="28"/>
          <w:szCs w:val="28"/>
          <w:rtl/>
        </w:rPr>
        <w:t>(</w:t>
      </w:r>
      <w:r w:rsidRPr="0014531B">
        <w:rPr>
          <w:rStyle w:val="Appeldenotedefin"/>
          <w:rFonts w:ascii="Traditional Arabic" w:eastAsia="Calibri" w:hAnsi="Traditional Arabic" w:cs="Traditional Arabic"/>
          <w:sz w:val="28"/>
          <w:szCs w:val="28"/>
          <w:rtl/>
        </w:rPr>
        <w:endnoteReference w:id="5"/>
      </w:r>
      <w:r w:rsidRPr="0014531B">
        <w:rPr>
          <w:sz w:val="20"/>
          <w:szCs w:val="20"/>
          <w:rtl/>
        </w:rPr>
        <w:t xml:space="preserve"> </w:t>
      </w:r>
      <w:r w:rsidRPr="0014531B">
        <w:rPr>
          <w:rFonts w:ascii="Traditional Arabic" w:eastAsia="Calibri" w:hAnsi="Traditional Arabic" w:cs="Traditional Arabic"/>
          <w:sz w:val="28"/>
          <w:szCs w:val="28"/>
          <w:rtl/>
        </w:rPr>
        <w:t>)</w:t>
      </w:r>
    </w:p>
    <w:p w:rsidR="00251930" w:rsidRDefault="00251930" w:rsidP="00251930">
      <w:pPr>
        <w:bidi/>
        <w:spacing w:after="0" w:line="276" w:lineRule="auto"/>
        <w:jc w:val="lowKashida"/>
        <w:rPr>
          <w:rFonts w:ascii="Traditional Arabic" w:eastAsia="Calibri" w:hAnsi="Traditional Arabic" w:cs="Traditional Arabic"/>
          <w:sz w:val="32"/>
          <w:szCs w:val="32"/>
          <w:rtl/>
        </w:rPr>
      </w:pPr>
      <w:r>
        <w:rPr>
          <w:rFonts w:ascii="Traditional Arabic" w:eastAsia="Calibri" w:hAnsi="Traditional Arabic" w:cs="Traditional Arabic"/>
          <w:sz w:val="32"/>
          <w:szCs w:val="32"/>
          <w:rtl/>
        </w:rPr>
        <w:tab/>
      </w:r>
      <w:r w:rsidRPr="0049745F">
        <w:rPr>
          <w:rFonts w:ascii="Arial" w:eastAsia="Times New Roman" w:hAnsi="Arial" w:cs="Arial" w:hint="cs"/>
          <w:b/>
          <w:bCs/>
          <w:color w:val="000000"/>
          <w:sz w:val="28"/>
          <w:szCs w:val="28"/>
          <w:rtl/>
          <w:lang w:eastAsia="fr-FR" w:bidi="ar-MA"/>
        </w:rPr>
        <w:t>ثانيا: سبب تسميتها برسائل النور</w:t>
      </w:r>
      <w:r>
        <w:rPr>
          <w:rFonts w:ascii="Traditional Arabic" w:eastAsia="Calibri" w:hAnsi="Traditional Arabic" w:cs="Traditional Arabic" w:hint="cs"/>
          <w:sz w:val="32"/>
          <w:szCs w:val="32"/>
          <w:rtl/>
        </w:rPr>
        <w:t xml:space="preserve"> </w:t>
      </w:r>
    </w:p>
    <w:p w:rsidR="00251930" w:rsidRDefault="00251930" w:rsidP="00251930">
      <w:pPr>
        <w:bidi/>
        <w:spacing w:after="0" w:line="276" w:lineRule="auto"/>
        <w:jc w:val="lowKashida"/>
        <w:rPr>
          <w:rFonts w:ascii="Traditional Arabic" w:eastAsia="Calibri" w:hAnsi="Traditional Arabic" w:cs="Traditional Arabic"/>
          <w:sz w:val="32"/>
          <w:szCs w:val="32"/>
          <w:rtl/>
          <w:lang w:bidi="ar-MA"/>
        </w:rPr>
      </w:pPr>
      <w:r>
        <w:rPr>
          <w:rFonts w:ascii="Traditional Arabic" w:eastAsia="Calibri" w:hAnsi="Traditional Arabic" w:cs="Traditional Arabic"/>
          <w:sz w:val="32"/>
          <w:szCs w:val="32"/>
          <w:rtl/>
        </w:rPr>
        <w:tab/>
      </w:r>
      <w:r w:rsidRPr="0014531B">
        <w:rPr>
          <w:rFonts w:ascii="Traditional Arabic" w:eastAsia="Calibri" w:hAnsi="Traditional Arabic" w:cs="Traditional Arabic" w:hint="cs"/>
          <w:sz w:val="28"/>
          <w:szCs w:val="28"/>
          <w:rtl/>
        </w:rPr>
        <w:t xml:space="preserve">يقول الإمام النورسي في سبب تسميته لرسائل النور: " إ ن كلمة النور جابهتني في كل مكان طوال حياتي، فقريتي اسمها "نورس </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 واسم والدتي المرحومة "نورية "، وأستاذي في الطريقة النقشبندية ننور محمد، وأستاذي في الطريقة القادرية نور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 xml:space="preserve">الدين، وأستاذي في القرآن الكريم نوري، وأكثر من يلازمني من طلابي من يسمون باسم النور " </w:t>
      </w:r>
      <w:proofErr w:type="gramStart"/>
      <w:r w:rsidRPr="0014531B">
        <w:rPr>
          <w:rFonts w:ascii="Traditional Arabic" w:eastAsia="Calibri" w:hAnsi="Traditional Arabic" w:cs="Traditional Arabic"/>
          <w:sz w:val="28"/>
          <w:szCs w:val="28"/>
          <w:rtl/>
        </w:rPr>
        <w:t>(</w:t>
      </w:r>
      <w:r w:rsidRPr="0014531B">
        <w:rPr>
          <w:rStyle w:val="Appeldenotedefin"/>
          <w:rFonts w:ascii="Traditional Arabic" w:eastAsia="Calibri" w:hAnsi="Traditional Arabic" w:cs="Traditional Arabic"/>
          <w:sz w:val="28"/>
          <w:szCs w:val="28"/>
          <w:rtl/>
        </w:rPr>
        <w:endnoteReference w:id="6"/>
      </w:r>
      <w:r w:rsidRPr="0014531B">
        <w:rPr>
          <w:rFonts w:ascii="Traditional Arabic" w:eastAsia="Calibri" w:hAnsi="Traditional Arabic" w:cs="Traditional Arabic" w:hint="cs"/>
          <w:sz w:val="28"/>
          <w:szCs w:val="28"/>
          <w:rtl/>
        </w:rPr>
        <w:t> </w:t>
      </w:r>
      <w:r w:rsidRPr="0014531B">
        <w:rPr>
          <w:rFonts w:ascii="Traditional Arabic" w:eastAsia="Calibri" w:hAnsi="Traditional Arabic" w:cs="Traditional Arabic"/>
          <w:sz w:val="28"/>
          <w:szCs w:val="28"/>
          <w:rtl/>
        </w:rPr>
        <w:t>)</w:t>
      </w:r>
      <w:proofErr w:type="gramEnd"/>
      <w:r w:rsidRPr="0014531B">
        <w:rPr>
          <w:rFonts w:ascii="Traditional Arabic" w:eastAsia="Calibri" w:hAnsi="Traditional Arabic" w:cs="Traditional Arabic" w:hint="cs"/>
          <w:sz w:val="28"/>
          <w:szCs w:val="28"/>
          <w:rtl/>
          <w:lang w:bidi="ar-MA"/>
        </w:rPr>
        <w:t>. "وتعد رسائل النور تفسيرا حقيقيا للقرآن، وهي وثيقة الصلة به "</w:t>
      </w:r>
      <w:r w:rsidRPr="0014531B">
        <w:rPr>
          <w:rFonts w:ascii="Traditional Arabic" w:eastAsia="Calibri" w:hAnsi="Traditional Arabic" w:cs="Traditional Arabic"/>
          <w:sz w:val="28"/>
          <w:szCs w:val="28"/>
          <w:rtl/>
          <w:lang w:bidi="ar-MA"/>
        </w:rPr>
        <w:t>(</w:t>
      </w:r>
      <w:r w:rsidRPr="0014531B">
        <w:rPr>
          <w:rStyle w:val="Appeldenotedefin"/>
          <w:rFonts w:ascii="Traditional Arabic" w:eastAsia="Calibri" w:hAnsi="Traditional Arabic" w:cs="Traditional Arabic"/>
          <w:sz w:val="28"/>
          <w:szCs w:val="28"/>
          <w:rtl/>
          <w:lang w:bidi="ar-MA"/>
        </w:rPr>
        <w:endnoteReference w:id="7"/>
      </w:r>
      <w:r w:rsidRPr="0014531B">
        <w:rPr>
          <w:rFonts w:ascii="Traditional Arabic" w:eastAsia="Calibri" w:hAnsi="Traditional Arabic" w:cs="Traditional Arabic"/>
          <w:sz w:val="28"/>
          <w:szCs w:val="28"/>
          <w:rtl/>
          <w:lang w:bidi="ar-MA"/>
        </w:rPr>
        <w:t>)</w:t>
      </w:r>
    </w:p>
    <w:p w:rsidR="00251930" w:rsidRDefault="00251930" w:rsidP="00251930">
      <w:pPr>
        <w:bidi/>
        <w:spacing w:after="0" w:line="276" w:lineRule="auto"/>
        <w:ind w:firstLine="708"/>
        <w:jc w:val="lowKashida"/>
        <w:rPr>
          <w:rFonts w:ascii="Traditional Arabic" w:eastAsia="Calibri" w:hAnsi="Traditional Arabic" w:cs="Traditional Arabic"/>
          <w:sz w:val="32"/>
          <w:szCs w:val="32"/>
          <w:rtl/>
          <w:lang w:bidi="ar-MA"/>
        </w:rPr>
      </w:pPr>
      <w:r w:rsidRPr="00391DF2">
        <w:rPr>
          <w:rFonts w:ascii="Arial" w:eastAsia="Times New Roman" w:hAnsi="Arial" w:cs="Arial" w:hint="cs"/>
          <w:b/>
          <w:bCs/>
          <w:color w:val="000000"/>
          <w:sz w:val="28"/>
          <w:szCs w:val="28"/>
          <w:rtl/>
          <w:lang w:eastAsia="fr-FR" w:bidi="ar-MA"/>
        </w:rPr>
        <w:lastRenderedPageBreak/>
        <w:t>ثالثا:</w:t>
      </w:r>
      <w:r>
        <w:rPr>
          <w:rFonts w:ascii="Arial" w:eastAsia="Times New Roman" w:hAnsi="Arial" w:cs="Arial" w:hint="cs"/>
          <w:b/>
          <w:bCs/>
          <w:color w:val="000000"/>
          <w:sz w:val="28"/>
          <w:szCs w:val="28"/>
          <w:rtl/>
          <w:lang w:eastAsia="fr-FR" w:bidi="ar-MA"/>
        </w:rPr>
        <w:t xml:space="preserve"> </w:t>
      </w:r>
      <w:r w:rsidRPr="00391DF2">
        <w:rPr>
          <w:rFonts w:ascii="Arial" w:eastAsia="Times New Roman" w:hAnsi="Arial" w:cs="Arial" w:hint="cs"/>
          <w:b/>
          <w:bCs/>
          <w:color w:val="000000"/>
          <w:sz w:val="28"/>
          <w:szCs w:val="28"/>
          <w:rtl/>
          <w:lang w:eastAsia="fr-FR" w:bidi="ar-MA"/>
        </w:rPr>
        <w:t>علاقة رسائل النور بالقرآن</w:t>
      </w:r>
      <w:r w:rsidRPr="000B0DD2">
        <w:rPr>
          <w:rFonts w:ascii="Arial" w:eastAsia="Times New Roman" w:hAnsi="Arial" w:cs="Arial" w:hint="cs"/>
          <w:b/>
          <w:bCs/>
          <w:color w:val="000000"/>
          <w:sz w:val="28"/>
          <w:szCs w:val="28"/>
          <w:rtl/>
          <w:lang w:eastAsia="fr-FR" w:bidi="ar-MA"/>
        </w:rPr>
        <w:t xml:space="preserve"> الكريم</w:t>
      </w:r>
    </w:p>
    <w:p w:rsidR="00251930" w:rsidRPr="0014531B" w:rsidRDefault="00251930" w:rsidP="00251930">
      <w:pPr>
        <w:bidi/>
        <w:spacing w:after="0" w:line="240" w:lineRule="auto"/>
        <w:ind w:firstLine="708"/>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t>"إن رسائل النور برهان باهر للقرآن الكريم، وتفسير قيم له، وهي لمعة براقة من لمعات إعجازه المعنوي، ورشحة من رشحات ذلك البحر، وشعاع من تلك الشمس، وحقيقة ملهمة، وترجمة معنوية نابعة من فيوضاته. "</w:t>
      </w:r>
      <w:r w:rsidRPr="0014531B">
        <w:rPr>
          <w:rFonts w:ascii="Traditional Arabic" w:eastAsia="Calibri" w:hAnsi="Traditional Arabic" w:cs="Traditional Arabic"/>
          <w:sz w:val="28"/>
          <w:szCs w:val="28"/>
          <w:rtl/>
        </w:rPr>
        <w:t>(</w:t>
      </w:r>
      <w:r w:rsidRPr="0014531B">
        <w:rPr>
          <w:rStyle w:val="Appeldenotedefin"/>
          <w:rFonts w:ascii="Traditional Arabic" w:eastAsia="Calibri" w:hAnsi="Traditional Arabic" w:cs="Traditional Arabic"/>
          <w:sz w:val="28"/>
          <w:szCs w:val="28"/>
          <w:rtl/>
        </w:rPr>
        <w:endnoteReference w:id="8"/>
      </w:r>
      <w:r w:rsidR="00820FC9" w:rsidRPr="0014531B">
        <w:rPr>
          <w:rFonts w:ascii="Traditional Arabic" w:eastAsia="Calibri" w:hAnsi="Traditional Arabic" w:cs="Traditional Arabic" w:hint="cs"/>
          <w:sz w:val="28"/>
          <w:szCs w:val="28"/>
          <w:rtl/>
        </w:rPr>
        <w:t xml:space="preserve"> </w:t>
      </w:r>
      <w:r w:rsidR="00820FC9" w:rsidRPr="0014531B">
        <w:rPr>
          <w:rFonts w:ascii="Traditional Arabic" w:eastAsia="Calibri" w:hAnsi="Traditional Arabic" w:cs="Traditional Arabic"/>
          <w:sz w:val="28"/>
          <w:szCs w:val="28"/>
          <w:rtl/>
        </w:rPr>
        <w:t>)</w:t>
      </w:r>
      <w:r w:rsidR="00820FC9" w:rsidRPr="0014531B">
        <w:rPr>
          <w:rFonts w:ascii="Traditional Arabic" w:eastAsia="Calibri" w:hAnsi="Traditional Arabic" w:cs="Traditional Arabic" w:hint="cs"/>
          <w:sz w:val="28"/>
          <w:szCs w:val="28"/>
          <w:rtl/>
        </w:rPr>
        <w:t xml:space="preserve"> </w:t>
      </w:r>
      <w:r w:rsidRPr="0014531B">
        <w:rPr>
          <w:rFonts w:ascii="Traditional Arabic" w:eastAsia="Calibri" w:hAnsi="Traditional Arabic" w:cs="Traditional Arabic" w:hint="cs"/>
          <w:sz w:val="28"/>
          <w:szCs w:val="28"/>
          <w:rtl/>
        </w:rPr>
        <w:t xml:space="preserve">ونجد الإمام نفسه يتحدث عن الأسباب التي دفعته إلى كتابة هذه الفيوضات الروحية يقول: </w:t>
      </w:r>
    </w:p>
    <w:p w:rsidR="000337E4" w:rsidRPr="0014531B" w:rsidRDefault="00251930" w:rsidP="00251930">
      <w:pPr>
        <w:bidi/>
        <w:spacing w:after="0" w:line="240" w:lineRule="auto"/>
        <w:ind w:firstLine="708"/>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t>" صرفت كل همي ووقتي إلى تدبر معاني القرآن الكريم</w:t>
      </w:r>
      <w:proofErr w:type="gramStart"/>
      <w:r w:rsidRPr="0014531B">
        <w:rPr>
          <w:rFonts w:ascii="Traditional Arabic" w:eastAsia="Calibri" w:hAnsi="Traditional Arabic" w:cs="Traditional Arabic" w:hint="cs"/>
          <w:sz w:val="28"/>
          <w:szCs w:val="28"/>
          <w:rtl/>
        </w:rPr>
        <w:t xml:space="preserve"> ,</w:t>
      </w:r>
      <w:proofErr w:type="gramEnd"/>
      <w:r w:rsidRPr="0014531B">
        <w:rPr>
          <w:rFonts w:ascii="Traditional Arabic" w:eastAsia="Calibri" w:hAnsi="Traditional Arabic" w:cs="Traditional Arabic" w:hint="cs"/>
          <w:sz w:val="28"/>
          <w:szCs w:val="28"/>
          <w:rtl/>
        </w:rPr>
        <w:t xml:space="preserve"> وبدأت أعيش حياة " سعيد الجديد " ، أخذتني الأقدار نفيا من مدينة إلى أخرى ..... وفي هذه الأثناء تولدت من صميم قلبي معاني جليلة نبعة من فيوضات القرآن الكريم. أمليتها على من حولي من الأشخاص، تلك الرسائل التي أطلقت عليها " رسائل النور «، إنها انبعثت حقا من نور القرآن الكريم لذا نبع هذا الاسم من صميم وجداني، فأنا على قناعة تامة ويقين جازم بأن هذه الرسائل ليست مما مضغته أفكاري وأنها إلهام إلهي أفاضه الله سبحانه وتعالى على قلبي من نور القرآن الكريم، فباركت كل من استنسخها، لأنني على يقين أن لا سبيل إلى حفظ إيمان الآخرين غير هذه السبيل، وهكذا تلقفتها الأيدي الأمينة بالاستنساخ والنشر، فأيقنت أن هذا تسخير إلهي وسوق إلهي لحفظ إيمان المسلمين ....... فاستشعرت بضرورة تشجيع كل من يعمل في هذه السبيل امتثالا بما أمرني به ديني ...."</w:t>
      </w:r>
      <w:r w:rsidRPr="0014531B">
        <w:rPr>
          <w:sz w:val="20"/>
          <w:szCs w:val="20"/>
        </w:rPr>
        <w:t xml:space="preserve"> </w:t>
      </w:r>
      <w:r w:rsidRPr="0014531B">
        <w:rPr>
          <w:rFonts w:ascii="Traditional Arabic" w:eastAsia="Calibri" w:hAnsi="Traditional Arabic" w:cs="Traditional Arabic"/>
          <w:sz w:val="28"/>
          <w:szCs w:val="28"/>
          <w:rtl/>
        </w:rPr>
        <w:t>(</w:t>
      </w:r>
      <w:r w:rsidRPr="0014531B">
        <w:rPr>
          <w:rStyle w:val="Appeldenotedefin"/>
          <w:rFonts w:ascii="Traditional Arabic" w:eastAsia="Calibri" w:hAnsi="Traditional Arabic" w:cs="Traditional Arabic"/>
          <w:sz w:val="28"/>
          <w:szCs w:val="28"/>
          <w:rtl/>
        </w:rPr>
        <w:endnoteReference w:id="9"/>
      </w:r>
      <w:r w:rsidRPr="0014531B">
        <w:rPr>
          <w:rFonts w:ascii="Traditional Arabic" w:eastAsia="Calibri" w:hAnsi="Traditional Arabic" w:cs="Traditional Arabic" w:hint="cs"/>
          <w:sz w:val="28"/>
          <w:szCs w:val="28"/>
          <w:rtl/>
        </w:rPr>
        <w:t xml:space="preserve"> </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ويقول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جمال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الدين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فالح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الكيلاني: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كرس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حياته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بعد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تحوله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الحاسم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سعيد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الجديد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للقيام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بمشروعٍ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سماه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إنقاذ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وخدمة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يقوم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المشروع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تحويل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الناس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مجرد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تقليدي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موروث</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تحقيقي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مشهود،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يقوم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مشروعه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شقه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الآخر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تبيان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حقائق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للناس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وأبرزها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التوحيد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والنبوة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والحشر</w:t>
      </w:r>
      <w:r w:rsidRPr="0014531B">
        <w:rPr>
          <w:rFonts w:ascii="Traditional Arabic" w:eastAsia="Calibri" w:hAnsi="Traditional Arabic" w:cs="Traditional Arabic"/>
          <w:sz w:val="28"/>
          <w:szCs w:val="28"/>
          <w:rtl/>
        </w:rPr>
        <w:t>".</w:t>
      </w:r>
      <w:r w:rsidRPr="0014531B">
        <w:rPr>
          <w:rStyle w:val="Appeldenotedefin"/>
          <w:rFonts w:ascii="Traditional Arabic" w:eastAsia="Calibri" w:hAnsi="Traditional Arabic" w:cs="Traditional Arabic"/>
          <w:sz w:val="28"/>
          <w:szCs w:val="28"/>
          <w:rtl/>
        </w:rPr>
        <w:endnoteReference w:id="10"/>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 xml:space="preserve"> ويقول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إحسان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قاسم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الصالحي مترجم رسائل النور. "كليات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رسائل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ألّفها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بديع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الزمان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سعيد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تضم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تسعة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أجزاء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سجل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الأستاذ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استلهمه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الكريم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معاني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وأملاها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محبيه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ظروف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عسيرة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بقصد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إنقاذ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الناس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العصر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العصيب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بإحياء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معاني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ومقاصده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النفوس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والعقول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والأرواح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فوضع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سعيد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الجيل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الجديد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منهلا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ثريا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ونبعاً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قرآنياً صافياً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يحفظ</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عليهم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دينهم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وإيمانـهم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ويطهر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قلوبـهم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وعقولهم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بـها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الأباطيل.</w:t>
      </w:r>
      <w:r w:rsidRPr="0014531B">
        <w:rPr>
          <w:rFonts w:hint="cs"/>
          <w:sz w:val="20"/>
          <w:szCs w:val="20"/>
          <w:rtl/>
        </w:rPr>
        <w:t xml:space="preserve"> "</w:t>
      </w:r>
      <w:r w:rsidRPr="0014531B">
        <w:rPr>
          <w:rStyle w:val="Appeldenotedefin"/>
          <w:sz w:val="20"/>
          <w:szCs w:val="20"/>
          <w:rtl/>
        </w:rPr>
        <w:endnoteReference w:id="11"/>
      </w:r>
      <w:r w:rsidRPr="0014531B">
        <w:rPr>
          <w:rFonts w:cs="Arial"/>
          <w:sz w:val="20"/>
          <w:szCs w:val="20"/>
          <w:rtl/>
        </w:rPr>
        <w:t>)</w:t>
      </w:r>
      <w:r w:rsidRPr="0014531B">
        <w:rPr>
          <w:rFonts w:ascii="Traditional Arabic" w:eastAsia="Calibri" w:hAnsi="Traditional Arabic" w:cs="Traditional Arabic"/>
          <w:sz w:val="28"/>
          <w:szCs w:val="28"/>
          <w:rtl/>
        </w:rPr>
        <w:tab/>
      </w:r>
      <w:r w:rsidRPr="0014531B">
        <w:rPr>
          <w:rFonts w:ascii="Traditional Arabic" w:eastAsia="Calibri" w:hAnsi="Traditional Arabic" w:cs="Traditional Arabic" w:hint="cs"/>
          <w:sz w:val="28"/>
          <w:szCs w:val="28"/>
          <w:rtl/>
        </w:rPr>
        <w:t>ونجد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الأستاذ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الدكتور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فريد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الأنصاري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متأثرا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برسائل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فيقول: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"عندما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عثر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الفتي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رسائل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أدرك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المخاطب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خصيصا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وعلم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عليه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ينجز</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الخطوة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الثانية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يرعي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بذورها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حتى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تؤتي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ثمارها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وأدرك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الفلاحة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ليست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ترتوي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بغير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دموع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العاشقين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ثم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يزل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يبكي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حتى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انتفخت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مقلتاه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فكانت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الحقول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تخضر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لنشيجه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وكانت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الثمار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تزدهي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لشهيقه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وكانت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الرياح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تهب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الهويني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خاشعة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مسجده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فليست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تؤذي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غرسه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الكريم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شجر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ثمر</w:t>
      </w:r>
      <w:proofErr w:type="gramStart"/>
      <w:r w:rsidRPr="0014531B">
        <w:rPr>
          <w:rFonts w:ascii="Traditional Arabic" w:eastAsia="Calibri" w:hAnsi="Traditional Arabic" w:cs="Traditional Arabic" w:hint="cs"/>
          <w:sz w:val="28"/>
          <w:szCs w:val="28"/>
          <w:rtl/>
        </w:rPr>
        <w:t>".</w:t>
      </w:r>
      <w:r w:rsidRPr="0014531B">
        <w:rPr>
          <w:rFonts w:ascii="Traditional Arabic" w:eastAsia="Calibri" w:hAnsi="Traditional Arabic" w:cs="Traditional Arabic"/>
          <w:sz w:val="28"/>
          <w:szCs w:val="28"/>
          <w:rtl/>
        </w:rPr>
        <w:t>(</w:t>
      </w:r>
      <w:proofErr w:type="gramEnd"/>
      <w:r w:rsidRPr="0014531B">
        <w:rPr>
          <w:rStyle w:val="Appeldenotedefin"/>
          <w:rFonts w:ascii="Traditional Arabic" w:eastAsia="Calibri" w:hAnsi="Traditional Arabic" w:cs="Traditional Arabic"/>
          <w:sz w:val="28"/>
          <w:szCs w:val="28"/>
          <w:rtl/>
        </w:rPr>
        <w:endnoteReference w:id="12"/>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 xml:space="preserve"> ويقول أيضا رحمه الله: "</w:t>
      </w:r>
      <w:r w:rsidRPr="0014531B">
        <w:rPr>
          <w:sz w:val="20"/>
          <w:szCs w:val="20"/>
          <w:rtl/>
        </w:rPr>
        <w:t xml:space="preserve"> </w:t>
      </w:r>
      <w:r w:rsidRPr="0014531B">
        <w:rPr>
          <w:rFonts w:ascii="Traditional Arabic" w:eastAsia="Calibri" w:hAnsi="Traditional Arabic" w:cs="Traditional Arabic"/>
          <w:sz w:val="28"/>
          <w:szCs w:val="28"/>
        </w:rPr>
        <w:t>"</w:t>
      </w:r>
      <w:r w:rsidRPr="0014531B">
        <w:rPr>
          <w:rFonts w:ascii="Traditional Arabic" w:eastAsia="Calibri" w:hAnsi="Traditional Arabic" w:cs="Traditional Arabic" w:hint="cs"/>
          <w:sz w:val="28"/>
          <w:szCs w:val="28"/>
          <w:rtl/>
        </w:rPr>
        <w:t>إنما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تحتاج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لبعض</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الصفاء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لترى.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لفاقد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يبصر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شيئًا</w:t>
      </w:r>
      <w:r w:rsidRPr="0014531B">
        <w:rPr>
          <w:rFonts w:ascii="Traditional Arabic" w:eastAsia="Calibri" w:hAnsi="Traditional Arabic" w:cs="Traditional Arabic"/>
          <w:sz w:val="28"/>
          <w:szCs w:val="28"/>
          <w:rtl/>
        </w:rPr>
        <w:t>.</w:t>
      </w:r>
      <w:r w:rsidRPr="0014531B">
        <w:rPr>
          <w:sz w:val="20"/>
          <w:szCs w:val="20"/>
          <w:rtl/>
        </w:rPr>
        <w:t xml:space="preserve"> </w:t>
      </w:r>
      <w:proofErr w:type="gramStart"/>
      <w:r w:rsidRPr="0014531B">
        <w:rPr>
          <w:rFonts w:cs="Arial"/>
          <w:sz w:val="20"/>
          <w:szCs w:val="20"/>
          <w:rtl/>
        </w:rPr>
        <w:t>(</w:t>
      </w:r>
      <w:r w:rsidRPr="0014531B">
        <w:rPr>
          <w:rFonts w:hint="cs"/>
          <w:sz w:val="20"/>
          <w:szCs w:val="20"/>
          <w:rtl/>
        </w:rPr>
        <w:t xml:space="preserve"> </w:t>
      </w:r>
      <w:r w:rsidRPr="0014531B">
        <w:rPr>
          <w:rFonts w:ascii="Traditional Arabic" w:eastAsia="Calibri" w:hAnsi="Traditional Arabic" w:cs="Traditional Arabic"/>
          <w:sz w:val="28"/>
          <w:szCs w:val="28"/>
        </w:rPr>
        <w:t>"</w:t>
      </w:r>
      <w:proofErr w:type="gramEnd"/>
      <w:r w:rsidRPr="0014531B">
        <w:rPr>
          <w:rStyle w:val="Appeldenotedefin"/>
          <w:rFonts w:ascii="Traditional Arabic" w:eastAsia="Calibri" w:hAnsi="Traditional Arabic" w:cs="Traditional Arabic"/>
          <w:sz w:val="28"/>
          <w:szCs w:val="28"/>
        </w:rPr>
        <w:endnoteReference w:id="13"/>
      </w:r>
      <w:r w:rsidRPr="0014531B">
        <w:rPr>
          <w:rFonts w:hint="cs"/>
          <w:sz w:val="20"/>
          <w:szCs w:val="20"/>
          <w:rtl/>
        </w:rPr>
        <w:t xml:space="preserve"> </w:t>
      </w:r>
      <w:r w:rsidRPr="0014531B">
        <w:rPr>
          <w:rFonts w:ascii="Traditional Arabic" w:eastAsia="Calibri" w:hAnsi="Traditional Arabic" w:cs="Traditional Arabic" w:hint="cs"/>
          <w:sz w:val="28"/>
          <w:szCs w:val="28"/>
          <w:rtl/>
        </w:rPr>
        <w:t>ويقول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بديع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الزمان </w:t>
      </w:r>
      <w:r w:rsidRPr="0014531B">
        <w:rPr>
          <w:rFonts w:ascii="Traditional Arabic" w:eastAsia="Calibri" w:hAnsi="Traditional Arabic" w:cs="Traditional Arabic"/>
          <w:sz w:val="28"/>
          <w:szCs w:val="28"/>
          <w:rtl/>
        </w:rPr>
        <w:t>: "</w:t>
      </w:r>
      <w:r w:rsidRPr="0014531B">
        <w:rPr>
          <w:rFonts w:ascii="Traditional Arabic" w:eastAsia="Calibri" w:hAnsi="Traditional Arabic" w:cs="Traditional Arabic" w:hint="cs"/>
          <w:sz w:val="28"/>
          <w:szCs w:val="28"/>
          <w:rtl/>
        </w:rPr>
        <w:t>إن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طلاب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رسائل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الحقيقيين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يرون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خدمة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فوق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شيء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فحتى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منحوا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درجة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القطبية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يفضلون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عليها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خدمة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حفاظا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الإخلاص</w:t>
      </w:r>
      <w:r w:rsidRPr="0014531B">
        <w:rPr>
          <w:rFonts w:ascii="Traditional Arabic" w:eastAsia="Calibri" w:hAnsi="Traditional Arabic" w:cs="Traditional Arabic"/>
          <w:sz w:val="28"/>
          <w:szCs w:val="28"/>
          <w:rtl/>
        </w:rPr>
        <w:t>"(</w:t>
      </w:r>
      <w:r w:rsidRPr="0014531B">
        <w:rPr>
          <w:rStyle w:val="Appeldenotedefin"/>
          <w:rFonts w:ascii="Traditional Arabic" w:eastAsia="Calibri" w:hAnsi="Traditional Arabic" w:cs="Traditional Arabic"/>
          <w:sz w:val="28"/>
          <w:szCs w:val="28"/>
          <w:rtl/>
        </w:rPr>
        <w:endnoteReference w:id="14"/>
      </w:r>
      <w:r w:rsidRPr="0014531B">
        <w:rPr>
          <w:rFonts w:ascii="Traditional Arabic" w:eastAsia="Calibri" w:hAnsi="Traditional Arabic" w:cs="Traditional Arabic"/>
          <w:sz w:val="28"/>
          <w:szCs w:val="28"/>
          <w:rtl/>
        </w:rPr>
        <w:t xml:space="preserve"> )فرسائل النور كما </w:t>
      </w:r>
      <w:r w:rsidRPr="0014531B">
        <w:rPr>
          <w:rFonts w:ascii="Traditional Arabic" w:eastAsia="Calibri" w:hAnsi="Traditional Arabic" w:cs="Traditional Arabic" w:hint="cs"/>
          <w:sz w:val="28"/>
          <w:szCs w:val="28"/>
          <w:rtl/>
        </w:rPr>
        <w:t>يقول</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sz w:val="28"/>
          <w:szCs w:val="28"/>
          <w:rtl/>
        </w:rPr>
        <w:t>النورسي :"ليست مسائل علمية عقلية وحدها بل أيضا مسائل قلبية وروحية</w:t>
      </w:r>
      <w:r w:rsidRPr="0014531B">
        <w:rPr>
          <w:rFonts w:ascii="Traditional Arabic" w:eastAsia="Calibri" w:hAnsi="Traditional Arabic" w:cs="Traditional Arabic"/>
          <w:sz w:val="28"/>
          <w:szCs w:val="28"/>
        </w:rPr>
        <w:t xml:space="preserve"> "</w:t>
      </w:r>
    </w:p>
    <w:p w:rsidR="00251930" w:rsidRPr="0014531B" w:rsidRDefault="00251930" w:rsidP="000337E4">
      <w:pPr>
        <w:bidi/>
        <w:spacing w:after="0" w:line="240" w:lineRule="auto"/>
        <w:ind w:firstLine="708"/>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sz w:val="28"/>
          <w:szCs w:val="28"/>
        </w:rPr>
        <w:t>.)(</w:t>
      </w:r>
      <w:r w:rsidRPr="0014531B">
        <w:rPr>
          <w:rStyle w:val="Appeldenotedefin"/>
          <w:rFonts w:ascii="Traditional Arabic" w:eastAsia="Calibri" w:hAnsi="Traditional Arabic" w:cs="Traditional Arabic"/>
          <w:sz w:val="28"/>
          <w:szCs w:val="28"/>
        </w:rPr>
        <w:endnoteReference w:id="15"/>
      </w:r>
    </w:p>
    <w:p w:rsidR="00251930" w:rsidRPr="00CD16BC" w:rsidRDefault="00251930" w:rsidP="00251930">
      <w:pPr>
        <w:bidi/>
        <w:spacing w:after="0" w:line="276" w:lineRule="auto"/>
        <w:ind w:firstLine="708"/>
        <w:jc w:val="lowKashida"/>
        <w:rPr>
          <w:rFonts w:ascii="Traditional Arabic" w:eastAsia="Calibri" w:hAnsi="Traditional Arabic" w:cs="Traditional Arabic"/>
          <w:sz w:val="28"/>
          <w:szCs w:val="28"/>
          <w:rtl/>
        </w:rPr>
      </w:pPr>
      <w:r w:rsidRPr="00CD16BC">
        <w:rPr>
          <w:rFonts w:ascii="Arial" w:eastAsia="Times New Roman" w:hAnsi="Arial" w:cs="Arial" w:hint="cs"/>
          <w:b/>
          <w:bCs/>
          <w:color w:val="000000"/>
          <w:sz w:val="28"/>
          <w:szCs w:val="28"/>
          <w:rtl/>
          <w:lang w:eastAsia="fr-FR" w:bidi="ar-MA"/>
        </w:rPr>
        <w:t>المبحث</w:t>
      </w:r>
      <w:r w:rsidRPr="00CD16BC">
        <w:rPr>
          <w:rFonts w:ascii="Arial" w:eastAsia="Times New Roman" w:hAnsi="Arial" w:cs="Arial"/>
          <w:b/>
          <w:bCs/>
          <w:color w:val="000000"/>
          <w:sz w:val="28"/>
          <w:szCs w:val="28"/>
          <w:rtl/>
          <w:lang w:eastAsia="fr-FR" w:bidi="ar-MA"/>
        </w:rPr>
        <w:t xml:space="preserve"> </w:t>
      </w:r>
      <w:r w:rsidRPr="00CD16BC">
        <w:rPr>
          <w:rFonts w:ascii="Arial" w:eastAsia="Times New Roman" w:hAnsi="Arial" w:cs="Arial" w:hint="cs"/>
          <w:b/>
          <w:bCs/>
          <w:color w:val="000000"/>
          <w:sz w:val="28"/>
          <w:szCs w:val="28"/>
          <w:rtl/>
          <w:lang w:eastAsia="fr-FR" w:bidi="ar-MA"/>
        </w:rPr>
        <w:t>الثاني</w:t>
      </w:r>
      <w:r w:rsidRPr="00CD16BC">
        <w:rPr>
          <w:rFonts w:ascii="Arial" w:eastAsia="Times New Roman" w:hAnsi="Arial" w:cs="Arial"/>
          <w:b/>
          <w:bCs/>
          <w:color w:val="000000"/>
          <w:sz w:val="28"/>
          <w:szCs w:val="28"/>
          <w:rtl/>
          <w:lang w:eastAsia="fr-FR" w:bidi="ar-MA"/>
        </w:rPr>
        <w:t xml:space="preserve">: </w:t>
      </w:r>
      <w:r w:rsidRPr="00CD16BC">
        <w:rPr>
          <w:rFonts w:ascii="Arial" w:eastAsia="Times New Roman" w:hAnsi="Arial" w:cs="Arial" w:hint="cs"/>
          <w:b/>
          <w:bCs/>
          <w:color w:val="000000"/>
          <w:sz w:val="28"/>
          <w:szCs w:val="28"/>
          <w:rtl/>
          <w:lang w:eastAsia="fr-FR" w:bidi="ar-MA"/>
        </w:rPr>
        <w:t>وقفات</w:t>
      </w:r>
      <w:r w:rsidRPr="00CD16BC">
        <w:rPr>
          <w:rFonts w:ascii="Arial" w:eastAsia="Times New Roman" w:hAnsi="Arial" w:cs="Arial"/>
          <w:b/>
          <w:bCs/>
          <w:color w:val="000000"/>
          <w:sz w:val="28"/>
          <w:szCs w:val="28"/>
          <w:rtl/>
          <w:lang w:eastAsia="fr-FR" w:bidi="ar-MA"/>
        </w:rPr>
        <w:t xml:space="preserve"> </w:t>
      </w:r>
      <w:r w:rsidRPr="00CD16BC">
        <w:rPr>
          <w:rFonts w:ascii="Arial" w:eastAsia="Times New Roman" w:hAnsi="Arial" w:cs="Arial" w:hint="cs"/>
          <w:b/>
          <w:bCs/>
          <w:color w:val="000000"/>
          <w:sz w:val="28"/>
          <w:szCs w:val="28"/>
          <w:rtl/>
          <w:lang w:eastAsia="fr-FR" w:bidi="ar-MA"/>
        </w:rPr>
        <w:t>مع</w:t>
      </w:r>
      <w:r w:rsidRPr="00CD16BC">
        <w:rPr>
          <w:rFonts w:ascii="Arial" w:eastAsia="Times New Roman" w:hAnsi="Arial" w:cs="Arial"/>
          <w:b/>
          <w:bCs/>
          <w:color w:val="000000"/>
          <w:sz w:val="28"/>
          <w:szCs w:val="28"/>
          <w:rtl/>
          <w:lang w:eastAsia="fr-FR" w:bidi="ar-MA"/>
        </w:rPr>
        <w:t xml:space="preserve"> </w:t>
      </w:r>
      <w:r w:rsidRPr="00CD16BC">
        <w:rPr>
          <w:rFonts w:ascii="Arial" w:eastAsia="Times New Roman" w:hAnsi="Arial" w:cs="Arial" w:hint="cs"/>
          <w:b/>
          <w:bCs/>
          <w:color w:val="000000"/>
          <w:sz w:val="28"/>
          <w:szCs w:val="28"/>
          <w:rtl/>
          <w:lang w:eastAsia="fr-FR" w:bidi="ar-MA"/>
        </w:rPr>
        <w:t>الأصول</w:t>
      </w:r>
      <w:r w:rsidRPr="00CD16BC">
        <w:rPr>
          <w:rFonts w:ascii="Arial" w:eastAsia="Times New Roman" w:hAnsi="Arial" w:cs="Arial"/>
          <w:b/>
          <w:bCs/>
          <w:color w:val="000000"/>
          <w:sz w:val="28"/>
          <w:szCs w:val="28"/>
          <w:rtl/>
          <w:lang w:eastAsia="fr-FR" w:bidi="ar-MA"/>
        </w:rPr>
        <w:t xml:space="preserve"> </w:t>
      </w:r>
      <w:r w:rsidRPr="00CD16BC">
        <w:rPr>
          <w:rFonts w:ascii="Arial" w:eastAsia="Times New Roman" w:hAnsi="Arial" w:cs="Arial" w:hint="cs"/>
          <w:b/>
          <w:bCs/>
          <w:color w:val="000000"/>
          <w:sz w:val="28"/>
          <w:szCs w:val="28"/>
          <w:rtl/>
          <w:lang w:eastAsia="fr-FR" w:bidi="ar-MA"/>
        </w:rPr>
        <w:t>الأربعة</w:t>
      </w:r>
      <w:r w:rsidRPr="00CD16BC">
        <w:rPr>
          <w:rFonts w:ascii="Arial" w:eastAsia="Times New Roman" w:hAnsi="Arial" w:cs="Arial"/>
          <w:b/>
          <w:bCs/>
          <w:color w:val="000000"/>
          <w:sz w:val="28"/>
          <w:szCs w:val="28"/>
          <w:rtl/>
          <w:lang w:eastAsia="fr-FR" w:bidi="ar-MA"/>
        </w:rPr>
        <w:t xml:space="preserve"> </w:t>
      </w:r>
      <w:r w:rsidRPr="00CD16BC">
        <w:rPr>
          <w:rFonts w:ascii="Arial" w:eastAsia="Times New Roman" w:hAnsi="Arial" w:cs="Arial" w:hint="cs"/>
          <w:b/>
          <w:bCs/>
          <w:color w:val="000000"/>
          <w:sz w:val="28"/>
          <w:szCs w:val="28"/>
          <w:rtl/>
          <w:lang w:eastAsia="fr-FR" w:bidi="ar-MA"/>
        </w:rPr>
        <w:t>إلى</w:t>
      </w:r>
      <w:r w:rsidRPr="00CD16BC">
        <w:rPr>
          <w:rFonts w:ascii="Arial" w:eastAsia="Times New Roman" w:hAnsi="Arial" w:cs="Arial"/>
          <w:b/>
          <w:bCs/>
          <w:color w:val="000000"/>
          <w:sz w:val="28"/>
          <w:szCs w:val="28"/>
          <w:rtl/>
          <w:lang w:eastAsia="fr-FR" w:bidi="ar-MA"/>
        </w:rPr>
        <w:t xml:space="preserve"> </w:t>
      </w:r>
      <w:r w:rsidRPr="00CD16BC">
        <w:rPr>
          <w:rFonts w:ascii="Arial" w:eastAsia="Times New Roman" w:hAnsi="Arial" w:cs="Arial" w:hint="cs"/>
          <w:b/>
          <w:bCs/>
          <w:color w:val="000000"/>
          <w:sz w:val="28"/>
          <w:szCs w:val="28"/>
          <w:rtl/>
          <w:lang w:eastAsia="fr-FR" w:bidi="ar-MA"/>
        </w:rPr>
        <w:t>عرش</w:t>
      </w:r>
      <w:r w:rsidRPr="00CD16BC">
        <w:rPr>
          <w:rFonts w:ascii="Arial" w:eastAsia="Times New Roman" w:hAnsi="Arial" w:cs="Arial"/>
          <w:b/>
          <w:bCs/>
          <w:color w:val="000000"/>
          <w:sz w:val="28"/>
          <w:szCs w:val="28"/>
          <w:rtl/>
          <w:lang w:eastAsia="fr-FR" w:bidi="ar-MA"/>
        </w:rPr>
        <w:t xml:space="preserve"> </w:t>
      </w:r>
      <w:r w:rsidRPr="00CD16BC">
        <w:rPr>
          <w:rFonts w:ascii="Arial" w:eastAsia="Times New Roman" w:hAnsi="Arial" w:cs="Arial" w:hint="cs"/>
          <w:b/>
          <w:bCs/>
          <w:color w:val="000000"/>
          <w:sz w:val="28"/>
          <w:szCs w:val="28"/>
          <w:rtl/>
          <w:lang w:eastAsia="fr-FR" w:bidi="ar-MA"/>
        </w:rPr>
        <w:t>الكمالات</w:t>
      </w:r>
      <w:r w:rsidRPr="00CD16BC">
        <w:rPr>
          <w:rFonts w:ascii="Traditional Arabic" w:eastAsia="Calibri" w:hAnsi="Traditional Arabic" w:cs="Traditional Arabic"/>
          <w:sz w:val="28"/>
          <w:szCs w:val="28"/>
          <w:rtl/>
        </w:rPr>
        <w:tab/>
      </w:r>
    </w:p>
    <w:p w:rsidR="000337E4" w:rsidRDefault="00251930" w:rsidP="00CE67F6">
      <w:pPr>
        <w:bidi/>
        <w:ind w:firstLine="567"/>
        <w:jc w:val="both"/>
        <w:rPr>
          <w:rFonts w:ascii="Traditional Arabic" w:eastAsia="Traditional Arabic" w:hAnsi="Traditional Arabic" w:cs="Traditional Arabic"/>
          <w:sz w:val="28"/>
          <w:szCs w:val="28"/>
        </w:rPr>
      </w:pPr>
      <w:r w:rsidRPr="0014531B">
        <w:rPr>
          <w:rFonts w:ascii="Traditional Arabic" w:eastAsia="Calibri" w:hAnsi="Traditional Arabic" w:cs="Traditional Arabic" w:hint="cs"/>
          <w:sz w:val="28"/>
          <w:szCs w:val="28"/>
          <w:rtl/>
        </w:rPr>
        <w:t>يستطرد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عرض</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الأربع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طرق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الوصول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تعالى قائلا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sz w:val="28"/>
          <w:szCs w:val="28"/>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أصول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المعاريج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عرش</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الكمالات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التي تسمى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w:t>
      </w:r>
      <w:r w:rsidRPr="0014531B">
        <w:rPr>
          <w:rFonts w:ascii="Traditional Arabic" w:eastAsia="Calibri" w:hAnsi="Traditional Arabic" w:cs="Traditional Arabic"/>
          <w:sz w:val="28"/>
          <w:szCs w:val="28"/>
          <w:rtl/>
        </w:rPr>
        <w:t xml:space="preserve"> "معرفة </w:t>
      </w:r>
      <w:r w:rsidRPr="0014531B">
        <w:rPr>
          <w:rFonts w:ascii="Traditional Arabic" w:eastAsia="Calibri" w:hAnsi="Traditional Arabic" w:cs="Traditional Arabic" w:hint="cs"/>
          <w:sz w:val="28"/>
          <w:szCs w:val="28"/>
          <w:rtl/>
        </w:rPr>
        <w:t>الصانع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أربعة</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b/>
          <w:bCs/>
          <w:sz w:val="28"/>
          <w:szCs w:val="28"/>
          <w:rtl/>
        </w:rPr>
        <w:t xml:space="preserve"> أولها</w:t>
      </w:r>
      <w:r w:rsidRPr="0014531B">
        <w:rPr>
          <w:rFonts w:ascii="Traditional Arabic" w:eastAsia="Calibri" w:hAnsi="Traditional Arabic" w:cs="Traditional Arabic"/>
          <w:b/>
          <w:bCs/>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منهج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محققي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الصوفية،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المؤسس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تزكية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النفس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الإشراق</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b/>
          <w:bCs/>
          <w:sz w:val="28"/>
          <w:szCs w:val="28"/>
          <w:rtl/>
        </w:rPr>
        <w:t xml:space="preserve"> ثانيها</w:t>
      </w:r>
      <w:r w:rsidRPr="0014531B">
        <w:rPr>
          <w:rFonts w:ascii="Traditional Arabic" w:eastAsia="Calibri" w:hAnsi="Traditional Arabic" w:cs="Traditional Arabic"/>
          <w:b/>
          <w:bCs/>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طريق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المتكلمين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المبني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الحدوث</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والإمكان</w:t>
      </w:r>
      <w:r w:rsidRPr="0014531B">
        <w:rPr>
          <w:rFonts w:ascii="Traditional Arabic" w:eastAsia="Calibri" w:hAnsi="Traditional Arabic" w:cs="Traditional Arabic" w:hint="eastAsia"/>
          <w:sz w:val="28"/>
          <w:szCs w:val="28"/>
          <w:rtl/>
        </w:rPr>
        <w:t>»</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 xml:space="preserve"> فمع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الأصلين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تشعبا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الكريم،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فكر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البشر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أفرغهما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صورة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أخرى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مختلفة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فأصبحا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منهجين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طويلين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واستشكلا،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يبقيا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محفوظين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الأوهام</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b/>
          <w:bCs/>
          <w:sz w:val="28"/>
          <w:szCs w:val="28"/>
          <w:rtl/>
        </w:rPr>
        <w:t xml:space="preserve"> ثالثها</w:t>
      </w:r>
      <w:r w:rsidRPr="0014531B">
        <w:rPr>
          <w:rFonts w:ascii="Traditional Arabic" w:eastAsia="Calibri" w:hAnsi="Traditional Arabic" w:cs="Traditional Arabic"/>
          <w:b/>
          <w:bCs/>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مسلك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الفلاسفة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المشوب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بالشبهات</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b/>
          <w:bCs/>
          <w:sz w:val="28"/>
          <w:szCs w:val="28"/>
          <w:rtl/>
        </w:rPr>
        <w:t xml:space="preserve"> رابعها</w:t>
      </w:r>
      <w:r w:rsidRPr="0014531B">
        <w:rPr>
          <w:rFonts w:ascii="Traditional Arabic" w:eastAsia="Calibri" w:hAnsi="Traditional Arabic" w:cs="Traditional Arabic"/>
          <w:b/>
          <w:bCs/>
          <w:sz w:val="28"/>
          <w:szCs w:val="28"/>
          <w:rtl/>
        </w:rPr>
        <w:t xml:space="preserve"> </w:t>
      </w:r>
      <w:r w:rsidRPr="0014531B">
        <w:rPr>
          <w:rFonts w:ascii="Traditional Arabic" w:eastAsia="Calibri" w:hAnsi="Traditional Arabic" w:cs="Traditional Arabic" w:hint="cs"/>
          <w:b/>
          <w:bCs/>
          <w:sz w:val="28"/>
          <w:szCs w:val="28"/>
          <w:rtl/>
        </w:rPr>
        <w:t>وأولاها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المعراج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الذي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يعلن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المرتبة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العليا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لبلاغة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والذي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أسطع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الطرق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جزالة،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وأقصرها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استقامة،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lastRenderedPageBreak/>
        <w:t>وأشملها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لجميع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البشر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وضوحا</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 xml:space="preserve">. </w:t>
      </w:r>
      <w:r w:rsidRPr="0014531B">
        <w:rPr>
          <w:rFonts w:ascii="Traditional Arabic" w:eastAsia="Calibri" w:hAnsi="Traditional Arabic" w:cs="Traditional Arabic"/>
          <w:sz w:val="28"/>
          <w:szCs w:val="28"/>
          <w:rtl/>
        </w:rPr>
        <w:t>(</w:t>
      </w:r>
      <w:r w:rsidRPr="0014531B">
        <w:rPr>
          <w:rStyle w:val="Appeldenotedefin"/>
          <w:rFonts w:ascii="Traditional Arabic" w:eastAsia="Calibri" w:hAnsi="Traditional Arabic" w:cs="Traditional Arabic"/>
          <w:sz w:val="28"/>
          <w:szCs w:val="28"/>
          <w:rtl/>
        </w:rPr>
        <w:endnoteReference w:id="16"/>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 xml:space="preserve"> ول</w:t>
      </w:r>
      <w:r w:rsidRPr="0014531B">
        <w:rPr>
          <w:rFonts w:ascii="Traditional Arabic" w:eastAsia="Calibri" w:hAnsi="Traditional Arabic" w:cs="Traditional Arabic" w:hint="cs"/>
          <w:sz w:val="28"/>
          <w:szCs w:val="28"/>
          <w:rtl/>
          <w:lang w:bidi="ar-MA"/>
        </w:rPr>
        <w:t>ل</w:t>
      </w:r>
      <w:r w:rsidRPr="0014531B">
        <w:rPr>
          <w:rFonts w:ascii="Traditional Arabic" w:eastAsia="Calibri" w:hAnsi="Traditional Arabic" w:cs="Traditional Arabic" w:hint="cs"/>
          <w:sz w:val="28"/>
          <w:szCs w:val="28"/>
          <w:rtl/>
        </w:rPr>
        <w:t>بلوغ إلى عرش</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الأصل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هناك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أربع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وسائل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الالهام،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التعليم،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التزكية،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التدبر</w:t>
      </w:r>
      <w:r w:rsidRPr="0014531B">
        <w:rPr>
          <w:rFonts w:ascii="Traditional Arabic" w:eastAsia="Calibri" w:hAnsi="Traditional Arabic" w:cs="Traditional Arabic"/>
          <w:sz w:val="28"/>
          <w:szCs w:val="28"/>
        </w:rPr>
        <w:t>.</w:t>
      </w:r>
      <w:r w:rsidRPr="0014531B">
        <w:rPr>
          <w:rFonts w:hint="cs"/>
          <w:sz w:val="20"/>
          <w:szCs w:val="20"/>
          <w:rtl/>
        </w:rPr>
        <w:t xml:space="preserve"> </w:t>
      </w:r>
      <w:r w:rsidRPr="0014531B">
        <w:rPr>
          <w:rFonts w:ascii="Traditional Arabic" w:eastAsia="Calibri" w:hAnsi="Traditional Arabic" w:cs="Traditional Arabic" w:hint="cs"/>
          <w:sz w:val="28"/>
          <w:szCs w:val="28"/>
          <w:rtl/>
        </w:rPr>
        <w:t>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وإن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الكريم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معرفة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سبحانه،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وإثبات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وحدانيته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طريقين</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 xml:space="preserve"> الأول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دليل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العناية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والغاية</w:t>
      </w:r>
      <w:r w:rsidRPr="0014531B">
        <w:rPr>
          <w:rFonts w:ascii="Traditional Arabic" w:eastAsia="Calibri" w:hAnsi="Traditional Arabic" w:cs="Traditional Arabic"/>
          <w:sz w:val="28"/>
          <w:szCs w:val="28"/>
        </w:rPr>
        <w:t>.</w:t>
      </w:r>
      <w:r w:rsidRPr="0014531B">
        <w:rPr>
          <w:rFonts w:ascii="Traditional Arabic" w:eastAsia="Calibri" w:hAnsi="Traditional Arabic" w:cs="Traditional Arabic" w:hint="cs"/>
          <w:sz w:val="28"/>
          <w:szCs w:val="28"/>
          <w:rtl/>
        </w:rPr>
        <w:t xml:space="preserve"> 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جميع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الآيات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الكريمة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تعدّ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منافع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الاشياء،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وتذكر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حِكَمها،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نسّاجة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الدليل،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ومظاهر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لتجلي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البرهان</w:t>
      </w:r>
      <w:r w:rsidRPr="0014531B">
        <w:rPr>
          <w:rFonts w:ascii="Traditional Arabic" w:eastAsia="Calibri" w:hAnsi="Traditional Arabic" w:cs="Traditional Arabic"/>
          <w:sz w:val="28"/>
          <w:szCs w:val="28"/>
        </w:rPr>
        <w:t>.</w:t>
      </w:r>
      <w:r w:rsidRPr="0014531B">
        <w:rPr>
          <w:rFonts w:ascii="Traditional Arabic" w:eastAsia="Calibri" w:hAnsi="Traditional Arabic" w:cs="Traditional Arabic" w:hint="cs"/>
          <w:sz w:val="28"/>
          <w:szCs w:val="28"/>
          <w:rtl/>
        </w:rPr>
        <w:t xml:space="preserve"> فالمشروع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التجديدي"</w:t>
      </w:r>
      <w:r w:rsidRPr="0014531B">
        <w:rPr>
          <w:rFonts w:hint="cs"/>
          <w:sz w:val="20"/>
          <w:szCs w:val="20"/>
          <w:rtl/>
        </w:rPr>
        <w:t xml:space="preserve"> </w:t>
      </w:r>
      <w:r w:rsidRPr="0014531B">
        <w:rPr>
          <w:rFonts w:ascii="Traditional Arabic" w:eastAsia="Calibri" w:hAnsi="Traditional Arabic" w:cs="Traditional Arabic" w:hint="cs"/>
          <w:sz w:val="28"/>
          <w:szCs w:val="28"/>
          <w:rtl/>
        </w:rPr>
        <w:t>الأصول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الأربعة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عرش</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الكمالات"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لبديع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الزمان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المستوى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المنهجي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مقارب</w:t>
      </w:r>
      <w:r w:rsidRPr="0014531B">
        <w:rPr>
          <w:rFonts w:hint="cs"/>
          <w:sz w:val="20"/>
          <w:szCs w:val="20"/>
          <w:rtl/>
        </w:rPr>
        <w:t xml:space="preserve"> </w:t>
      </w:r>
      <w:r w:rsidRPr="0014531B">
        <w:rPr>
          <w:rFonts w:ascii="Traditional Arabic" w:eastAsia="Calibri" w:hAnsi="Traditional Arabic" w:cs="Traditional Arabic" w:hint="cs"/>
          <w:sz w:val="28"/>
          <w:szCs w:val="28"/>
          <w:rtl/>
        </w:rPr>
        <w:t>للتصوف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ومفارق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ذاته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وبيان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ذلك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يتضح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بالمقارنات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الآتية</w:t>
      </w:r>
      <w:r w:rsidR="000337E4" w:rsidRPr="0014531B">
        <w:rPr>
          <w:rFonts w:ascii="Traditional Arabic" w:eastAsia="Calibri" w:hAnsi="Traditional Arabic" w:cs="Traditional Arabic"/>
          <w:sz w:val="28"/>
          <w:szCs w:val="28"/>
          <w:rtl/>
        </w:rPr>
        <w:t>.</w:t>
      </w:r>
      <w:r w:rsidR="000337E4" w:rsidRPr="0014531B">
        <w:rPr>
          <w:rFonts w:ascii="Traditional Arabic" w:eastAsia="Traditional Arabic" w:hAnsi="Traditional Arabic" w:cs="Traditional Arabic"/>
          <w:sz w:val="24"/>
          <w:szCs w:val="24"/>
          <w:rtl/>
        </w:rPr>
        <w:t xml:space="preserve"> </w:t>
      </w:r>
      <w:r w:rsidR="00CE67F6" w:rsidRPr="0014531B">
        <w:rPr>
          <w:rFonts w:ascii="Traditional Arabic" w:eastAsia="Traditional Arabic" w:hAnsi="Traditional Arabic" w:cs="Traditional Arabic"/>
          <w:sz w:val="24"/>
          <w:szCs w:val="24"/>
          <w:rtl/>
        </w:rPr>
        <w:t>وسأفرد كل قسم من هذه الأقسام ب</w:t>
      </w:r>
      <w:r w:rsidR="00CE67F6" w:rsidRPr="0014531B">
        <w:rPr>
          <w:rFonts w:ascii="Traditional Arabic" w:eastAsia="Traditional Arabic" w:hAnsi="Traditional Arabic" w:cs="Traditional Arabic" w:hint="cs"/>
          <w:sz w:val="24"/>
          <w:szCs w:val="24"/>
          <w:rtl/>
        </w:rPr>
        <w:t>مطالب</w:t>
      </w:r>
      <w:r w:rsidR="000337E4">
        <w:rPr>
          <w:rFonts w:ascii="Traditional Arabic" w:eastAsia="Traditional Arabic" w:hAnsi="Traditional Arabic" w:cs="Traditional Arabic"/>
          <w:sz w:val="28"/>
          <w:szCs w:val="28"/>
          <w:rtl/>
        </w:rPr>
        <w:t>.</w:t>
      </w:r>
    </w:p>
    <w:p w:rsidR="00251930" w:rsidRDefault="00251930" w:rsidP="00251930">
      <w:pPr>
        <w:bidi/>
        <w:spacing w:after="0" w:line="276" w:lineRule="auto"/>
        <w:rPr>
          <w:rFonts w:ascii="Arial" w:eastAsia="Times New Roman" w:hAnsi="Arial" w:cs="Arial"/>
          <w:b/>
          <w:bCs/>
          <w:color w:val="000000"/>
          <w:sz w:val="28"/>
          <w:szCs w:val="28"/>
          <w:rtl/>
          <w:lang w:eastAsia="fr-FR" w:bidi="ar-MA"/>
        </w:rPr>
      </w:pPr>
      <w:r>
        <w:rPr>
          <w:rFonts w:ascii="Traditional Arabic" w:eastAsia="Calibri" w:hAnsi="Traditional Arabic" w:cs="Traditional Arabic"/>
          <w:sz w:val="32"/>
          <w:szCs w:val="32"/>
          <w:rtl/>
        </w:rPr>
        <w:tab/>
      </w:r>
      <w:r>
        <w:rPr>
          <w:rFonts w:ascii="Traditional Arabic" w:eastAsia="Calibri" w:hAnsi="Traditional Arabic" w:cs="Traditional Arabic"/>
          <w:sz w:val="32"/>
          <w:szCs w:val="32"/>
          <w:rtl/>
        </w:rPr>
        <w:tab/>
      </w:r>
      <w:r w:rsidRPr="00581E0A">
        <w:rPr>
          <w:rFonts w:ascii="Arial" w:eastAsia="Times New Roman" w:hAnsi="Arial" w:cs="Arial" w:hint="cs"/>
          <w:b/>
          <w:bCs/>
          <w:color w:val="000000"/>
          <w:sz w:val="28"/>
          <w:szCs w:val="28"/>
          <w:rtl/>
          <w:lang w:eastAsia="fr-FR" w:bidi="ar-MA"/>
        </w:rPr>
        <w:t xml:space="preserve">المطلب الأول: </w:t>
      </w:r>
      <w:r w:rsidRPr="00A4675F">
        <w:rPr>
          <w:rFonts w:ascii="Arial" w:eastAsia="Times New Roman" w:hAnsi="Arial" w:cs="Arial" w:hint="cs"/>
          <w:b/>
          <w:bCs/>
          <w:color w:val="000000"/>
          <w:sz w:val="28"/>
          <w:szCs w:val="28"/>
          <w:rtl/>
          <w:lang w:eastAsia="fr-FR" w:bidi="ar-MA"/>
        </w:rPr>
        <w:t>منهج</w:t>
      </w:r>
      <w:r w:rsidRPr="00A4675F">
        <w:rPr>
          <w:rFonts w:ascii="Arial" w:eastAsia="Times New Roman" w:hAnsi="Arial" w:cs="Arial"/>
          <w:b/>
          <w:bCs/>
          <w:color w:val="000000"/>
          <w:sz w:val="28"/>
          <w:szCs w:val="28"/>
          <w:rtl/>
          <w:lang w:eastAsia="fr-FR" w:bidi="ar-MA"/>
        </w:rPr>
        <w:t xml:space="preserve"> </w:t>
      </w:r>
      <w:r w:rsidRPr="00A4675F">
        <w:rPr>
          <w:rFonts w:ascii="Arial" w:eastAsia="Times New Roman" w:hAnsi="Arial" w:cs="Arial" w:hint="cs"/>
          <w:b/>
          <w:bCs/>
          <w:color w:val="000000"/>
          <w:sz w:val="28"/>
          <w:szCs w:val="28"/>
          <w:rtl/>
          <w:lang w:eastAsia="fr-FR" w:bidi="ar-MA"/>
        </w:rPr>
        <w:t>محققي</w:t>
      </w:r>
      <w:r w:rsidRPr="00A4675F">
        <w:rPr>
          <w:rFonts w:ascii="Arial" w:eastAsia="Times New Roman" w:hAnsi="Arial" w:cs="Arial"/>
          <w:b/>
          <w:bCs/>
          <w:color w:val="000000"/>
          <w:sz w:val="28"/>
          <w:szCs w:val="28"/>
          <w:rtl/>
          <w:lang w:eastAsia="fr-FR" w:bidi="ar-MA"/>
        </w:rPr>
        <w:t xml:space="preserve"> </w:t>
      </w:r>
      <w:r w:rsidRPr="00A4675F">
        <w:rPr>
          <w:rFonts w:ascii="Arial" w:eastAsia="Times New Roman" w:hAnsi="Arial" w:cs="Arial" w:hint="cs"/>
          <w:b/>
          <w:bCs/>
          <w:color w:val="000000"/>
          <w:sz w:val="28"/>
          <w:szCs w:val="28"/>
          <w:rtl/>
          <w:lang w:eastAsia="fr-FR" w:bidi="ar-MA"/>
        </w:rPr>
        <w:t>الصوفية،</w:t>
      </w:r>
      <w:r w:rsidRPr="00A4675F">
        <w:rPr>
          <w:rFonts w:ascii="Arial" w:eastAsia="Times New Roman" w:hAnsi="Arial" w:cs="Arial"/>
          <w:b/>
          <w:bCs/>
          <w:color w:val="000000"/>
          <w:sz w:val="28"/>
          <w:szCs w:val="28"/>
          <w:rtl/>
          <w:lang w:eastAsia="fr-FR" w:bidi="ar-MA"/>
        </w:rPr>
        <w:t xml:space="preserve"> </w:t>
      </w:r>
      <w:r w:rsidRPr="00A4675F">
        <w:rPr>
          <w:rFonts w:ascii="Arial" w:eastAsia="Times New Roman" w:hAnsi="Arial" w:cs="Arial" w:hint="cs"/>
          <w:b/>
          <w:bCs/>
          <w:color w:val="000000"/>
          <w:sz w:val="28"/>
          <w:szCs w:val="28"/>
          <w:rtl/>
          <w:lang w:eastAsia="fr-FR" w:bidi="ar-MA"/>
        </w:rPr>
        <w:t>المؤسس</w:t>
      </w:r>
      <w:r w:rsidRPr="00A4675F">
        <w:rPr>
          <w:rFonts w:ascii="Arial" w:eastAsia="Times New Roman" w:hAnsi="Arial" w:cs="Arial"/>
          <w:b/>
          <w:bCs/>
          <w:color w:val="000000"/>
          <w:sz w:val="28"/>
          <w:szCs w:val="28"/>
          <w:rtl/>
          <w:lang w:eastAsia="fr-FR" w:bidi="ar-MA"/>
        </w:rPr>
        <w:t xml:space="preserve"> </w:t>
      </w:r>
      <w:r w:rsidRPr="00A4675F">
        <w:rPr>
          <w:rFonts w:ascii="Arial" w:eastAsia="Times New Roman" w:hAnsi="Arial" w:cs="Arial" w:hint="cs"/>
          <w:b/>
          <w:bCs/>
          <w:color w:val="000000"/>
          <w:sz w:val="28"/>
          <w:szCs w:val="28"/>
          <w:rtl/>
          <w:lang w:eastAsia="fr-FR" w:bidi="ar-MA"/>
        </w:rPr>
        <w:t>على</w:t>
      </w:r>
      <w:r w:rsidRPr="00A4675F">
        <w:rPr>
          <w:rFonts w:ascii="Arial" w:eastAsia="Times New Roman" w:hAnsi="Arial" w:cs="Arial"/>
          <w:b/>
          <w:bCs/>
          <w:color w:val="000000"/>
          <w:sz w:val="28"/>
          <w:szCs w:val="28"/>
          <w:rtl/>
          <w:lang w:eastAsia="fr-FR" w:bidi="ar-MA"/>
        </w:rPr>
        <w:t xml:space="preserve"> </w:t>
      </w:r>
      <w:r w:rsidRPr="00A4675F">
        <w:rPr>
          <w:rFonts w:ascii="Arial" w:eastAsia="Times New Roman" w:hAnsi="Arial" w:cs="Arial" w:hint="cs"/>
          <w:b/>
          <w:bCs/>
          <w:color w:val="000000"/>
          <w:sz w:val="28"/>
          <w:szCs w:val="28"/>
          <w:rtl/>
          <w:lang w:eastAsia="fr-FR" w:bidi="ar-MA"/>
        </w:rPr>
        <w:t>تزكية</w:t>
      </w:r>
      <w:r w:rsidRPr="00A4675F">
        <w:rPr>
          <w:rFonts w:ascii="Arial" w:eastAsia="Times New Roman" w:hAnsi="Arial" w:cs="Arial"/>
          <w:b/>
          <w:bCs/>
          <w:color w:val="000000"/>
          <w:sz w:val="28"/>
          <w:szCs w:val="28"/>
          <w:rtl/>
          <w:lang w:eastAsia="fr-FR" w:bidi="ar-MA"/>
        </w:rPr>
        <w:t xml:space="preserve"> </w:t>
      </w:r>
      <w:r w:rsidRPr="00A4675F">
        <w:rPr>
          <w:rFonts w:ascii="Arial" w:eastAsia="Times New Roman" w:hAnsi="Arial" w:cs="Arial" w:hint="cs"/>
          <w:b/>
          <w:bCs/>
          <w:color w:val="000000"/>
          <w:sz w:val="28"/>
          <w:szCs w:val="28"/>
          <w:rtl/>
          <w:lang w:eastAsia="fr-FR" w:bidi="ar-MA"/>
        </w:rPr>
        <w:t>النفس</w:t>
      </w:r>
      <w:r w:rsidRPr="00A4675F">
        <w:rPr>
          <w:rFonts w:ascii="Arial" w:eastAsia="Times New Roman" w:hAnsi="Arial" w:cs="Arial"/>
          <w:b/>
          <w:bCs/>
          <w:color w:val="000000"/>
          <w:sz w:val="28"/>
          <w:szCs w:val="28"/>
          <w:rtl/>
          <w:lang w:eastAsia="fr-FR" w:bidi="ar-MA"/>
        </w:rPr>
        <w:t xml:space="preserve"> </w:t>
      </w:r>
      <w:r w:rsidRPr="00A4675F">
        <w:rPr>
          <w:rFonts w:ascii="Arial" w:eastAsia="Times New Roman" w:hAnsi="Arial" w:cs="Arial" w:hint="cs"/>
          <w:b/>
          <w:bCs/>
          <w:color w:val="000000"/>
          <w:sz w:val="28"/>
          <w:szCs w:val="28"/>
          <w:rtl/>
          <w:lang w:eastAsia="fr-FR" w:bidi="ar-MA"/>
        </w:rPr>
        <w:t>وعلى</w:t>
      </w:r>
      <w:r w:rsidRPr="00A4675F">
        <w:rPr>
          <w:rFonts w:ascii="Arial" w:eastAsia="Times New Roman" w:hAnsi="Arial" w:cs="Arial"/>
          <w:b/>
          <w:bCs/>
          <w:color w:val="000000"/>
          <w:sz w:val="28"/>
          <w:szCs w:val="28"/>
          <w:rtl/>
          <w:lang w:eastAsia="fr-FR" w:bidi="ar-MA"/>
        </w:rPr>
        <w:t xml:space="preserve"> </w:t>
      </w:r>
      <w:r w:rsidRPr="00A4675F">
        <w:rPr>
          <w:rFonts w:ascii="Arial" w:eastAsia="Times New Roman" w:hAnsi="Arial" w:cs="Arial" w:hint="cs"/>
          <w:b/>
          <w:bCs/>
          <w:color w:val="000000"/>
          <w:sz w:val="28"/>
          <w:szCs w:val="28"/>
          <w:rtl/>
          <w:lang w:eastAsia="fr-FR" w:bidi="ar-MA"/>
        </w:rPr>
        <w:t>الإشراق</w:t>
      </w:r>
      <w:r w:rsidRPr="00A4675F">
        <w:rPr>
          <w:rFonts w:ascii="Arial" w:eastAsia="Times New Roman" w:hAnsi="Arial" w:cs="Arial"/>
          <w:b/>
          <w:bCs/>
          <w:color w:val="000000"/>
          <w:sz w:val="28"/>
          <w:szCs w:val="28"/>
          <w:rtl/>
          <w:lang w:eastAsia="fr-FR" w:bidi="ar-MA"/>
        </w:rPr>
        <w:t>.</w:t>
      </w:r>
    </w:p>
    <w:p w:rsidR="00251930" w:rsidRPr="0014531B" w:rsidRDefault="00251930" w:rsidP="00251930">
      <w:pPr>
        <w:bidi/>
        <w:spacing w:after="0" w:line="240" w:lineRule="auto"/>
        <w:ind w:firstLine="708"/>
        <w:jc w:val="lowKashida"/>
        <w:rPr>
          <w:sz w:val="20"/>
          <w:szCs w:val="20"/>
          <w:rtl/>
        </w:rPr>
      </w:pPr>
      <w:r w:rsidRPr="0014531B">
        <w:rPr>
          <w:rFonts w:ascii="Traditional Arabic" w:eastAsia="Calibri" w:hAnsi="Traditional Arabic" w:cs="Traditional Arabic" w:hint="cs"/>
          <w:sz w:val="28"/>
          <w:szCs w:val="28"/>
          <w:rtl/>
        </w:rPr>
        <w:t>إن التصوف</w:t>
      </w:r>
      <w:r w:rsidRPr="0014531B">
        <w:rPr>
          <w:rFonts w:ascii="Arial" w:eastAsia="Times New Roman" w:hAnsi="Arial" w:cs="Arial" w:hint="cs"/>
          <w:b/>
          <w:bCs/>
          <w:color w:val="000000"/>
          <w:sz w:val="24"/>
          <w:szCs w:val="24"/>
          <w:rtl/>
          <w:lang w:eastAsia="fr-FR" w:bidi="ar-MA"/>
        </w:rPr>
        <w:t xml:space="preserve"> </w:t>
      </w:r>
      <w:r w:rsidRPr="0014531B">
        <w:rPr>
          <w:rFonts w:ascii="Traditional Arabic" w:eastAsia="Calibri" w:hAnsi="Traditional Arabic" w:cs="Traditional Arabic" w:hint="cs"/>
          <w:sz w:val="28"/>
          <w:szCs w:val="28"/>
          <w:rtl/>
        </w:rPr>
        <w:t>علم يبحث في الأخلاق وتزكية النفس وكيفية تصفيتها من أمراضها و</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ﻟﻠﻮﺻﻮﻝ</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ﺇﻟﻰ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ﺍﻟﻠﻪ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ﺳﺒﺤﺎﻧﻪ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ﻭﺗﻌﺎﻟﻰ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ﻃﺮﺍﺋﻖ</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ﻛﺜﻴﺮﺓ،</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ﻭﺳﺒﻞ</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ﻋﺪﻳﺪﺓ</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ﻭﻣﻮﺭﺩ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ﺟﻤﻴﻊ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ﺍﻟﻄﺮﻕ</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ﺍﻟﺤﻘﺔ</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ﻭﻣﻨﻬﻞ</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ﺍﻟﺴﺒﻞ ﺍﻟﺼﺎﺋﺒﺔ</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ﻫﻮ</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ﺍﻟﻘﺮﺁﻥ</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ﺍﻟﻜﺮﻳﻢ،</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ﺇﻟﺎ</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ﺃﻥ</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ﺑﻌﺾ</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ﻫﺬﻩ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ﺍﻟﻄﺮﻕ</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ﺃﻗﺮﺏ</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ﻣﻦ</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ﺑﻌﺾ</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ﻭﺃﺳﻠﻢ</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ﻭﺃﻋﻢ</w:t>
      </w:r>
      <w:r w:rsidRPr="0014531B">
        <w:rPr>
          <w:rFonts w:ascii="Traditional Arabic" w:eastAsia="Calibri" w:hAnsi="Traditional Arabic" w:cs="Traditional Arabic"/>
          <w:sz w:val="28"/>
          <w:szCs w:val="28"/>
          <w:rtl/>
        </w:rPr>
        <w:t>.</w:t>
      </w:r>
      <w:r w:rsidRPr="0014531B">
        <w:rPr>
          <w:sz w:val="20"/>
          <w:szCs w:val="20"/>
          <w:rtl/>
        </w:rPr>
        <w:t xml:space="preserve"> </w:t>
      </w:r>
      <w:r w:rsidRPr="0014531B">
        <w:rPr>
          <w:rFonts w:ascii="Traditional Arabic" w:eastAsia="Calibri" w:hAnsi="Traditional Arabic" w:cs="Traditional Arabic"/>
          <w:sz w:val="28"/>
          <w:szCs w:val="28"/>
          <w:rtl/>
        </w:rPr>
        <w:t>"(</w:t>
      </w:r>
      <w:r w:rsidRPr="0014531B">
        <w:rPr>
          <w:rStyle w:val="Appeldenotedefin"/>
          <w:rFonts w:ascii="Traditional Arabic" w:eastAsia="Calibri" w:hAnsi="Traditional Arabic" w:cs="Traditional Arabic"/>
          <w:sz w:val="28"/>
          <w:szCs w:val="28"/>
          <w:rtl/>
        </w:rPr>
        <w:endnoteReference w:id="17"/>
      </w:r>
      <w:r w:rsidRPr="0014531B">
        <w:rPr>
          <w:rFonts w:ascii="Traditional Arabic" w:eastAsia="Calibri" w:hAnsi="Traditional Arabic" w:cs="Traditional Arabic"/>
          <w:sz w:val="28"/>
          <w:szCs w:val="28"/>
          <w:rtl/>
        </w:rPr>
        <w:t>)</w:t>
      </w:r>
    </w:p>
    <w:p w:rsidR="00251930" w:rsidRPr="0014531B" w:rsidRDefault="00251930" w:rsidP="00251930">
      <w:pPr>
        <w:bidi/>
        <w:spacing w:after="0" w:line="240" w:lineRule="auto"/>
        <w:jc w:val="lowKashida"/>
        <w:rPr>
          <w:rFonts w:ascii="Arial" w:eastAsia="Times New Roman" w:hAnsi="Arial" w:cs="Arial"/>
          <w:b/>
          <w:bCs/>
          <w:color w:val="000000"/>
          <w:sz w:val="24"/>
          <w:szCs w:val="24"/>
          <w:rtl/>
          <w:lang w:eastAsia="fr-FR" w:bidi="ar-MA"/>
        </w:rPr>
      </w:pPr>
      <w:r w:rsidRPr="0014531B">
        <w:rPr>
          <w:rFonts w:hint="cs"/>
          <w:sz w:val="20"/>
          <w:szCs w:val="20"/>
          <w:rtl/>
        </w:rPr>
        <w:t xml:space="preserve">بناء عليه </w:t>
      </w:r>
      <w:r w:rsidRPr="0014531B">
        <w:rPr>
          <w:rFonts w:ascii="Traditional Arabic" w:eastAsia="Calibri" w:hAnsi="Traditional Arabic" w:cs="Traditional Arabic" w:hint="cs"/>
          <w:sz w:val="28"/>
          <w:szCs w:val="28"/>
          <w:rtl/>
        </w:rPr>
        <w:t>سنحاول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المطلب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استخلاص</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تصور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الإمام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سعيد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لحقيقة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التزكية</w:t>
      </w:r>
      <w:r w:rsidRPr="0014531B">
        <w:rPr>
          <w:rFonts w:ascii="Traditional Arabic" w:eastAsia="Calibri" w:hAnsi="Traditional Arabic" w:cs="Traditional Arabic"/>
          <w:sz w:val="28"/>
          <w:szCs w:val="28"/>
          <w:rtl/>
        </w:rPr>
        <w:t>.</w:t>
      </w:r>
    </w:p>
    <w:p w:rsidR="00251930" w:rsidRPr="0014531B" w:rsidRDefault="00251930" w:rsidP="00251930">
      <w:pPr>
        <w:bidi/>
        <w:spacing w:after="0" w:line="240" w:lineRule="auto"/>
        <w:jc w:val="lowKashida"/>
        <w:rPr>
          <w:rFonts w:ascii="Traditional Arabic" w:eastAsia="Calibri" w:hAnsi="Traditional Arabic" w:cs="Traditional Arabic"/>
          <w:sz w:val="28"/>
          <w:szCs w:val="28"/>
          <w:rtl/>
        </w:rPr>
      </w:pPr>
      <w:bookmarkStart w:id="0" w:name="_Toc461045856"/>
      <w:bookmarkStart w:id="1" w:name="_Toc462291176"/>
      <w:r w:rsidRPr="0014531B">
        <w:rPr>
          <w:rFonts w:ascii="Traditional Arabic" w:eastAsia="Calibri" w:hAnsi="Traditional Arabic" w:cs="Traditional Arabic"/>
          <w:sz w:val="28"/>
          <w:szCs w:val="28"/>
          <w:rtl/>
        </w:rPr>
        <w:tab/>
      </w:r>
      <w:r w:rsidRPr="0014531B">
        <w:rPr>
          <w:rFonts w:ascii="Traditional Arabic" w:eastAsia="Calibri" w:hAnsi="Traditional Arabic" w:cs="Traditional Arabic" w:hint="cs"/>
          <w:sz w:val="28"/>
          <w:szCs w:val="28"/>
          <w:rtl/>
        </w:rPr>
        <w:t xml:space="preserve"> </w:t>
      </w:r>
      <w:r w:rsidRPr="0014531B">
        <w:rPr>
          <w:rFonts w:ascii="Traditional Arabic" w:eastAsia="Calibri" w:hAnsi="Traditional Arabic" w:cs="Traditional Arabic"/>
          <w:b/>
          <w:bCs/>
          <w:sz w:val="28"/>
          <w:szCs w:val="28"/>
          <w:rtl/>
        </w:rPr>
        <w:t>مفهوم التزكية:</w:t>
      </w:r>
      <w:bookmarkStart w:id="2" w:name="_Toc461045857"/>
      <w:bookmarkStart w:id="3" w:name="_Toc462291177"/>
      <w:bookmarkEnd w:id="0"/>
      <w:bookmarkEnd w:id="1"/>
      <w:r w:rsidRPr="0014531B">
        <w:rPr>
          <w:rFonts w:ascii="Traditional Arabic" w:eastAsia="Calibri" w:hAnsi="Traditional Arabic" w:cs="Traditional Arabic"/>
          <w:b/>
          <w:bCs/>
          <w:sz w:val="28"/>
          <w:szCs w:val="28"/>
          <w:rtl/>
        </w:rPr>
        <w:t xml:space="preserve"> لغة:</w:t>
      </w:r>
      <w:bookmarkEnd w:id="2"/>
      <w:bookmarkEnd w:id="3"/>
      <w:r w:rsidRPr="0014531B">
        <w:rPr>
          <w:rFonts w:ascii="Traditional Arabic" w:eastAsia="Calibri" w:hAnsi="Traditional Arabic" w:cs="Traditional Arabic"/>
          <w:sz w:val="28"/>
          <w:szCs w:val="28"/>
          <w:rtl/>
        </w:rPr>
        <w:t xml:space="preserve"> تتوارد على مادة (زكا) في اللغة العربية المعاني </w:t>
      </w:r>
      <w:r w:rsidRPr="0014531B">
        <w:rPr>
          <w:rFonts w:ascii="Traditional Arabic" w:eastAsia="Calibri" w:hAnsi="Traditional Arabic" w:cs="Traditional Arabic" w:hint="cs"/>
          <w:sz w:val="28"/>
          <w:szCs w:val="28"/>
          <w:rtl/>
        </w:rPr>
        <w:t>الآتية:</w:t>
      </w:r>
    </w:p>
    <w:p w:rsidR="00251930" w:rsidRPr="0014531B" w:rsidRDefault="00251930" w:rsidP="00251930">
      <w:pPr>
        <w:bidi/>
        <w:spacing w:after="0" w:line="240" w:lineRule="auto"/>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t>1</w:t>
      </w:r>
      <w:r w:rsidRPr="0014531B">
        <w:rPr>
          <w:rFonts w:ascii="Traditional Arabic" w:eastAsia="Calibri" w:hAnsi="Traditional Arabic" w:cs="Traditional Arabic"/>
          <w:sz w:val="28"/>
          <w:szCs w:val="28"/>
          <w:rtl/>
        </w:rPr>
        <w:tab/>
      </w:r>
      <w:r w:rsidRPr="0014531B">
        <w:rPr>
          <w:rFonts w:ascii="Traditional Arabic" w:eastAsia="Calibri" w:hAnsi="Traditional Arabic" w:cs="Traditional Arabic" w:hint="cs"/>
          <w:sz w:val="28"/>
          <w:szCs w:val="28"/>
          <w:rtl/>
        </w:rPr>
        <w:t xml:space="preserve"> ـ</w:t>
      </w:r>
      <w:r w:rsidRPr="0014531B">
        <w:rPr>
          <w:rFonts w:ascii="Traditional Arabic" w:eastAsia="Calibri" w:hAnsi="Traditional Arabic" w:cs="Traditional Arabic"/>
          <w:sz w:val="28"/>
          <w:szCs w:val="28"/>
          <w:rtl/>
        </w:rPr>
        <w:t xml:space="preserve"> النمو والبركة، ومنه قول الشاعر:</w:t>
      </w:r>
    </w:p>
    <w:p w:rsidR="00251930" w:rsidRPr="0014531B" w:rsidRDefault="00251930" w:rsidP="00251930">
      <w:pPr>
        <w:bidi/>
        <w:spacing w:after="0" w:line="240" w:lineRule="auto"/>
        <w:jc w:val="center"/>
        <w:rPr>
          <w:rFonts w:ascii="Traditional Arabic" w:eastAsia="Calibri" w:hAnsi="Traditional Arabic" w:cs="Traditional Arabic"/>
          <w:b/>
          <w:bCs/>
          <w:sz w:val="28"/>
          <w:szCs w:val="28"/>
          <w:rtl/>
        </w:rPr>
      </w:pPr>
      <w:r w:rsidRPr="0014531B">
        <w:rPr>
          <w:rFonts w:ascii="Traditional Arabic" w:eastAsia="Calibri" w:hAnsi="Traditional Arabic" w:cs="Traditional Arabic"/>
          <w:b/>
          <w:bCs/>
          <w:sz w:val="28"/>
          <w:szCs w:val="28"/>
          <w:rtl/>
        </w:rPr>
        <w:t>والمال يزكو بك مستكبرا        يختال قد أشرق للناظر</w:t>
      </w:r>
    </w:p>
    <w:p w:rsidR="00251930" w:rsidRPr="0014531B" w:rsidRDefault="00251930" w:rsidP="00251930">
      <w:pPr>
        <w:bidi/>
        <w:spacing w:after="0" w:line="240" w:lineRule="auto"/>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t>2</w:t>
      </w:r>
      <w:r w:rsidRPr="0014531B">
        <w:rPr>
          <w:rFonts w:ascii="Traditional Arabic" w:eastAsia="Calibri" w:hAnsi="Traditional Arabic" w:cs="Traditional Arabic"/>
          <w:sz w:val="28"/>
          <w:szCs w:val="28"/>
          <w:rtl/>
        </w:rPr>
        <w:tab/>
      </w:r>
      <w:r w:rsidRPr="0014531B">
        <w:rPr>
          <w:rFonts w:ascii="Traditional Arabic" w:eastAsia="Calibri" w:hAnsi="Traditional Arabic" w:cs="Traditional Arabic" w:hint="cs"/>
          <w:sz w:val="28"/>
          <w:szCs w:val="28"/>
          <w:rtl/>
        </w:rPr>
        <w:t xml:space="preserve"> ـ</w:t>
      </w:r>
      <w:r w:rsidRPr="0014531B">
        <w:rPr>
          <w:rFonts w:ascii="Traditional Arabic" w:eastAsia="Calibri" w:hAnsi="Traditional Arabic" w:cs="Traditional Arabic"/>
          <w:sz w:val="28"/>
          <w:szCs w:val="28"/>
          <w:rtl/>
        </w:rPr>
        <w:t xml:space="preserve"> الصلاح والتقوى، يقال: رجل زكي، أي تقي صالح.</w:t>
      </w:r>
    </w:p>
    <w:p w:rsidR="00251930" w:rsidRPr="0014531B" w:rsidRDefault="00251930" w:rsidP="00251930">
      <w:pPr>
        <w:bidi/>
        <w:spacing w:after="0" w:line="240" w:lineRule="auto"/>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t>3</w:t>
      </w:r>
      <w:r w:rsidRPr="0014531B">
        <w:rPr>
          <w:rFonts w:ascii="Traditional Arabic" w:eastAsia="Calibri" w:hAnsi="Traditional Arabic" w:cs="Traditional Arabic"/>
          <w:sz w:val="28"/>
          <w:szCs w:val="28"/>
          <w:rtl/>
        </w:rPr>
        <w:tab/>
      </w:r>
      <w:r w:rsidRPr="0014531B">
        <w:rPr>
          <w:rFonts w:ascii="Traditional Arabic" w:eastAsia="Calibri" w:hAnsi="Traditional Arabic" w:cs="Traditional Arabic" w:hint="cs"/>
          <w:sz w:val="28"/>
          <w:szCs w:val="28"/>
          <w:rtl/>
        </w:rPr>
        <w:t xml:space="preserve"> ـ</w:t>
      </w:r>
      <w:r w:rsidRPr="0014531B">
        <w:rPr>
          <w:rFonts w:ascii="Traditional Arabic" w:eastAsia="Calibri" w:hAnsi="Traditional Arabic" w:cs="Traditional Arabic"/>
          <w:sz w:val="28"/>
          <w:szCs w:val="28"/>
          <w:rtl/>
        </w:rPr>
        <w:t xml:space="preserve"> الطهارة، ومنه زكاة المال أي طهارته (</w:t>
      </w:r>
      <w:r w:rsidRPr="0014531B">
        <w:rPr>
          <w:rFonts w:ascii="Traditional Arabic" w:eastAsia="Calibri" w:hAnsi="Traditional Arabic" w:cs="Traditional Arabic"/>
          <w:rtl/>
        </w:rPr>
        <w:endnoteReference w:id="18"/>
      </w:r>
      <w:bookmarkStart w:id="4" w:name="_Toc461045858"/>
      <w:bookmarkStart w:id="5" w:name="_Toc462291178"/>
      <w:r w:rsidRPr="0014531B">
        <w:rPr>
          <w:rFonts w:ascii="Traditional Arabic" w:eastAsia="Calibri" w:hAnsi="Traditional Arabic" w:cs="Traditional Arabic" w:hint="cs"/>
          <w:rtl/>
        </w:rPr>
        <w:t>).</w:t>
      </w:r>
      <w:r w:rsidRPr="0014531B">
        <w:rPr>
          <w:rFonts w:ascii="Traditional Arabic" w:eastAsia="Calibri" w:hAnsi="Traditional Arabic" w:cs="Traditional Arabic" w:hint="cs"/>
          <w:b/>
          <w:bCs/>
          <w:sz w:val="28"/>
          <w:szCs w:val="28"/>
          <w:rtl/>
        </w:rPr>
        <w:t xml:space="preserve"> اصطلاحا</w:t>
      </w:r>
      <w:r w:rsidRPr="0014531B">
        <w:rPr>
          <w:rFonts w:ascii="Traditional Arabic" w:eastAsia="Calibri" w:hAnsi="Traditional Arabic" w:cs="Traditional Arabic"/>
          <w:b/>
          <w:bCs/>
          <w:sz w:val="28"/>
          <w:szCs w:val="28"/>
          <w:rtl/>
        </w:rPr>
        <w:t>:</w:t>
      </w:r>
      <w:bookmarkEnd w:id="4"/>
      <w:bookmarkEnd w:id="5"/>
    </w:p>
    <w:p w:rsidR="00251930" w:rsidRPr="0014531B" w:rsidRDefault="00251930" w:rsidP="00251930">
      <w:pPr>
        <w:bidi/>
        <w:spacing w:after="0" w:line="240" w:lineRule="auto"/>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sz w:val="28"/>
          <w:szCs w:val="28"/>
          <w:rtl/>
        </w:rPr>
        <w:tab/>
        <w:t xml:space="preserve">  يعرف الغزالي التزكية (</w:t>
      </w:r>
      <w:r w:rsidRPr="0014531B">
        <w:rPr>
          <w:rFonts w:ascii="Traditional Arabic" w:eastAsia="Calibri" w:hAnsi="Traditional Arabic" w:cs="Traditional Arabic"/>
          <w:rtl/>
        </w:rPr>
        <w:endnoteReference w:id="19"/>
      </w:r>
      <w:r w:rsidRPr="0014531B">
        <w:rPr>
          <w:rFonts w:ascii="Traditional Arabic" w:eastAsia="Calibri" w:hAnsi="Traditional Arabic" w:cs="Traditional Arabic"/>
          <w:rtl/>
        </w:rPr>
        <w:t>)</w:t>
      </w:r>
      <w:r w:rsidRPr="0014531B">
        <w:rPr>
          <w:rFonts w:ascii="Traditional Arabic" w:eastAsia="Calibri" w:hAnsi="Traditional Arabic" w:cs="Traditional Arabic"/>
          <w:sz w:val="28"/>
          <w:szCs w:val="28"/>
          <w:rtl/>
        </w:rPr>
        <w:t xml:space="preserve"> بأنها تطهير القلب عما لا يحبه الله عز وجل (</w:t>
      </w:r>
      <w:r w:rsidRPr="0014531B">
        <w:rPr>
          <w:rFonts w:ascii="Traditional Arabic" w:eastAsia="Calibri" w:hAnsi="Traditional Arabic" w:cs="Traditional Arabic"/>
          <w:sz w:val="20"/>
          <w:szCs w:val="20"/>
          <w:rtl/>
        </w:rPr>
        <w:endnoteReference w:id="20"/>
      </w:r>
      <w:r w:rsidRPr="0014531B">
        <w:rPr>
          <w:rFonts w:ascii="Traditional Arabic" w:eastAsia="Calibri" w:hAnsi="Traditional Arabic" w:cs="Traditional Arabic"/>
          <w:sz w:val="24"/>
          <w:szCs w:val="24"/>
          <w:rtl/>
        </w:rPr>
        <w:t>)</w:t>
      </w:r>
      <w:r w:rsidRPr="0014531B">
        <w:rPr>
          <w:rFonts w:ascii="Traditional Arabic" w:eastAsia="Calibri" w:hAnsi="Traditional Arabic" w:cs="Traditional Arabic" w:hint="cs"/>
          <w:sz w:val="24"/>
          <w:szCs w:val="24"/>
          <w:rtl/>
        </w:rPr>
        <w:t>،</w:t>
      </w:r>
      <w:r w:rsidRPr="0014531B">
        <w:rPr>
          <w:rFonts w:ascii="Traditional Arabic" w:eastAsia="Calibri" w:hAnsi="Traditional Arabic" w:cs="Traditional Arabic" w:hint="cs"/>
          <w:sz w:val="28"/>
          <w:szCs w:val="28"/>
          <w:rtl/>
        </w:rPr>
        <w:t xml:space="preserve"> </w:t>
      </w:r>
      <w:r w:rsidRPr="0014531B">
        <w:rPr>
          <w:rFonts w:ascii="Traditional Arabic" w:eastAsia="Calibri" w:hAnsi="Traditional Arabic" w:cs="Traditional Arabic"/>
          <w:sz w:val="28"/>
          <w:szCs w:val="28"/>
          <w:rtl/>
        </w:rPr>
        <w:t xml:space="preserve">وهي بذلك تشكل شطر الإيمان كما نص </w:t>
      </w:r>
      <w:r w:rsidRPr="0014531B">
        <w:rPr>
          <w:rFonts w:ascii="Traditional Arabic" w:eastAsia="Calibri" w:hAnsi="Traditional Arabic" w:cs="Traditional Arabic" w:hint="cs"/>
          <w:sz w:val="28"/>
          <w:szCs w:val="28"/>
          <w:rtl/>
        </w:rPr>
        <w:t xml:space="preserve">الرسول </w:t>
      </w:r>
      <w:r w:rsidRPr="0014531B">
        <w:rPr>
          <w:rFonts w:ascii="Traditional Arabic" w:eastAsia="Calibri" w:hAnsi="Traditional Arabic" w:cs="Traditional Arabic"/>
          <w:sz w:val="28"/>
          <w:szCs w:val="28"/>
          <w:rtl/>
        </w:rPr>
        <w:t xml:space="preserve">على ذلك بقوله: (الطهور شطر </w:t>
      </w:r>
      <w:r w:rsidRPr="0014531B">
        <w:rPr>
          <w:rFonts w:ascii="Traditional Arabic" w:eastAsia="Calibri" w:hAnsi="Traditional Arabic" w:cs="Traditional Arabic" w:hint="cs"/>
          <w:sz w:val="28"/>
          <w:szCs w:val="28"/>
          <w:rtl/>
        </w:rPr>
        <w:t xml:space="preserve">الإيمان) </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sz w:val="20"/>
          <w:szCs w:val="20"/>
          <w:rtl/>
        </w:rPr>
        <w:endnoteReference w:id="21"/>
      </w:r>
      <w:r w:rsidRPr="0014531B">
        <w:rPr>
          <w:rFonts w:ascii="Traditional Arabic" w:eastAsia="Calibri" w:hAnsi="Traditional Arabic" w:cs="Traditional Arabic"/>
          <w:sz w:val="24"/>
          <w:szCs w:val="24"/>
          <w:rtl/>
        </w:rPr>
        <w:t>)</w:t>
      </w:r>
      <w:r w:rsidRPr="0014531B">
        <w:rPr>
          <w:rFonts w:ascii="Traditional Arabic" w:eastAsia="Calibri" w:hAnsi="Traditional Arabic" w:cs="Traditional Arabic"/>
          <w:sz w:val="28"/>
          <w:szCs w:val="28"/>
          <w:rtl/>
        </w:rPr>
        <w:t>، وهو ينفي أن يكون المراد بالحديث مجرد تطهير الظواهر وتنظيفها بإفاضة الماء وإلقائه</w:t>
      </w:r>
      <w:r w:rsidRPr="0014531B">
        <w:rPr>
          <w:rFonts w:ascii="Traditional Arabic" w:eastAsia="Calibri" w:hAnsi="Traditional Arabic" w:cs="Traditional Arabic" w:hint="cs"/>
          <w:sz w:val="28"/>
          <w:szCs w:val="28"/>
          <w:rtl/>
        </w:rPr>
        <w:t xml:space="preserve"> عليها</w:t>
      </w:r>
      <w:r w:rsidRPr="0014531B">
        <w:rPr>
          <w:rFonts w:ascii="Traditional Arabic" w:eastAsia="Calibri" w:hAnsi="Traditional Arabic" w:cs="Traditional Arabic"/>
          <w:sz w:val="28"/>
          <w:szCs w:val="28"/>
          <w:rtl/>
        </w:rPr>
        <w:t xml:space="preserve">، مع تخريب الباطن وبقائه مشحونا بالخبائث والأقذار، بل إن المراد بالتطهير في الحديث كما </w:t>
      </w:r>
      <w:r w:rsidRPr="0014531B">
        <w:rPr>
          <w:rFonts w:ascii="Traditional Arabic" w:eastAsia="Calibri" w:hAnsi="Traditional Arabic" w:cs="Traditional Arabic" w:hint="cs"/>
          <w:sz w:val="28"/>
          <w:szCs w:val="28"/>
          <w:rtl/>
        </w:rPr>
        <w:t>يفهمه الغزالي</w:t>
      </w:r>
      <w:r w:rsidRPr="0014531B">
        <w:rPr>
          <w:rFonts w:ascii="Traditional Arabic" w:eastAsia="Calibri" w:hAnsi="Traditional Arabic" w:cs="Traditional Arabic"/>
          <w:sz w:val="28"/>
          <w:szCs w:val="28"/>
          <w:rtl/>
        </w:rPr>
        <w:t xml:space="preserve"> يشمل أربع مراتب تشكل بمجموعها حقيقة التزكية الشاملة وتلك المراتب هي:</w:t>
      </w:r>
    </w:p>
    <w:p w:rsidR="00251930" w:rsidRPr="0014531B" w:rsidRDefault="00251930" w:rsidP="00251930">
      <w:pPr>
        <w:numPr>
          <w:ilvl w:val="0"/>
          <w:numId w:val="3"/>
        </w:numPr>
        <w:bidi/>
        <w:spacing w:after="0" w:line="240" w:lineRule="auto"/>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sz w:val="28"/>
          <w:szCs w:val="28"/>
          <w:rtl/>
        </w:rPr>
        <w:t>تطهير الظاهر عن الأحداث والأخباث والفضلات، كما نصت على ذلك الأحكام الفقهية والسنن الشرعية.</w:t>
      </w:r>
    </w:p>
    <w:p w:rsidR="00251930" w:rsidRPr="0014531B" w:rsidRDefault="00251930" w:rsidP="00251930">
      <w:pPr>
        <w:numPr>
          <w:ilvl w:val="0"/>
          <w:numId w:val="3"/>
        </w:numPr>
        <w:bidi/>
        <w:spacing w:after="0" w:line="240" w:lineRule="auto"/>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sz w:val="28"/>
          <w:szCs w:val="28"/>
          <w:rtl/>
        </w:rPr>
        <w:t>تطهير الجوارح عن الجرائم والآثام والمعاصي الظاهرة.</w:t>
      </w:r>
    </w:p>
    <w:p w:rsidR="00251930" w:rsidRPr="0014531B" w:rsidRDefault="00251930" w:rsidP="00251930">
      <w:pPr>
        <w:numPr>
          <w:ilvl w:val="0"/>
          <w:numId w:val="3"/>
        </w:numPr>
        <w:bidi/>
        <w:spacing w:after="0" w:line="240" w:lineRule="auto"/>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sz w:val="28"/>
          <w:szCs w:val="28"/>
          <w:rtl/>
        </w:rPr>
        <w:t>تطهير القلب عن الأخلاق المذمومة والرذائل الممقوتة والصفات المهلكة</w:t>
      </w:r>
      <w:r w:rsidRPr="0014531B">
        <w:rPr>
          <w:rFonts w:ascii="Traditional Arabic" w:eastAsia="Calibri" w:hAnsi="Traditional Arabic" w:cs="Traditional Arabic" w:hint="cs"/>
          <w:sz w:val="28"/>
          <w:szCs w:val="28"/>
          <w:rtl/>
        </w:rPr>
        <w:t>.</w:t>
      </w:r>
    </w:p>
    <w:p w:rsidR="00251930" w:rsidRPr="0014531B" w:rsidRDefault="00251930" w:rsidP="00251930">
      <w:pPr>
        <w:numPr>
          <w:ilvl w:val="0"/>
          <w:numId w:val="3"/>
        </w:numPr>
        <w:bidi/>
        <w:spacing w:after="0" w:line="240" w:lineRule="auto"/>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sz w:val="28"/>
          <w:szCs w:val="28"/>
          <w:rtl/>
        </w:rPr>
        <w:t>تطهير السر عما سوى الله عز وجل (</w:t>
      </w:r>
      <w:r w:rsidRPr="0014531B">
        <w:rPr>
          <w:rFonts w:ascii="Traditional Arabic" w:eastAsia="Calibri" w:hAnsi="Traditional Arabic" w:cs="Traditional Arabic"/>
          <w:sz w:val="20"/>
          <w:szCs w:val="20"/>
          <w:rtl/>
        </w:rPr>
        <w:endnoteReference w:id="22"/>
      </w:r>
      <w:r w:rsidRPr="0014531B">
        <w:rPr>
          <w:rFonts w:ascii="Traditional Arabic" w:eastAsia="Calibri" w:hAnsi="Traditional Arabic" w:cs="Traditional Arabic"/>
          <w:rtl/>
        </w:rPr>
        <w:t>)</w:t>
      </w:r>
      <w:r w:rsidRPr="0014531B">
        <w:rPr>
          <w:rFonts w:ascii="Traditional Arabic" w:eastAsia="Calibri" w:hAnsi="Traditional Arabic" w:cs="Traditional Arabic"/>
          <w:sz w:val="28"/>
          <w:szCs w:val="28"/>
          <w:rtl/>
        </w:rPr>
        <w:t>.</w:t>
      </w:r>
    </w:p>
    <w:p w:rsidR="00251930" w:rsidRPr="0014531B" w:rsidRDefault="00251930" w:rsidP="00251930">
      <w:pPr>
        <w:pStyle w:val="aaac"/>
        <w:jc w:val="lowKashida"/>
        <w:rPr>
          <w:rFonts w:ascii="Traditional Arabic" w:eastAsia="Calibri" w:hAnsi="Traditional Arabic" w:cs="Traditional Arabic"/>
          <w:color w:val="auto"/>
          <w:kern w:val="0"/>
          <w:sz w:val="28"/>
          <w:rtl/>
          <w:lang w:eastAsia="en-US" w:bidi="ar-SA"/>
        </w:rPr>
      </w:pPr>
      <w:r w:rsidRPr="0014531B">
        <w:rPr>
          <w:rFonts w:ascii="Traditional Arabic" w:eastAsia="Calibri" w:hAnsi="Traditional Arabic" w:cs="Traditional Arabic"/>
          <w:color w:val="auto"/>
          <w:kern w:val="0"/>
          <w:sz w:val="28"/>
          <w:rtl/>
          <w:lang w:eastAsia="en-US" w:bidi="ar-SA"/>
        </w:rPr>
        <w:t>فإذا استعان الإنسان بذلك الجند حصلت التزكية، ونال ثمارها، وكان من أهل قوله تعالى</w:t>
      </w:r>
      <w:r w:rsidRPr="0014531B">
        <w:rPr>
          <w:rFonts w:ascii="Traditional Arabic" w:eastAsia="Calibri" w:hAnsi="Traditional Arabic" w:cs="Traditional Arabic" w:hint="cs"/>
          <w:color w:val="auto"/>
          <w:kern w:val="0"/>
          <w:sz w:val="28"/>
          <w:rtl/>
          <w:lang w:eastAsia="en-US" w:bidi="ar-SA"/>
        </w:rPr>
        <w:t>:﴿ قَدْ</w:t>
      </w:r>
      <w:r w:rsidRPr="0014531B">
        <w:rPr>
          <w:rFonts w:ascii="Traditional Arabic" w:eastAsia="Calibri" w:hAnsi="Traditional Arabic" w:cs="Traditional Arabic"/>
          <w:color w:val="auto"/>
          <w:kern w:val="0"/>
          <w:sz w:val="28"/>
          <w:rtl/>
          <w:lang w:eastAsia="en-US" w:bidi="ar-SA"/>
        </w:rPr>
        <w:t xml:space="preserve"> </w:t>
      </w:r>
      <w:r w:rsidRPr="0014531B">
        <w:rPr>
          <w:rFonts w:ascii="Traditional Arabic" w:eastAsia="Calibri" w:hAnsi="Traditional Arabic" w:cs="Traditional Arabic" w:hint="cs"/>
          <w:color w:val="auto"/>
          <w:kern w:val="0"/>
          <w:sz w:val="28"/>
          <w:rtl/>
          <w:lang w:eastAsia="en-US" w:bidi="ar-SA"/>
        </w:rPr>
        <w:t>أَفْلَحَ</w:t>
      </w:r>
      <w:r w:rsidRPr="0014531B">
        <w:rPr>
          <w:rFonts w:ascii="Traditional Arabic" w:eastAsia="Calibri" w:hAnsi="Traditional Arabic" w:cs="Traditional Arabic"/>
          <w:color w:val="auto"/>
          <w:kern w:val="0"/>
          <w:sz w:val="28"/>
          <w:rtl/>
          <w:lang w:eastAsia="en-US" w:bidi="ar-SA"/>
        </w:rPr>
        <w:t xml:space="preserve"> </w:t>
      </w:r>
      <w:r w:rsidRPr="0014531B">
        <w:rPr>
          <w:rFonts w:ascii="Traditional Arabic" w:eastAsia="Calibri" w:hAnsi="Traditional Arabic" w:cs="Traditional Arabic" w:hint="cs"/>
          <w:color w:val="auto"/>
          <w:kern w:val="0"/>
          <w:sz w:val="28"/>
          <w:rtl/>
          <w:lang w:eastAsia="en-US" w:bidi="ar-SA"/>
        </w:rPr>
        <w:t>مَنْ</w:t>
      </w:r>
      <w:r w:rsidRPr="0014531B">
        <w:rPr>
          <w:rFonts w:ascii="Traditional Arabic" w:eastAsia="Calibri" w:hAnsi="Traditional Arabic" w:cs="Traditional Arabic"/>
          <w:color w:val="auto"/>
          <w:kern w:val="0"/>
          <w:sz w:val="28"/>
          <w:rtl/>
          <w:lang w:eastAsia="en-US" w:bidi="ar-SA"/>
        </w:rPr>
        <w:t xml:space="preserve"> </w:t>
      </w:r>
      <w:r w:rsidRPr="0014531B">
        <w:rPr>
          <w:rFonts w:ascii="Traditional Arabic" w:eastAsia="Calibri" w:hAnsi="Traditional Arabic" w:cs="Traditional Arabic" w:hint="cs"/>
          <w:color w:val="auto"/>
          <w:kern w:val="0"/>
          <w:sz w:val="28"/>
          <w:rtl/>
          <w:lang w:eastAsia="en-US" w:bidi="ar-SA"/>
        </w:rPr>
        <w:t>زَكَّاهَا﴾(</w:t>
      </w:r>
      <w:r w:rsidRPr="0014531B">
        <w:rPr>
          <w:rFonts w:ascii="Traditional Arabic" w:eastAsia="Calibri" w:hAnsi="Traditional Arabic" w:cs="Traditional Arabic"/>
          <w:color w:val="auto"/>
          <w:kern w:val="0"/>
          <w:sz w:val="28"/>
          <w:rtl/>
          <w:lang w:eastAsia="en-US" w:bidi="ar-SA"/>
        </w:rPr>
        <w:t>الشمس:9)</w:t>
      </w:r>
      <w:r w:rsidRPr="0014531B">
        <w:rPr>
          <w:rFonts w:ascii="Traditional Arabic" w:eastAsia="Calibri" w:hAnsi="Traditional Arabic" w:cs="Traditional Arabic" w:hint="cs"/>
          <w:color w:val="auto"/>
          <w:kern w:val="0"/>
          <w:sz w:val="28"/>
          <w:rtl/>
          <w:lang w:eastAsia="en-US" w:bidi="ar-SA"/>
        </w:rPr>
        <w:t xml:space="preserve"> </w:t>
      </w:r>
      <w:r w:rsidRPr="0014531B">
        <w:rPr>
          <w:rFonts w:ascii="Traditional Arabic" w:eastAsia="Calibri" w:hAnsi="Traditional Arabic" w:cs="Traditional Arabic"/>
          <w:color w:val="auto"/>
          <w:kern w:val="0"/>
          <w:sz w:val="28"/>
          <w:rtl/>
          <w:lang w:eastAsia="en-US" w:bidi="ar-SA"/>
        </w:rPr>
        <w:t>وإذا أهملها كان من أهل قوله تعالى</w:t>
      </w:r>
      <w:r w:rsidRPr="0014531B">
        <w:rPr>
          <w:rFonts w:ascii="Traditional Arabic" w:eastAsia="Calibri" w:hAnsi="Traditional Arabic" w:cs="Traditional Arabic" w:hint="cs"/>
          <w:color w:val="auto"/>
          <w:kern w:val="0"/>
          <w:sz w:val="28"/>
          <w:rtl/>
          <w:lang w:eastAsia="en-US" w:bidi="ar-SA"/>
        </w:rPr>
        <w:t>:﴿ وَقَدْ</w:t>
      </w:r>
      <w:r w:rsidRPr="0014531B">
        <w:rPr>
          <w:rFonts w:ascii="Traditional Arabic" w:eastAsia="Calibri" w:hAnsi="Traditional Arabic" w:cs="Traditional Arabic"/>
          <w:color w:val="auto"/>
          <w:kern w:val="0"/>
          <w:sz w:val="28"/>
          <w:rtl/>
          <w:lang w:eastAsia="en-US" w:bidi="ar-SA"/>
        </w:rPr>
        <w:t xml:space="preserve"> </w:t>
      </w:r>
      <w:r w:rsidRPr="0014531B">
        <w:rPr>
          <w:rFonts w:ascii="Traditional Arabic" w:eastAsia="Calibri" w:hAnsi="Traditional Arabic" w:cs="Traditional Arabic" w:hint="cs"/>
          <w:color w:val="auto"/>
          <w:kern w:val="0"/>
          <w:sz w:val="28"/>
          <w:rtl/>
          <w:lang w:eastAsia="en-US" w:bidi="ar-SA"/>
        </w:rPr>
        <w:t>خَابَ</w:t>
      </w:r>
      <w:r w:rsidRPr="0014531B">
        <w:rPr>
          <w:rFonts w:ascii="Traditional Arabic" w:eastAsia="Calibri" w:hAnsi="Traditional Arabic" w:cs="Traditional Arabic"/>
          <w:color w:val="auto"/>
          <w:kern w:val="0"/>
          <w:sz w:val="28"/>
          <w:rtl/>
          <w:lang w:eastAsia="en-US" w:bidi="ar-SA"/>
        </w:rPr>
        <w:t xml:space="preserve"> </w:t>
      </w:r>
      <w:r w:rsidRPr="0014531B">
        <w:rPr>
          <w:rFonts w:ascii="Traditional Arabic" w:eastAsia="Calibri" w:hAnsi="Traditional Arabic" w:cs="Traditional Arabic" w:hint="cs"/>
          <w:color w:val="auto"/>
          <w:kern w:val="0"/>
          <w:sz w:val="28"/>
          <w:rtl/>
          <w:lang w:eastAsia="en-US" w:bidi="ar-SA"/>
        </w:rPr>
        <w:t>مَنْ</w:t>
      </w:r>
      <w:r w:rsidRPr="0014531B">
        <w:rPr>
          <w:rFonts w:ascii="Traditional Arabic" w:eastAsia="Calibri" w:hAnsi="Traditional Arabic" w:cs="Traditional Arabic"/>
          <w:color w:val="auto"/>
          <w:kern w:val="0"/>
          <w:sz w:val="28"/>
          <w:rtl/>
          <w:lang w:eastAsia="en-US" w:bidi="ar-SA"/>
        </w:rPr>
        <w:t xml:space="preserve"> </w:t>
      </w:r>
      <w:r w:rsidRPr="0014531B">
        <w:rPr>
          <w:rFonts w:ascii="Traditional Arabic" w:eastAsia="Calibri" w:hAnsi="Traditional Arabic" w:cs="Traditional Arabic" w:hint="cs"/>
          <w:color w:val="auto"/>
          <w:kern w:val="0"/>
          <w:sz w:val="28"/>
          <w:rtl/>
          <w:lang w:eastAsia="en-US" w:bidi="ar-SA"/>
        </w:rPr>
        <w:t>دَسَّاهَا ﴾(</w:t>
      </w:r>
      <w:r w:rsidRPr="0014531B">
        <w:rPr>
          <w:rFonts w:ascii="Traditional Arabic" w:eastAsia="Calibri" w:hAnsi="Traditional Arabic" w:cs="Traditional Arabic"/>
          <w:color w:val="auto"/>
          <w:kern w:val="0"/>
          <w:sz w:val="28"/>
          <w:rtl/>
          <w:lang w:eastAsia="en-US" w:bidi="ar-SA"/>
        </w:rPr>
        <w:t>الشمس:</w:t>
      </w:r>
      <w:r w:rsidRPr="0014531B">
        <w:rPr>
          <w:rFonts w:asciiTheme="majorBidi" w:eastAsia="Calibri" w:hAnsiTheme="majorBidi" w:cstheme="majorBidi"/>
          <w:color w:val="auto"/>
          <w:kern w:val="0"/>
          <w:sz w:val="22"/>
          <w:szCs w:val="22"/>
          <w:rtl/>
          <w:lang w:eastAsia="en-US" w:bidi="ar-SA"/>
        </w:rPr>
        <w:t>10</w:t>
      </w:r>
      <w:r w:rsidRPr="0014531B">
        <w:rPr>
          <w:rFonts w:ascii="Traditional Arabic" w:eastAsia="Calibri" w:hAnsi="Traditional Arabic" w:cs="Traditional Arabic" w:hint="cs"/>
          <w:color w:val="auto"/>
          <w:kern w:val="0"/>
          <w:sz w:val="28"/>
          <w:rtl/>
          <w:lang w:eastAsia="en-US" w:bidi="ar-SA"/>
        </w:rPr>
        <w:t xml:space="preserve">) </w:t>
      </w:r>
      <w:r w:rsidRPr="0014531B">
        <w:rPr>
          <w:rFonts w:ascii="Traditional Arabic" w:eastAsia="Calibri" w:hAnsi="Traditional Arabic" w:cs="Traditional Arabic"/>
          <w:color w:val="auto"/>
          <w:kern w:val="0"/>
          <w:sz w:val="28"/>
          <w:rtl/>
          <w:lang w:eastAsia="en-US" w:bidi="ar-SA"/>
        </w:rPr>
        <w:t>(</w:t>
      </w:r>
      <w:r w:rsidRPr="0014531B">
        <w:rPr>
          <w:rFonts w:ascii="Traditional Arabic" w:eastAsia="Calibri" w:hAnsi="Traditional Arabic" w:cs="Traditional Arabic"/>
          <w:color w:val="auto"/>
          <w:kern w:val="0"/>
          <w:sz w:val="20"/>
          <w:szCs w:val="20"/>
          <w:rtl/>
          <w:lang w:eastAsia="en-US" w:bidi="ar-SA"/>
        </w:rPr>
        <w:endnoteReference w:id="23"/>
      </w:r>
      <w:r w:rsidRPr="0014531B">
        <w:rPr>
          <w:rFonts w:ascii="Traditional Arabic" w:eastAsia="Calibri" w:hAnsi="Traditional Arabic" w:cs="Traditional Arabic"/>
          <w:color w:val="auto"/>
          <w:kern w:val="0"/>
          <w:sz w:val="28"/>
          <w:rtl/>
          <w:lang w:eastAsia="en-US" w:bidi="ar-SA"/>
        </w:rPr>
        <w:t>)</w:t>
      </w:r>
    </w:p>
    <w:p w:rsidR="00251930" w:rsidRPr="0014531B" w:rsidRDefault="00251930" w:rsidP="00251930">
      <w:pPr>
        <w:pStyle w:val="aaac"/>
        <w:jc w:val="lowKashida"/>
        <w:rPr>
          <w:rFonts w:ascii="Traditional Arabic" w:eastAsia="Calibri" w:hAnsi="Traditional Arabic" w:cs="Traditional Arabic"/>
          <w:color w:val="auto"/>
          <w:kern w:val="0"/>
          <w:sz w:val="28"/>
          <w:rtl/>
          <w:lang w:eastAsia="en-US" w:bidi="ar-SA"/>
        </w:rPr>
      </w:pPr>
      <w:r w:rsidRPr="0014531B">
        <w:rPr>
          <w:rFonts w:ascii="Traditional Arabic" w:eastAsia="Calibri" w:hAnsi="Traditional Arabic" w:cs="Traditional Arabic"/>
          <w:color w:val="auto"/>
          <w:kern w:val="0"/>
          <w:sz w:val="28"/>
          <w:rtl/>
          <w:lang w:eastAsia="en-US" w:bidi="ar-SA"/>
        </w:rPr>
        <w:t xml:space="preserve">ولتوضيح ضرورة التزكية وأثرها في المحافظة على حقيقة الإنسان وتوازنه يضرب </w:t>
      </w:r>
      <w:r w:rsidRPr="0014531B">
        <w:rPr>
          <w:rFonts w:ascii="Traditional Arabic" w:eastAsia="Calibri" w:hAnsi="Traditional Arabic" w:cs="Traditional Arabic" w:hint="cs"/>
          <w:color w:val="auto"/>
          <w:kern w:val="0"/>
          <w:sz w:val="28"/>
          <w:rtl/>
          <w:lang w:eastAsia="en-US" w:bidi="ar-SA"/>
        </w:rPr>
        <w:t>النورسي</w:t>
      </w:r>
      <w:r w:rsidRPr="0014531B">
        <w:rPr>
          <w:rFonts w:ascii="Traditional Arabic" w:eastAsia="Calibri" w:hAnsi="Traditional Arabic" w:cs="Traditional Arabic"/>
          <w:color w:val="auto"/>
          <w:kern w:val="0"/>
          <w:sz w:val="28"/>
          <w:rtl/>
          <w:lang w:eastAsia="en-US" w:bidi="ar-SA"/>
        </w:rPr>
        <w:t xml:space="preserve"> أمثلة كثيرة عن علاقة قلب الإنسان بالقوى المودعة فيه</w:t>
      </w:r>
      <w:r w:rsidRPr="0014531B">
        <w:rPr>
          <w:rFonts w:ascii="Traditional Arabic" w:eastAsia="Calibri" w:hAnsi="Traditional Arabic" w:cs="Traditional Arabic" w:hint="cs"/>
          <w:color w:val="auto"/>
          <w:kern w:val="0"/>
          <w:sz w:val="28"/>
          <w:rtl/>
          <w:lang w:eastAsia="en-US" w:bidi="ar-SA"/>
        </w:rPr>
        <w:t>.</w:t>
      </w:r>
    </w:p>
    <w:p w:rsidR="00251930" w:rsidRPr="0014531B" w:rsidRDefault="00251930" w:rsidP="00251930">
      <w:pPr>
        <w:pStyle w:val="aaac"/>
        <w:jc w:val="lowKashida"/>
        <w:rPr>
          <w:rFonts w:ascii="Traditional Arabic" w:eastAsia="Calibri" w:hAnsi="Traditional Arabic" w:cs="Traditional Arabic"/>
          <w:sz w:val="28"/>
          <w:rtl/>
        </w:rPr>
      </w:pPr>
      <w:r w:rsidRPr="0014531B">
        <w:rPr>
          <w:rFonts w:ascii="Traditional Arabic" w:eastAsia="Calibri" w:hAnsi="Traditional Arabic" w:cs="Traditional Arabic"/>
          <w:color w:val="auto"/>
          <w:kern w:val="0"/>
          <w:sz w:val="28"/>
          <w:rtl/>
          <w:lang w:eastAsia="en-US" w:bidi="ar-SA"/>
        </w:rPr>
        <w:tab/>
      </w:r>
      <w:r w:rsidRPr="0014531B">
        <w:rPr>
          <w:rFonts w:ascii="Traditional Arabic" w:eastAsia="Calibri" w:hAnsi="Traditional Arabic" w:cs="Traditional Arabic" w:hint="cs"/>
          <w:sz w:val="28"/>
          <w:rtl/>
        </w:rPr>
        <w:t>وانطلاقا</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من</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القرآن</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الكريم،</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الذي</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حثَّ</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في</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الكثير</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من</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آياته</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على</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ضرورة</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التَّزكية،</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واتّساقًا</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مع</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تركيز</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الأستاذ</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النُّورسي</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على</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الـجانب</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العمليِّ</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في</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"التَّربية</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الرُّوحيَّة"،</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أكدَّ</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بديع</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الزَّمان</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أنَّ</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الطَّرائق</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إلى</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الـخالق</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عزَّ</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وجلَّ</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كثيرة</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ومتعدِّدة،</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لكنَّ</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مردَّها</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جميعا</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إلى</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القرآن</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الكريم،</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ويُتابع</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قائلا</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"وقد</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استفدتُ</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من</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فيض</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القرآن</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الكريم</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طريقا</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قصيرا</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وسبيلا</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سويا</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هو</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طريق</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العجْز،</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الفقْر،</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الشَّفقة،</w:t>
      </w:r>
      <w:r w:rsidRPr="0014531B">
        <w:rPr>
          <w:rFonts w:ascii="Traditional Arabic" w:eastAsia="Calibri" w:hAnsi="Traditional Arabic" w:cs="Traditional Arabic"/>
          <w:sz w:val="28"/>
          <w:rtl/>
        </w:rPr>
        <w:t xml:space="preserve"> </w:t>
      </w:r>
      <w:r w:rsidRPr="0014531B">
        <w:rPr>
          <w:rFonts w:ascii="Traditional Arabic" w:eastAsia="Calibri" w:hAnsi="Traditional Arabic" w:cs="Traditional Arabic" w:hint="cs"/>
          <w:sz w:val="28"/>
          <w:rtl/>
        </w:rPr>
        <w:t>التَّفكُّر"</w:t>
      </w:r>
      <w:r w:rsidRPr="0014531B">
        <w:rPr>
          <w:rFonts w:ascii="Traditional Arabic" w:eastAsia="Calibri" w:hAnsi="Traditional Arabic" w:cs="Traditional Arabic"/>
          <w:sz w:val="28"/>
          <w:rtl/>
        </w:rPr>
        <w:t>.</w:t>
      </w:r>
    </w:p>
    <w:p w:rsidR="00251930" w:rsidRPr="0014531B" w:rsidRDefault="00251930" w:rsidP="00251930">
      <w:pPr>
        <w:bidi/>
        <w:spacing w:after="0" w:line="276" w:lineRule="auto"/>
        <w:ind w:firstLine="708"/>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lastRenderedPageBreak/>
        <w:t>وتأكيدًا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"مركزية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التّزكية"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منهج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الأستاذ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التَّربويِّ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العمليِّ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نراه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يشدِّد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ضرورة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التَّزكية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بوصفها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تُمثِّل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الـمنبع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للطَّريق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الصُّوفي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الصحيح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يقول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ذلك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منابع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الـخطوات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الأربعة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الكريم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فهي:﴿ فَلَا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تُزَكُّوا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 xml:space="preserve">أَنفُسَكُمْ </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تُشير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الـخطوة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الأولى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العجز</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وقوله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تعالى:﴿ وَلَا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تَكُونُوا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كَالَّذِينَ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نَسُوا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اللَّـهَ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فَأَنسَاهُمْ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 xml:space="preserve">أَنفُسَهُمْ </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تشير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الـخطوة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الثانية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الفقر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وقوله:﴿ 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أَصَابَكَ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حَسَنَةٍ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اللَّـهِ وَمَا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أَصَابَكَ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سَيِّئَةٍ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 xml:space="preserve">نَّفْسِكَ </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تشير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الـخطوة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الثالثة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الشفقة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وقوله:﴿ كُلُّ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شَيْءٍ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هَالِكٌ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 xml:space="preserve">وَجْهَهُ </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تشير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الخطوة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الرابعة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التفكُّر</w:t>
      </w:r>
      <w:r w:rsidRPr="0014531B">
        <w:rPr>
          <w:rFonts w:ascii="Traditional Arabic" w:eastAsia="Calibri" w:hAnsi="Traditional Arabic" w:cs="Traditional Arabic"/>
          <w:sz w:val="28"/>
          <w:szCs w:val="28"/>
          <w:rtl/>
        </w:rPr>
        <w:t>).</w:t>
      </w:r>
    </w:p>
    <w:p w:rsidR="00251930" w:rsidRPr="0014531B" w:rsidRDefault="00251930" w:rsidP="00251930">
      <w:pPr>
        <w:bidi/>
        <w:spacing w:after="0" w:line="276" w:lineRule="auto"/>
        <w:ind w:firstLine="708"/>
        <w:jc w:val="lowKashida"/>
        <w:rPr>
          <w:rFonts w:ascii="Traditional Arabic" w:eastAsia="Calibri" w:hAnsi="Traditional Arabic" w:cs="Traditional Arabic"/>
          <w:sz w:val="28"/>
          <w:szCs w:val="28"/>
        </w:rPr>
      </w:pPr>
      <w:r w:rsidRPr="0014531B">
        <w:rPr>
          <w:rFonts w:ascii="Traditional Arabic" w:eastAsia="Calibri" w:hAnsi="Traditional Arabic" w:cs="Traditional Arabic" w:hint="cs"/>
          <w:sz w:val="28"/>
          <w:szCs w:val="28"/>
          <w:rtl/>
        </w:rPr>
        <w:t>وأخيرًا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يُشدِّد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ضرورة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التَّزكيَّة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وأهميتها 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الـخطوة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الرَّابعة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التَّفكُّر</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فتزْكِيتُها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الـخطوة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معرفة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عدمها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وجودِها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ووجودَها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عدمِها؛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رأت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ذاتَها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وأعْطت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لوجودِها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وجودًا،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فإنَّها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تغرَق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ظلُمات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عدَمٍ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يسع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الكائنات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كلّها،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كأنَّها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اليَرَاعَة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ضيائها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الفرديِّ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الباهت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ظلُمات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الليل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البهيم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ولكنْ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عندما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تترك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الأنانية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والغرور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ترى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نفسها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حقًّا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شيءَ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بالذَّات؛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وإنَّما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مرآةٌ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تعْكِسُ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تجليات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مُوجِدها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الـحقيقيّ،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فتظْفر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بوجود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غير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متناهٍ،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وتربح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وجود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جميع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الـمخلوقات</w:t>
      </w:r>
      <w:r w:rsidRPr="0014531B">
        <w:rPr>
          <w:rFonts w:ascii="Traditional Arabic" w:eastAsia="Calibri" w:hAnsi="Traditional Arabic" w:cs="Traditional Arabic"/>
          <w:sz w:val="28"/>
          <w:szCs w:val="28"/>
          <w:rtl/>
        </w:rPr>
        <w:t>.</w:t>
      </w:r>
      <w:r w:rsidRPr="0014531B">
        <w:rPr>
          <w:sz w:val="20"/>
          <w:szCs w:val="20"/>
          <w:rtl/>
        </w:rPr>
        <w:t xml:space="preserve"> </w:t>
      </w:r>
      <w:r w:rsidRPr="0014531B">
        <w:rPr>
          <w:rFonts w:ascii="Traditional Arabic" w:eastAsia="Calibri" w:hAnsi="Traditional Arabic" w:cs="Traditional Arabic"/>
          <w:sz w:val="28"/>
          <w:szCs w:val="28"/>
          <w:rtl/>
        </w:rPr>
        <w:t>"(</w:t>
      </w:r>
      <w:r w:rsidRPr="0014531B">
        <w:rPr>
          <w:rStyle w:val="Appeldenotedefin"/>
          <w:rFonts w:ascii="Traditional Arabic" w:eastAsia="Calibri" w:hAnsi="Traditional Arabic" w:cs="Traditional Arabic"/>
          <w:sz w:val="28"/>
          <w:szCs w:val="28"/>
          <w:rtl/>
        </w:rPr>
        <w:endnoteReference w:id="24"/>
      </w:r>
      <w:r w:rsidRPr="0014531B">
        <w:rPr>
          <w:rFonts w:ascii="Traditional Arabic" w:eastAsia="Calibri" w:hAnsi="Traditional Arabic" w:cs="Traditional Arabic"/>
          <w:sz w:val="28"/>
          <w:szCs w:val="28"/>
          <w:rtl/>
        </w:rPr>
        <w:t>)</w:t>
      </w:r>
    </w:p>
    <w:p w:rsidR="00251930" w:rsidRPr="0014531B" w:rsidRDefault="00251930" w:rsidP="00251930">
      <w:pPr>
        <w:bidi/>
        <w:spacing w:after="0" w:line="276" w:lineRule="auto"/>
        <w:ind w:firstLine="708"/>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t>ويمكن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تلخيص</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تصور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للتزكية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ـ</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انطلاقا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سبق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ـ</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بأنها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الطريق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الذي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يسلكه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المؤمن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لتحقيق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الكمال،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وذلك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الطريق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يراه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صعب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ومجهد،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فكلما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عز</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المطلوب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وشرف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صعب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مسلكه،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وبعدت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غايته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وكثرت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عقباته</w:t>
      </w:r>
      <w:r w:rsidRPr="0014531B">
        <w:rPr>
          <w:rFonts w:ascii="Traditional Arabic" w:eastAsia="Calibri" w:hAnsi="Traditional Arabic" w:cs="Traditional Arabic"/>
          <w:sz w:val="28"/>
          <w:szCs w:val="28"/>
          <w:rtl/>
        </w:rPr>
        <w:t>.</w:t>
      </w:r>
      <w:r w:rsidRPr="0014531B">
        <w:rPr>
          <w:rFonts w:hint="cs"/>
          <w:sz w:val="20"/>
          <w:szCs w:val="20"/>
          <w:rtl/>
        </w:rPr>
        <w:t xml:space="preserve"> </w:t>
      </w:r>
      <w:r w:rsidRPr="0014531B">
        <w:rPr>
          <w:rFonts w:ascii="Traditional Arabic" w:eastAsia="Calibri" w:hAnsi="Traditional Arabic" w:cs="Traditional Arabic" w:hint="cs"/>
          <w:sz w:val="28"/>
          <w:szCs w:val="28"/>
          <w:rtl/>
        </w:rPr>
        <w:t>وكان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قدوم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بديع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الزمان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طرق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التصوف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فقطة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تحول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حياته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سجلها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التاريخ</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بأحرف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حسن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حياة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إمام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يقتصر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جهوده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الأعمال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الاجتماعية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زكى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التصوف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الضلالة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والفسوق</w:t>
      </w:r>
      <w:r w:rsidRPr="0014531B">
        <w:rPr>
          <w:rFonts w:ascii="Traditional Arabic" w:eastAsia="Calibri" w:hAnsi="Traditional Arabic" w:cs="Traditional Arabic"/>
          <w:sz w:val="28"/>
          <w:szCs w:val="28"/>
          <w:rtl/>
        </w:rPr>
        <w:t>.</w:t>
      </w:r>
    </w:p>
    <w:p w:rsidR="00251930" w:rsidRPr="00BA47CA" w:rsidRDefault="00251930" w:rsidP="00251930">
      <w:pPr>
        <w:bidi/>
        <w:spacing w:after="0" w:line="276" w:lineRule="auto"/>
        <w:jc w:val="lowKashida"/>
        <w:rPr>
          <w:rFonts w:ascii="Arial" w:eastAsia="Times New Roman" w:hAnsi="Arial" w:cs="Arial"/>
          <w:b/>
          <w:bCs/>
          <w:color w:val="000000"/>
          <w:sz w:val="28"/>
          <w:szCs w:val="28"/>
          <w:rtl/>
          <w:lang w:eastAsia="fr-FR" w:bidi="ar-MA"/>
        </w:rPr>
      </w:pPr>
      <w:r>
        <w:rPr>
          <w:rFonts w:ascii="Traditional Arabic" w:eastAsia="Calibri" w:hAnsi="Traditional Arabic" w:cs="Traditional Arabic"/>
          <w:sz w:val="32"/>
          <w:szCs w:val="32"/>
          <w:rtl/>
        </w:rPr>
        <w:tab/>
      </w:r>
      <w:r>
        <w:rPr>
          <w:rFonts w:ascii="Traditional Arabic" w:eastAsia="Calibri" w:hAnsi="Traditional Arabic" w:cs="Traditional Arabic"/>
          <w:sz w:val="32"/>
          <w:szCs w:val="32"/>
          <w:rtl/>
        </w:rPr>
        <w:tab/>
      </w:r>
      <w:r w:rsidRPr="00BA47CA">
        <w:rPr>
          <w:rFonts w:ascii="Arial" w:eastAsia="Times New Roman" w:hAnsi="Arial" w:cs="Arial" w:hint="cs"/>
          <w:b/>
          <w:bCs/>
          <w:color w:val="000000"/>
          <w:sz w:val="28"/>
          <w:szCs w:val="28"/>
          <w:rtl/>
          <w:lang w:eastAsia="fr-FR" w:bidi="ar-MA"/>
        </w:rPr>
        <w:t xml:space="preserve">المطلب الثاني: </w:t>
      </w:r>
      <w:r w:rsidRPr="00B51D0D">
        <w:rPr>
          <w:rFonts w:ascii="Arial" w:eastAsia="Times New Roman" w:hAnsi="Arial" w:cs="Arial" w:hint="cs"/>
          <w:b/>
          <w:bCs/>
          <w:color w:val="000000"/>
          <w:sz w:val="28"/>
          <w:szCs w:val="28"/>
          <w:rtl/>
          <w:lang w:eastAsia="fr-FR" w:bidi="ar-MA"/>
        </w:rPr>
        <w:t>منهج</w:t>
      </w:r>
      <w:r w:rsidRPr="00B51D0D">
        <w:rPr>
          <w:rFonts w:ascii="Arial" w:eastAsia="Times New Roman" w:hAnsi="Arial" w:cs="Arial"/>
          <w:b/>
          <w:bCs/>
          <w:color w:val="000000"/>
          <w:sz w:val="28"/>
          <w:szCs w:val="28"/>
          <w:rtl/>
          <w:lang w:eastAsia="fr-FR" w:bidi="ar-MA"/>
        </w:rPr>
        <w:t xml:space="preserve"> </w:t>
      </w:r>
      <w:r w:rsidRPr="00B51D0D">
        <w:rPr>
          <w:rFonts w:ascii="Arial" w:eastAsia="Times New Roman" w:hAnsi="Arial" w:cs="Arial" w:hint="cs"/>
          <w:b/>
          <w:bCs/>
          <w:color w:val="000000"/>
          <w:sz w:val="28"/>
          <w:szCs w:val="28"/>
          <w:rtl/>
          <w:lang w:eastAsia="fr-FR" w:bidi="ar-MA"/>
        </w:rPr>
        <w:t>علماء</w:t>
      </w:r>
      <w:r w:rsidRPr="00B51D0D">
        <w:rPr>
          <w:rFonts w:ascii="Arial" w:eastAsia="Times New Roman" w:hAnsi="Arial" w:cs="Arial"/>
          <w:b/>
          <w:bCs/>
          <w:color w:val="000000"/>
          <w:sz w:val="28"/>
          <w:szCs w:val="28"/>
          <w:rtl/>
          <w:lang w:eastAsia="fr-FR" w:bidi="ar-MA"/>
        </w:rPr>
        <w:t xml:space="preserve"> </w:t>
      </w:r>
      <w:r w:rsidRPr="00B51D0D">
        <w:rPr>
          <w:rFonts w:ascii="Arial" w:eastAsia="Times New Roman" w:hAnsi="Arial" w:cs="Arial" w:hint="cs"/>
          <w:b/>
          <w:bCs/>
          <w:color w:val="000000"/>
          <w:sz w:val="28"/>
          <w:szCs w:val="28"/>
          <w:rtl/>
          <w:lang w:eastAsia="fr-FR" w:bidi="ar-MA"/>
        </w:rPr>
        <w:t>الكلام</w:t>
      </w:r>
      <w:r w:rsidRPr="00B51D0D">
        <w:rPr>
          <w:rFonts w:ascii="Arial" w:eastAsia="Times New Roman" w:hAnsi="Arial" w:cs="Arial"/>
          <w:b/>
          <w:bCs/>
          <w:color w:val="000000"/>
          <w:sz w:val="28"/>
          <w:szCs w:val="28"/>
          <w:rtl/>
          <w:lang w:eastAsia="fr-FR" w:bidi="ar-MA"/>
        </w:rPr>
        <w:t xml:space="preserve"> </w:t>
      </w:r>
    </w:p>
    <w:p w:rsidR="00251930" w:rsidRDefault="00251930" w:rsidP="00251930">
      <w:pPr>
        <w:bidi/>
        <w:spacing w:after="0" w:line="276" w:lineRule="auto"/>
        <w:jc w:val="lowKashida"/>
        <w:rPr>
          <w:rFonts w:ascii="Arial" w:eastAsia="Times New Roman" w:hAnsi="Arial" w:cs="Arial"/>
          <w:b/>
          <w:bCs/>
          <w:color w:val="000000"/>
          <w:sz w:val="24"/>
          <w:szCs w:val="24"/>
          <w:rtl/>
          <w:lang w:eastAsia="fr-FR" w:bidi="ar-MA"/>
        </w:rPr>
      </w:pPr>
      <w:r>
        <w:rPr>
          <w:rFonts w:ascii="Arial" w:eastAsia="Times New Roman" w:hAnsi="Arial" w:cs="Arial"/>
          <w:b/>
          <w:bCs/>
          <w:color w:val="000000"/>
          <w:sz w:val="34"/>
          <w:szCs w:val="34"/>
          <w:rtl/>
          <w:lang w:eastAsia="fr-FR" w:bidi="ar-MA"/>
        </w:rPr>
        <w:tab/>
      </w:r>
      <w:r w:rsidRPr="00B956DC">
        <w:rPr>
          <w:rFonts w:ascii="Arial" w:eastAsia="Times New Roman" w:hAnsi="Arial" w:cs="Arial" w:hint="cs"/>
          <w:b/>
          <w:bCs/>
          <w:color w:val="000000"/>
          <w:sz w:val="24"/>
          <w:szCs w:val="24"/>
          <w:rtl/>
          <w:lang w:eastAsia="fr-FR" w:bidi="ar-MA"/>
        </w:rPr>
        <w:t xml:space="preserve">أولا: مفهوم علم الكلام عند علماء الكلام </w:t>
      </w:r>
    </w:p>
    <w:p w:rsidR="00251930" w:rsidRPr="0014531B" w:rsidRDefault="00251930" w:rsidP="00251930">
      <w:pPr>
        <w:bidi/>
        <w:spacing w:after="0" w:line="240" w:lineRule="auto"/>
        <w:jc w:val="lowKashida"/>
        <w:rPr>
          <w:rFonts w:ascii="Traditional Arabic" w:eastAsia="Calibri" w:hAnsi="Traditional Arabic" w:cs="Traditional Arabic"/>
          <w:sz w:val="28"/>
          <w:szCs w:val="28"/>
          <w:rtl/>
        </w:rPr>
      </w:pPr>
      <w:r w:rsidRPr="00BA47CA">
        <w:rPr>
          <w:rFonts w:ascii="Traditional Arabic" w:eastAsia="Calibri" w:hAnsi="Traditional Arabic" w:cs="Traditional Arabic" w:hint="cs"/>
          <w:sz w:val="32"/>
          <w:szCs w:val="32"/>
          <w:rtl/>
        </w:rPr>
        <w:t>ي</w:t>
      </w:r>
      <w:r w:rsidRPr="0014531B">
        <w:rPr>
          <w:rFonts w:ascii="Traditional Arabic" w:eastAsia="Calibri" w:hAnsi="Traditional Arabic" w:cs="Traditional Arabic" w:hint="cs"/>
          <w:sz w:val="28"/>
          <w:szCs w:val="28"/>
          <w:rtl/>
        </w:rPr>
        <w:t>عرِّف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أبو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نصر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الفارابي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الكلام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بقوله:</w:t>
      </w:r>
      <w:r w:rsidRPr="0014531B">
        <w:rPr>
          <w:rFonts w:ascii="Traditional Arabic" w:eastAsia="Calibri" w:hAnsi="Traditional Arabic" w:cs="Traditional Arabic"/>
          <w:sz w:val="28"/>
          <w:szCs w:val="28"/>
          <w:rtl/>
        </w:rPr>
        <w:t xml:space="preserve"> " </w:t>
      </w:r>
      <w:r w:rsidRPr="0014531B">
        <w:rPr>
          <w:rFonts w:ascii="Traditional Arabic" w:eastAsia="Calibri" w:hAnsi="Traditional Arabic" w:cs="Traditional Arabic" w:hint="cs"/>
          <w:sz w:val="28"/>
          <w:szCs w:val="28"/>
          <w:rtl/>
        </w:rPr>
        <w:t>صناعة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الكلام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ملكة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يقتدر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نصرة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الآراء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والأفعال المحدودة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صرّح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واضع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الملة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وتزييف 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خالفها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بالأقاويل</w:t>
      </w:r>
      <w:r w:rsidRPr="0014531B">
        <w:rPr>
          <w:rFonts w:ascii="Traditional Arabic" w:eastAsia="Calibri" w:hAnsi="Traditional Arabic" w:cs="Traditional Arabic"/>
          <w:sz w:val="28"/>
          <w:szCs w:val="28"/>
          <w:rtl/>
        </w:rPr>
        <w:t>"(</w:t>
      </w:r>
      <w:r w:rsidRPr="0014531B">
        <w:rPr>
          <w:rStyle w:val="Appeldenotedefin"/>
          <w:rFonts w:ascii="Traditional Arabic" w:eastAsia="Calibri" w:hAnsi="Traditional Arabic" w:cs="Traditional Arabic"/>
          <w:sz w:val="28"/>
          <w:szCs w:val="28"/>
          <w:rtl/>
        </w:rPr>
        <w:endnoteReference w:id="25"/>
      </w:r>
      <w:r w:rsidRPr="0014531B">
        <w:rPr>
          <w:rFonts w:ascii="Traditional Arabic" w:eastAsia="Calibri" w:hAnsi="Traditional Arabic" w:cs="Traditional Arabic"/>
          <w:sz w:val="28"/>
          <w:szCs w:val="28"/>
        </w:rPr>
        <w:t>.</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 xml:space="preserve"> وعرف بأنه</w:t>
      </w:r>
      <w:r w:rsidRPr="0014531B">
        <w:rPr>
          <w:rFonts w:ascii="Traditional Arabic" w:eastAsia="Calibri" w:hAnsi="Traditional Arabic" w:cs="Traditional Arabic"/>
          <w:sz w:val="28"/>
          <w:szCs w:val="28"/>
          <w:rtl/>
        </w:rPr>
        <w:t>: "</w:t>
      </w:r>
      <w:r w:rsidRPr="0014531B">
        <w:rPr>
          <w:rFonts w:ascii="Traditional Arabic" w:eastAsia="Calibri" w:hAnsi="Traditional Arabic" w:cs="Traditional Arabic" w:hint="cs"/>
          <w:sz w:val="28"/>
          <w:szCs w:val="28"/>
          <w:rtl/>
        </w:rPr>
        <w:t>علم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يقتدر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معه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إثبات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العقائد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الدينية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بإيراد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الحجج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ودفع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الشبه</w:t>
      </w:r>
      <w:r w:rsidRPr="0014531B">
        <w:rPr>
          <w:rFonts w:ascii="Traditional Arabic" w:eastAsia="Calibri" w:hAnsi="Traditional Arabic" w:cs="Traditional Arabic"/>
          <w:sz w:val="28"/>
          <w:szCs w:val="28"/>
        </w:rPr>
        <w:t>" (</w:t>
      </w:r>
      <w:r w:rsidRPr="0014531B">
        <w:rPr>
          <w:rStyle w:val="Appeldenotedefin"/>
          <w:rFonts w:ascii="Traditional Arabic" w:eastAsia="Calibri" w:hAnsi="Traditional Arabic" w:cs="Traditional Arabic"/>
          <w:sz w:val="28"/>
          <w:szCs w:val="28"/>
        </w:rPr>
        <w:endnoteReference w:id="26"/>
      </w:r>
      <w:r w:rsidRPr="0014531B">
        <w:rPr>
          <w:rFonts w:ascii="Traditional Arabic" w:eastAsia="Calibri" w:hAnsi="Traditional Arabic" w:cs="Traditional Arabic"/>
          <w:sz w:val="28"/>
          <w:szCs w:val="28"/>
        </w:rPr>
        <w:t>).</w:t>
      </w:r>
      <w:r w:rsidRPr="0014531B">
        <w:rPr>
          <w:rFonts w:ascii="Traditional Arabic" w:eastAsia="Calibri" w:hAnsi="Traditional Arabic" w:cs="Traditional Arabic" w:hint="cs"/>
          <w:sz w:val="28"/>
          <w:szCs w:val="28"/>
          <w:rtl/>
        </w:rPr>
        <w:t xml:space="preserve"> وقال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ابن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خلدون</w:t>
      </w:r>
      <w:r w:rsidRPr="0014531B">
        <w:rPr>
          <w:rFonts w:hint="cs"/>
          <w:sz w:val="20"/>
          <w:szCs w:val="20"/>
          <w:rtl/>
        </w:rPr>
        <w:t xml:space="preserve"> </w:t>
      </w:r>
      <w:r w:rsidRPr="0014531B">
        <w:rPr>
          <w:rFonts w:ascii="Traditional Arabic" w:eastAsia="Calibri" w:hAnsi="Traditional Arabic" w:cs="Traditional Arabic" w:hint="cs"/>
          <w:sz w:val="28"/>
          <w:szCs w:val="28"/>
          <w:rtl/>
        </w:rPr>
        <w:t>يعرِّفه أنه</w:t>
      </w:r>
      <w:r w:rsidRPr="0014531B">
        <w:rPr>
          <w:rFonts w:ascii="Traditional Arabic" w:eastAsia="Calibri" w:hAnsi="Traditional Arabic" w:cs="Traditional Arabic"/>
          <w:sz w:val="28"/>
          <w:szCs w:val="28"/>
          <w:rtl/>
        </w:rPr>
        <w:t>: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يتضمن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الحجاج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العقائد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الإيمانية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بالأدلة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العقلية</w:t>
      </w:r>
      <w:r w:rsidRPr="0014531B">
        <w:rPr>
          <w:rFonts w:ascii="Traditional Arabic" w:eastAsia="Calibri" w:hAnsi="Traditional Arabic" w:cs="Traditional Arabic"/>
          <w:sz w:val="28"/>
          <w:szCs w:val="28"/>
        </w:rPr>
        <w:t>" (</w:t>
      </w:r>
      <w:r w:rsidRPr="0014531B">
        <w:rPr>
          <w:rStyle w:val="Appeldenotedefin"/>
          <w:rFonts w:ascii="Traditional Arabic" w:eastAsia="Calibri" w:hAnsi="Traditional Arabic" w:cs="Traditional Arabic"/>
          <w:sz w:val="28"/>
          <w:szCs w:val="28"/>
        </w:rPr>
        <w:endnoteReference w:id="27"/>
      </w:r>
      <w:r w:rsidRPr="0014531B">
        <w:rPr>
          <w:rFonts w:ascii="Traditional Arabic" w:eastAsia="Calibri" w:hAnsi="Traditional Arabic" w:cs="Traditional Arabic"/>
          <w:sz w:val="28"/>
          <w:szCs w:val="28"/>
        </w:rPr>
        <w:t>).</w:t>
      </w:r>
      <w:r w:rsidRPr="0014531B">
        <w:rPr>
          <w:rFonts w:ascii="Traditional Arabic" w:eastAsia="Calibri" w:hAnsi="Traditional Arabic" w:cs="Traditional Arabic" w:hint="cs"/>
          <w:sz w:val="28"/>
          <w:szCs w:val="28"/>
          <w:rtl/>
        </w:rPr>
        <w:t xml:space="preserve"> وعرف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أيضاً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بأنه</w:t>
      </w:r>
      <w:r w:rsidRPr="0014531B">
        <w:rPr>
          <w:rFonts w:ascii="Traditional Arabic" w:eastAsia="Calibri" w:hAnsi="Traditional Arabic" w:cs="Traditional Arabic"/>
          <w:sz w:val="28"/>
          <w:szCs w:val="28"/>
          <w:rtl/>
        </w:rPr>
        <w:t>: "</w:t>
      </w:r>
      <w:r w:rsidRPr="0014531B">
        <w:rPr>
          <w:rFonts w:ascii="Traditional Arabic" w:eastAsia="Calibri" w:hAnsi="Traditional Arabic" w:cs="Traditional Arabic" w:hint="cs"/>
          <w:sz w:val="28"/>
          <w:szCs w:val="28"/>
          <w:rtl/>
        </w:rPr>
        <w:t>علم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يبحث</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ذات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تعالى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وصفاته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وأحوال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الممكنات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المبدأ</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والمعاد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قانون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الإسلام</w:t>
      </w:r>
      <w:r w:rsidRPr="0014531B">
        <w:rPr>
          <w:rFonts w:ascii="Traditional Arabic" w:eastAsia="Calibri" w:hAnsi="Traditional Arabic" w:cs="Traditional Arabic"/>
          <w:sz w:val="28"/>
          <w:szCs w:val="28"/>
        </w:rPr>
        <w:t>" (</w:t>
      </w:r>
      <w:r w:rsidRPr="0014531B">
        <w:rPr>
          <w:rStyle w:val="Appeldenotedefin"/>
          <w:rFonts w:ascii="Traditional Arabic" w:eastAsia="Calibri" w:hAnsi="Traditional Arabic" w:cs="Traditional Arabic"/>
          <w:sz w:val="28"/>
          <w:szCs w:val="28"/>
        </w:rPr>
        <w:endnoteReference w:id="28"/>
      </w:r>
      <w:r w:rsidRPr="0014531B">
        <w:rPr>
          <w:rFonts w:ascii="Traditional Arabic" w:eastAsia="Calibri" w:hAnsi="Traditional Arabic" w:cs="Traditional Arabic"/>
          <w:sz w:val="28"/>
          <w:szCs w:val="28"/>
        </w:rPr>
        <w:t>).</w:t>
      </w:r>
      <w:r w:rsidRPr="0014531B">
        <w:rPr>
          <w:rFonts w:hint="cs"/>
          <w:sz w:val="20"/>
          <w:szCs w:val="20"/>
          <w:rtl/>
        </w:rPr>
        <w:t xml:space="preserve"> </w:t>
      </w:r>
      <w:r w:rsidRPr="0014531B">
        <w:rPr>
          <w:rFonts w:ascii="Traditional Arabic" w:eastAsia="Calibri" w:hAnsi="Traditional Arabic" w:cs="Traditional Arabic" w:hint="cs"/>
          <w:sz w:val="28"/>
          <w:szCs w:val="28"/>
          <w:rtl/>
        </w:rPr>
        <w:t>وكذلك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عرفه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طاش</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كبري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زاده،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بأنه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يقتدر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معه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إثبات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الحقائق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الدينية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بإيراد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الحجج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عليها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ودفع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الشبه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عنها وعرف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أيضاً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بأنه</w:t>
      </w:r>
      <w:r w:rsidRPr="0014531B">
        <w:rPr>
          <w:rFonts w:ascii="Traditional Arabic" w:eastAsia="Calibri" w:hAnsi="Traditional Arabic" w:cs="Traditional Arabic"/>
          <w:sz w:val="28"/>
          <w:szCs w:val="28"/>
          <w:rtl/>
        </w:rPr>
        <w:t>: "</w:t>
      </w:r>
      <w:r w:rsidRPr="0014531B">
        <w:rPr>
          <w:rFonts w:ascii="Traditional Arabic" w:eastAsia="Calibri" w:hAnsi="Traditional Arabic" w:cs="Traditional Arabic" w:hint="cs"/>
          <w:sz w:val="28"/>
          <w:szCs w:val="28"/>
          <w:rtl/>
        </w:rPr>
        <w:t>باب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الاعتبار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أصول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الدين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يدور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النظر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محض</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العقل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التحسين،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والتقبيح،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والإحالة،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والتصحيح،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والإيجاب،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والتجويز،</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والاقتدار،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والتعديل،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والتحوير،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والتوحيد،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والتفكير</w:t>
      </w:r>
      <w:r w:rsidRPr="0014531B">
        <w:rPr>
          <w:rFonts w:ascii="Traditional Arabic" w:eastAsia="Calibri" w:hAnsi="Traditional Arabic" w:cs="Traditional Arabic"/>
          <w:sz w:val="28"/>
          <w:szCs w:val="28"/>
        </w:rPr>
        <w:t xml:space="preserve"> (</w:t>
      </w:r>
      <w:r w:rsidRPr="0014531B">
        <w:rPr>
          <w:rStyle w:val="Appeldenotedefin"/>
          <w:rFonts w:ascii="Traditional Arabic" w:eastAsia="Calibri" w:hAnsi="Traditional Arabic" w:cs="Traditional Arabic"/>
          <w:sz w:val="28"/>
          <w:szCs w:val="28"/>
        </w:rPr>
        <w:endnoteReference w:id="29"/>
      </w:r>
      <w:r w:rsidRPr="0014531B">
        <w:rPr>
          <w:rFonts w:ascii="Traditional Arabic" w:eastAsia="Calibri" w:hAnsi="Traditional Arabic" w:cs="Traditional Arabic"/>
          <w:sz w:val="28"/>
          <w:szCs w:val="28"/>
        </w:rPr>
        <w:t>).</w:t>
      </w:r>
      <w:r w:rsidRPr="0014531B">
        <w:rPr>
          <w:rFonts w:hint="cs"/>
          <w:sz w:val="20"/>
          <w:szCs w:val="20"/>
          <w:rtl/>
        </w:rPr>
        <w:t xml:space="preserve"> </w:t>
      </w:r>
    </w:p>
    <w:p w:rsidR="00251930" w:rsidRDefault="00251930" w:rsidP="00251930">
      <w:pPr>
        <w:bidi/>
        <w:spacing w:after="0" w:line="276" w:lineRule="auto"/>
        <w:ind w:firstLine="708"/>
        <w:jc w:val="lowKashida"/>
        <w:rPr>
          <w:rFonts w:ascii="Arial" w:eastAsia="Times New Roman" w:hAnsi="Arial" w:cs="Arial"/>
          <w:b/>
          <w:bCs/>
          <w:color w:val="000000"/>
          <w:sz w:val="24"/>
          <w:szCs w:val="24"/>
          <w:rtl/>
          <w:lang w:eastAsia="fr-FR" w:bidi="ar-MA"/>
        </w:rPr>
      </w:pPr>
      <w:r w:rsidRPr="00B956DC">
        <w:rPr>
          <w:rFonts w:ascii="Arial" w:eastAsia="Times New Roman" w:hAnsi="Arial" w:cs="Arial" w:hint="cs"/>
          <w:b/>
          <w:bCs/>
          <w:color w:val="000000"/>
          <w:sz w:val="24"/>
          <w:szCs w:val="24"/>
          <w:rtl/>
          <w:lang w:eastAsia="fr-FR" w:bidi="ar-MA"/>
        </w:rPr>
        <w:t>ثانيا: مفهوم</w:t>
      </w:r>
      <w:r w:rsidRPr="00B956DC">
        <w:rPr>
          <w:rFonts w:ascii="Arial" w:eastAsia="Times New Roman" w:hAnsi="Arial" w:cs="Arial"/>
          <w:b/>
          <w:bCs/>
          <w:color w:val="000000"/>
          <w:sz w:val="24"/>
          <w:szCs w:val="24"/>
          <w:rtl/>
          <w:lang w:eastAsia="fr-FR" w:bidi="ar-MA"/>
        </w:rPr>
        <w:t xml:space="preserve"> علم </w:t>
      </w:r>
      <w:r w:rsidRPr="00B956DC">
        <w:rPr>
          <w:rFonts w:ascii="Arial" w:eastAsia="Times New Roman" w:hAnsi="Arial" w:cs="Arial" w:hint="cs"/>
          <w:b/>
          <w:bCs/>
          <w:color w:val="000000"/>
          <w:sz w:val="24"/>
          <w:szCs w:val="24"/>
          <w:rtl/>
          <w:lang w:eastAsia="fr-FR" w:bidi="ar-MA"/>
        </w:rPr>
        <w:t>الكلام</w:t>
      </w:r>
      <w:r w:rsidRPr="00B956DC">
        <w:rPr>
          <w:rFonts w:ascii="Arial" w:eastAsia="Times New Roman" w:hAnsi="Arial" w:cs="Arial"/>
          <w:b/>
          <w:bCs/>
          <w:color w:val="000000"/>
          <w:sz w:val="24"/>
          <w:szCs w:val="24"/>
          <w:rtl/>
          <w:lang w:eastAsia="fr-FR" w:bidi="ar-MA"/>
        </w:rPr>
        <w:t xml:space="preserve"> عند النورسي</w:t>
      </w:r>
    </w:p>
    <w:p w:rsidR="00E816D4" w:rsidRPr="0014531B" w:rsidRDefault="00251930" w:rsidP="00E816D4">
      <w:pPr>
        <w:bidi/>
        <w:spacing w:after="0" w:line="276" w:lineRule="auto"/>
        <w:ind w:firstLine="708"/>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t>يعرفه النورسي</w:t>
      </w:r>
      <w:r w:rsidRPr="0014531B">
        <w:rPr>
          <w:rFonts w:ascii="Traditional Arabic" w:eastAsia="Calibri" w:hAnsi="Traditional Arabic" w:cs="Traditional Arabic"/>
          <w:sz w:val="28"/>
          <w:szCs w:val="28"/>
          <w:rtl/>
        </w:rPr>
        <w:t xml:space="preserve"> وذلك من </w:t>
      </w:r>
      <w:r w:rsidRPr="0014531B">
        <w:rPr>
          <w:rFonts w:ascii="Traditional Arabic" w:eastAsia="Calibri" w:hAnsi="Traditional Arabic" w:cs="Traditional Arabic" w:hint="cs"/>
          <w:sz w:val="28"/>
          <w:szCs w:val="28"/>
          <w:rtl/>
        </w:rPr>
        <w:t>خلال</w:t>
      </w:r>
      <w:r w:rsidRPr="0014531B">
        <w:rPr>
          <w:rFonts w:ascii="Traditional Arabic" w:eastAsia="Calibri" w:hAnsi="Traditional Arabic" w:cs="Traditional Arabic"/>
          <w:sz w:val="28"/>
          <w:szCs w:val="28"/>
          <w:rtl/>
        </w:rPr>
        <w:t xml:space="preserve"> ّ استنطاق بعض نصوص رسائل </w:t>
      </w:r>
      <w:r w:rsidRPr="0014531B">
        <w:rPr>
          <w:rFonts w:ascii="Traditional Arabic" w:eastAsia="Calibri" w:hAnsi="Traditional Arabic" w:cs="Traditional Arabic" w:hint="cs"/>
          <w:sz w:val="28"/>
          <w:szCs w:val="28"/>
          <w:rtl/>
        </w:rPr>
        <w:t xml:space="preserve">النور، </w:t>
      </w:r>
      <w:r w:rsidRPr="0014531B">
        <w:rPr>
          <w:rFonts w:ascii="Traditional Arabic" w:eastAsia="Calibri" w:hAnsi="Traditional Arabic" w:cs="Traditional Arabic"/>
          <w:sz w:val="28"/>
          <w:szCs w:val="28"/>
          <w:rtl/>
        </w:rPr>
        <w:t xml:space="preserve">بقوله: .... "تصديق الحقائق </w:t>
      </w:r>
      <w:r w:rsidRPr="0014531B">
        <w:rPr>
          <w:rFonts w:ascii="Traditional Arabic" w:eastAsia="Calibri" w:hAnsi="Traditional Arabic" w:cs="Traditional Arabic" w:hint="cs"/>
          <w:sz w:val="28"/>
          <w:szCs w:val="28"/>
          <w:rtl/>
        </w:rPr>
        <w:t>الإيمانية</w:t>
      </w:r>
      <w:r w:rsidRPr="0014531B">
        <w:rPr>
          <w:rFonts w:ascii="Traditional Arabic" w:eastAsia="Calibri" w:hAnsi="Traditional Arabic" w:cs="Traditional Arabic"/>
          <w:sz w:val="28"/>
          <w:szCs w:val="28"/>
          <w:rtl/>
        </w:rPr>
        <w:t xml:space="preserve"> بعلم اليقين درجة البداهة والضرورة وبقوة تبلغ درجة من حق اليقين وذلك بفيض من أسرار الوحي </w:t>
      </w:r>
      <w:r w:rsidRPr="0014531B">
        <w:rPr>
          <w:rFonts w:ascii="Traditional Arabic" w:eastAsia="Calibri" w:hAnsi="Traditional Arabic" w:cs="Traditional Arabic" w:hint="cs"/>
          <w:sz w:val="28"/>
          <w:szCs w:val="28"/>
          <w:rtl/>
        </w:rPr>
        <w:t>الإلهي</w:t>
      </w:r>
      <w:r w:rsidRPr="0014531B">
        <w:rPr>
          <w:rFonts w:ascii="Traditional Arabic" w:eastAsia="Calibri" w:hAnsi="Traditional Arabic" w:cs="Traditional Arabic"/>
          <w:sz w:val="28"/>
          <w:szCs w:val="28"/>
          <w:rtl/>
        </w:rPr>
        <w:t xml:space="preserve"> من جهة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بالغيب وبطراز</w:t>
      </w:r>
      <w:r w:rsidRPr="0014531B">
        <w:rPr>
          <w:rFonts w:ascii="Traditional Arabic" w:eastAsia="Calibri" w:hAnsi="Traditional Arabic" w:cs="Traditional Arabic"/>
          <w:sz w:val="28"/>
          <w:szCs w:val="28"/>
          <w:rtl/>
        </w:rPr>
        <w:t xml:space="preserve"> برهاني وقرآني يمتزج فيه العقل والقلب معا "(</w:t>
      </w:r>
      <w:r w:rsidRPr="0014531B">
        <w:rPr>
          <w:rStyle w:val="Appeldenotedefin"/>
          <w:rFonts w:ascii="Traditional Arabic" w:eastAsia="Calibri" w:hAnsi="Traditional Arabic" w:cs="Traditional Arabic"/>
          <w:sz w:val="28"/>
          <w:szCs w:val="28"/>
          <w:rtl/>
        </w:rPr>
        <w:endnoteReference w:id="30"/>
      </w:r>
      <w:r w:rsidRPr="0014531B">
        <w:rPr>
          <w:rFonts w:ascii="Traditional Arabic" w:eastAsia="Calibri" w:hAnsi="Traditional Arabic" w:cs="Traditional Arabic"/>
          <w:sz w:val="28"/>
          <w:szCs w:val="28"/>
          <w:rtl/>
        </w:rPr>
        <w:t xml:space="preserve"> )</w:t>
      </w:r>
      <w:r w:rsidR="002E3042">
        <w:rPr>
          <w:rFonts w:ascii="Traditional Arabic" w:eastAsia="Calibri" w:hAnsi="Traditional Arabic" w:cs="Traditional Arabic" w:hint="cs"/>
          <w:sz w:val="28"/>
          <w:szCs w:val="28"/>
          <w:rtl/>
        </w:rPr>
        <w:t xml:space="preserve"> </w:t>
      </w:r>
      <w:bookmarkStart w:id="6" w:name="_GoBack"/>
      <w:bookmarkEnd w:id="6"/>
      <w:r w:rsidRPr="0014531B">
        <w:rPr>
          <w:rFonts w:ascii="Traditional Arabic" w:eastAsia="Calibri" w:hAnsi="Traditional Arabic" w:cs="Traditional Arabic"/>
          <w:sz w:val="28"/>
          <w:szCs w:val="28"/>
          <w:rtl/>
        </w:rPr>
        <w:t xml:space="preserve">ومن هنا يتضح أن النورسي ينهض بالتعريف التقليدي لعلم </w:t>
      </w:r>
      <w:r w:rsidRPr="0014531B">
        <w:rPr>
          <w:rFonts w:ascii="Traditional Arabic" w:eastAsia="Calibri" w:hAnsi="Traditional Arabic" w:cs="Traditional Arabic" w:hint="cs"/>
          <w:sz w:val="28"/>
          <w:szCs w:val="28"/>
          <w:rtl/>
        </w:rPr>
        <w:t>الكلام</w:t>
      </w:r>
      <w:r w:rsidRPr="0014531B">
        <w:rPr>
          <w:rFonts w:ascii="Traditional Arabic" w:eastAsia="Calibri" w:hAnsi="Traditional Arabic" w:cs="Traditional Arabic"/>
          <w:sz w:val="28"/>
          <w:szCs w:val="28"/>
          <w:rtl/>
        </w:rPr>
        <w:t xml:space="preserve"> حيث </w:t>
      </w:r>
      <w:r w:rsidRPr="0014531B">
        <w:rPr>
          <w:rFonts w:ascii="Traditional Arabic" w:eastAsia="Calibri" w:hAnsi="Traditional Arabic" w:cs="Traditional Arabic" w:hint="cs"/>
          <w:sz w:val="28"/>
          <w:szCs w:val="28"/>
          <w:rtl/>
        </w:rPr>
        <w:t>إ</w:t>
      </w:r>
      <w:r w:rsidRPr="0014531B">
        <w:rPr>
          <w:rFonts w:ascii="Traditional Arabic" w:eastAsia="Calibri" w:hAnsi="Traditional Arabic" w:cs="Traditional Arabic"/>
          <w:sz w:val="28"/>
          <w:szCs w:val="28"/>
          <w:rtl/>
        </w:rPr>
        <w:t>نه وضع مفهوما لذلك العلم يختلف عن المفهوم التقليدي له</w:t>
      </w:r>
      <w:r w:rsidRPr="0014531B">
        <w:rPr>
          <w:rFonts w:hint="cs"/>
          <w:sz w:val="20"/>
          <w:szCs w:val="20"/>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حيث</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الغاية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والمنهج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حيث</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يرى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غاية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ليس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مجرد الدفاع عن العقيدة الإسلامية ضد منتقديها كما جاء في مفهومه التقليدي ، بل لقد أضاف النورسي 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الغاية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غاية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أخري</w:t>
      </w:r>
      <w:r w:rsidRPr="0014531B">
        <w:rPr>
          <w:rFonts w:ascii="Traditional Arabic" w:eastAsia="Calibri" w:hAnsi="Traditional Arabic" w:cs="Traditional Arabic"/>
          <w:sz w:val="28"/>
          <w:szCs w:val="28"/>
          <w:rtl/>
        </w:rPr>
        <w:t xml:space="preserve"> وهي تثبيت قواعد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xml:space="preserve"> في القلوب و</w:t>
      </w:r>
      <w:r w:rsidRPr="0014531B">
        <w:rPr>
          <w:rFonts w:ascii="Traditional Arabic" w:eastAsia="Calibri" w:hAnsi="Traditional Arabic" w:cs="Traditional Arabic" w:hint="cs"/>
          <w:sz w:val="28"/>
          <w:szCs w:val="28"/>
          <w:rtl/>
        </w:rPr>
        <w:t>إ</w:t>
      </w:r>
      <w:r w:rsidRPr="0014531B">
        <w:rPr>
          <w:rFonts w:ascii="Traditional Arabic" w:eastAsia="Calibri" w:hAnsi="Traditional Arabic" w:cs="Traditional Arabic"/>
          <w:sz w:val="28"/>
          <w:szCs w:val="28"/>
          <w:rtl/>
        </w:rPr>
        <w:t xml:space="preserve">برازها والتمسك بها، فغاية علم </w:t>
      </w:r>
      <w:r w:rsidRPr="0014531B">
        <w:rPr>
          <w:rFonts w:ascii="Traditional Arabic" w:eastAsia="Calibri" w:hAnsi="Traditional Arabic" w:cs="Traditional Arabic" w:hint="cs"/>
          <w:sz w:val="28"/>
          <w:szCs w:val="28"/>
          <w:rtl/>
        </w:rPr>
        <w:t>الكلام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لا</w:t>
      </w:r>
      <w:r w:rsidRPr="0014531B">
        <w:rPr>
          <w:rFonts w:ascii="Traditional Arabic" w:eastAsia="Calibri" w:hAnsi="Traditional Arabic" w:cs="Traditional Arabic"/>
          <w:sz w:val="28"/>
          <w:szCs w:val="28"/>
          <w:rtl/>
        </w:rPr>
        <w:t xml:space="preserve"> تنحصر في الذب عن العقيدة </w:t>
      </w:r>
      <w:r w:rsidRPr="0014531B">
        <w:rPr>
          <w:rFonts w:ascii="Traditional Arabic" w:eastAsia="Calibri" w:hAnsi="Traditional Arabic" w:cs="Traditional Arabic" w:hint="cs"/>
          <w:sz w:val="28"/>
          <w:szCs w:val="28"/>
          <w:rtl/>
        </w:rPr>
        <w:lastRenderedPageBreak/>
        <w:t>الإسلامية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،وهذه هي الغاية</w:t>
      </w:r>
      <w:r w:rsidRPr="0014531B">
        <w:rPr>
          <w:rFonts w:ascii="Traditional Arabic" w:eastAsia="Calibri" w:hAnsi="Traditional Arabic" w:cs="Traditional Arabic"/>
          <w:sz w:val="28"/>
          <w:szCs w:val="28"/>
          <w:rtl/>
        </w:rPr>
        <w:t xml:space="preserve"> التي يتفق فيها مفهوم النورسي لعلم </w:t>
      </w:r>
      <w:r w:rsidRPr="0014531B">
        <w:rPr>
          <w:rFonts w:ascii="Traditional Arabic" w:eastAsia="Calibri" w:hAnsi="Traditional Arabic" w:cs="Traditional Arabic" w:hint="cs"/>
          <w:sz w:val="28"/>
          <w:szCs w:val="28"/>
          <w:rtl/>
        </w:rPr>
        <w:t>الكلام</w:t>
      </w:r>
      <w:r w:rsidRPr="0014531B">
        <w:rPr>
          <w:rFonts w:ascii="Traditional Arabic" w:eastAsia="Calibri" w:hAnsi="Traditional Arabic" w:cs="Traditional Arabic"/>
          <w:sz w:val="28"/>
          <w:szCs w:val="28"/>
          <w:rtl/>
        </w:rPr>
        <w:t xml:space="preserve"> مع المفهوم التقليدي لذلك العلم أما عن آليات ومنهج ذلك العلم، فنجد النورسي </w:t>
      </w:r>
      <w:r w:rsidRPr="0014531B">
        <w:rPr>
          <w:rFonts w:ascii="Traditional Arabic" w:eastAsia="Calibri" w:hAnsi="Traditional Arabic" w:cs="Traditional Arabic" w:hint="cs"/>
          <w:sz w:val="28"/>
          <w:szCs w:val="28"/>
          <w:rtl/>
        </w:rPr>
        <w:t>لا</w:t>
      </w:r>
      <w:r w:rsidRPr="0014531B">
        <w:rPr>
          <w:rFonts w:ascii="Traditional Arabic" w:eastAsia="Calibri" w:hAnsi="Traditional Arabic" w:cs="Traditional Arabic"/>
          <w:sz w:val="28"/>
          <w:szCs w:val="28"/>
          <w:rtl/>
        </w:rPr>
        <w:t xml:space="preserve"> يعتمد فقط على منهج </w:t>
      </w:r>
      <w:r w:rsidRPr="0014531B">
        <w:rPr>
          <w:rFonts w:ascii="Traditional Arabic" w:eastAsia="Calibri" w:hAnsi="Traditional Arabic" w:cs="Traditional Arabic" w:hint="cs"/>
          <w:sz w:val="28"/>
          <w:szCs w:val="28"/>
          <w:rtl/>
        </w:rPr>
        <w:t xml:space="preserve">المتكلمين القدامى وهو الحجاج العقلي ، بل إنما أضاف إليه المنهج القلبي </w:t>
      </w:r>
      <w:r w:rsidRPr="0014531B">
        <w:rPr>
          <w:rFonts w:ascii="Traditional Arabic" w:eastAsia="Calibri" w:hAnsi="Traditional Arabic" w:cs="Traditional Arabic"/>
          <w:sz w:val="28"/>
          <w:szCs w:val="28"/>
        </w:rPr>
        <w:t>.</w:t>
      </w:r>
      <w:r w:rsidR="00E816D4" w:rsidRPr="0014531B">
        <w:rPr>
          <w:rFonts w:ascii="Traditional Arabic" w:eastAsia="Calibri" w:hAnsi="Traditional Arabic" w:cs="Traditional Arabic" w:hint="cs"/>
          <w:sz w:val="28"/>
          <w:szCs w:val="28"/>
          <w:rtl/>
        </w:rPr>
        <w:t xml:space="preserve"> </w:t>
      </w:r>
      <w:r w:rsidRPr="0014531B">
        <w:rPr>
          <w:rFonts w:ascii="Traditional Arabic" w:eastAsia="Calibri" w:hAnsi="Traditional Arabic" w:cs="Traditional Arabic" w:hint="cs"/>
          <w:sz w:val="28"/>
          <w:szCs w:val="28"/>
          <w:rtl/>
        </w:rPr>
        <w:t>وتجدر الإشارة هنا أن أسس النورسي في تبيت قواعد الإيمان يقوم على مخاطبة العقل والقلب معا، وعلى هذا الأساس يقوم منهج علم الكلام عند النورسي.</w:t>
      </w:r>
      <w:r w:rsidRPr="0014531B">
        <w:rPr>
          <w:rFonts w:ascii="Traditional Arabic" w:eastAsia="Calibri" w:hAnsi="Traditional Arabic" w:cs="Traditional Arabic"/>
          <w:sz w:val="28"/>
          <w:szCs w:val="28"/>
          <w:rtl/>
        </w:rPr>
        <w:t xml:space="preserve"> وهنا يتضح أن النورسي يرى أن طرق إثبات الحقائق </w:t>
      </w:r>
      <w:r w:rsidRPr="0014531B">
        <w:rPr>
          <w:rFonts w:ascii="Traditional Arabic" w:eastAsia="Calibri" w:hAnsi="Traditional Arabic" w:cs="Traditional Arabic" w:hint="cs"/>
          <w:sz w:val="28"/>
          <w:szCs w:val="28"/>
          <w:rtl/>
        </w:rPr>
        <w:t>الإيمانية</w:t>
      </w:r>
      <w:r w:rsidRPr="0014531B">
        <w:rPr>
          <w:rFonts w:ascii="Traditional Arabic" w:eastAsia="Calibri" w:hAnsi="Traditional Arabic" w:cs="Traditional Arabic"/>
          <w:sz w:val="28"/>
          <w:szCs w:val="28"/>
          <w:rtl/>
        </w:rPr>
        <w:t xml:space="preserve"> عديدة ومتنوعة غير أن أسمى </w:t>
      </w:r>
      <w:r w:rsidRPr="0014531B">
        <w:rPr>
          <w:rFonts w:ascii="Traditional Arabic" w:eastAsia="Calibri" w:hAnsi="Traditional Arabic" w:cs="Traditional Arabic" w:hint="cs"/>
          <w:sz w:val="28"/>
          <w:szCs w:val="28"/>
          <w:rtl/>
        </w:rPr>
        <w:t>وأقوى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الطرق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يؤكد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 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طريق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 xml:space="preserve">الكلام، ويرى أن لعلم الكلام طريقتين، الأولى ممدوحة وهي طريق أهل السنة والجماعة، والثانية مذمومة وهي طريق أهل البدع </w:t>
      </w:r>
      <w:r w:rsidRPr="0014531B">
        <w:rPr>
          <w:rFonts w:ascii="Traditional Arabic" w:eastAsia="Calibri" w:hAnsi="Traditional Arabic" w:cs="Traditional Arabic"/>
          <w:sz w:val="28"/>
          <w:szCs w:val="28"/>
          <w:rtl/>
        </w:rPr>
        <w:t xml:space="preserve">الذين </w:t>
      </w:r>
      <w:r w:rsidRPr="0014531B">
        <w:rPr>
          <w:rFonts w:ascii="Traditional Arabic" w:eastAsia="Calibri" w:hAnsi="Traditional Arabic" w:cs="Traditional Arabic" w:hint="cs"/>
          <w:sz w:val="28"/>
          <w:szCs w:val="28"/>
          <w:rtl/>
        </w:rPr>
        <w:t xml:space="preserve">حكموا العقل </w:t>
      </w:r>
      <w:r w:rsidRPr="0014531B">
        <w:rPr>
          <w:rFonts w:ascii="Traditional Arabic" w:eastAsia="Calibri" w:hAnsi="Traditional Arabic" w:cs="Traditional Arabic"/>
          <w:sz w:val="28"/>
          <w:szCs w:val="28"/>
          <w:rtl/>
        </w:rPr>
        <w:t xml:space="preserve">في كل آرائهم وذلك بسبب افتنانهم بالموروث الفلسفي اليوناني وعلى رأس </w:t>
      </w:r>
      <w:r w:rsidRPr="0014531B">
        <w:rPr>
          <w:rFonts w:ascii="Traditional Arabic" w:eastAsia="Calibri" w:hAnsi="Traditional Arabic" w:cs="Traditional Arabic" w:hint="cs"/>
          <w:sz w:val="28"/>
          <w:szCs w:val="28"/>
          <w:rtl/>
        </w:rPr>
        <w:t>هؤلاء</w:t>
      </w:r>
      <w:r w:rsidRPr="0014531B">
        <w:rPr>
          <w:rFonts w:ascii="Traditional Arabic" w:eastAsia="Calibri" w:hAnsi="Traditional Arabic" w:cs="Traditional Arabic"/>
          <w:sz w:val="28"/>
          <w:szCs w:val="28"/>
          <w:rtl/>
        </w:rPr>
        <w:t xml:space="preserve"> المعتزلة</w:t>
      </w:r>
      <w:r w:rsidRPr="0014531B">
        <w:rPr>
          <w:rFonts w:ascii="Traditional Arabic" w:eastAsia="Calibri" w:hAnsi="Traditional Arabic" w:cs="Traditional Arabic"/>
          <w:sz w:val="28"/>
          <w:szCs w:val="28"/>
        </w:rPr>
        <w:t>.</w:t>
      </w:r>
      <w:r w:rsidRPr="0014531B">
        <w:rPr>
          <w:sz w:val="20"/>
          <w:szCs w:val="20"/>
          <w:rtl/>
        </w:rPr>
        <w:t xml:space="preserve"> </w:t>
      </w:r>
      <w:r w:rsidRPr="0014531B">
        <w:rPr>
          <w:rFonts w:ascii="Traditional Arabic" w:eastAsia="Calibri" w:hAnsi="Traditional Arabic" w:cs="Traditional Arabic"/>
          <w:sz w:val="28"/>
          <w:szCs w:val="28"/>
          <w:rtl/>
        </w:rPr>
        <w:t xml:space="preserve">وفي هذا ُ </w:t>
      </w:r>
      <w:r w:rsidRPr="0014531B">
        <w:rPr>
          <w:rFonts w:ascii="Traditional Arabic" w:eastAsia="Calibri" w:hAnsi="Traditional Arabic" w:cs="Traditional Arabic" w:hint="cs"/>
          <w:sz w:val="28"/>
          <w:szCs w:val="28"/>
          <w:rtl/>
        </w:rPr>
        <w:t>ال</w:t>
      </w:r>
      <w:r w:rsidRPr="0014531B">
        <w:rPr>
          <w:rFonts w:ascii="Traditional Arabic" w:eastAsia="Calibri" w:hAnsi="Traditional Arabic" w:cs="Traditional Arabic"/>
          <w:sz w:val="28"/>
          <w:szCs w:val="28"/>
          <w:rtl/>
        </w:rPr>
        <w:t>صدد يقول</w:t>
      </w:r>
      <w:r w:rsidRPr="0014531B">
        <w:rPr>
          <w:rFonts w:ascii="Traditional Arabic" w:eastAsia="Calibri" w:hAnsi="Traditional Arabic" w:cs="Traditional Arabic" w:hint="cs"/>
          <w:sz w:val="28"/>
          <w:szCs w:val="28"/>
          <w:rtl/>
        </w:rPr>
        <w:t xml:space="preserve"> النورسي:</w:t>
      </w:r>
      <w:r w:rsidRPr="0014531B">
        <w:rPr>
          <w:rFonts w:ascii="Traditional Arabic" w:eastAsia="Calibri" w:hAnsi="Traditional Arabic" w:cs="Traditional Arabic"/>
          <w:sz w:val="28"/>
          <w:szCs w:val="28"/>
          <w:rtl/>
        </w:rPr>
        <w:t xml:space="preserve">".... وكذا أئمة المعتزلة، وهم من علماء </w:t>
      </w:r>
      <w:r w:rsidRPr="0014531B">
        <w:rPr>
          <w:rFonts w:ascii="Traditional Arabic" w:eastAsia="Calibri" w:hAnsi="Traditional Arabic" w:cs="Traditional Arabic" w:hint="cs"/>
          <w:sz w:val="28"/>
          <w:szCs w:val="28"/>
          <w:rtl/>
        </w:rPr>
        <w:t>الكلام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المتبحرين، فلأنهم افتتنوا بالفلسفة وزينتها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وأوثقوا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صلتهم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بها وحكموا العقل، 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يظفروا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بسوى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درجة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المؤمن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المبتدع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الفاسق</w:t>
      </w:r>
      <w:proofErr w:type="gramStart"/>
      <w:r w:rsidRPr="0014531B">
        <w:rPr>
          <w:rFonts w:ascii="Traditional Arabic" w:eastAsia="Calibri" w:hAnsi="Traditional Arabic" w:cs="Traditional Arabic"/>
          <w:sz w:val="28"/>
          <w:szCs w:val="28"/>
          <w:rtl/>
        </w:rPr>
        <w:t>".(</w:t>
      </w:r>
      <w:proofErr w:type="gramEnd"/>
      <w:r w:rsidRPr="0014531B">
        <w:rPr>
          <w:rStyle w:val="Appeldenotedefin"/>
          <w:rFonts w:ascii="Traditional Arabic" w:eastAsia="Calibri" w:hAnsi="Traditional Arabic" w:cs="Traditional Arabic"/>
          <w:sz w:val="28"/>
          <w:szCs w:val="28"/>
          <w:rtl/>
        </w:rPr>
        <w:endnoteReference w:id="31"/>
      </w:r>
      <w:r w:rsidRPr="0014531B">
        <w:rPr>
          <w:rFonts w:ascii="Traditional Arabic" w:eastAsia="Calibri" w:hAnsi="Traditional Arabic" w:cs="Traditional Arabic"/>
          <w:sz w:val="28"/>
          <w:szCs w:val="28"/>
          <w:rtl/>
        </w:rPr>
        <w:t>)</w:t>
      </w:r>
      <w:r w:rsidR="00E816D4" w:rsidRPr="00E816D4">
        <w:rPr>
          <w:rFonts w:ascii="Traditional Arabic" w:eastAsia="Calibri" w:hAnsi="Traditional Arabic" w:cs="Traditional Arabic" w:hint="cs"/>
          <w:sz w:val="28"/>
          <w:szCs w:val="28"/>
          <w:rtl/>
        </w:rPr>
        <w:t xml:space="preserve"> </w:t>
      </w:r>
      <w:r w:rsidR="00E816D4" w:rsidRPr="0014531B">
        <w:rPr>
          <w:rFonts w:ascii="Traditional Arabic" w:eastAsia="Calibri" w:hAnsi="Traditional Arabic" w:cs="Traditional Arabic" w:hint="cs"/>
          <w:sz w:val="28"/>
          <w:szCs w:val="28"/>
          <w:rtl/>
        </w:rPr>
        <w:t>هذه</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في</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عجالة</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أهمية</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ومكانة</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علم</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الكلام</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في</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فكر</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النورسي ومن</w:t>
      </w:r>
      <w:r w:rsidR="00E816D4" w:rsidRPr="0014531B">
        <w:rPr>
          <w:rFonts w:ascii="Traditional Arabic" w:eastAsia="Calibri" w:hAnsi="Traditional Arabic" w:cs="Traditional Arabic"/>
          <w:sz w:val="28"/>
          <w:szCs w:val="28"/>
          <w:rtl/>
        </w:rPr>
        <w:t xml:space="preserve"> هنا كان النورسي على قناعة تامة بضرورة بث روح جديدة في علم </w:t>
      </w:r>
      <w:r w:rsidR="00E816D4" w:rsidRPr="0014531B">
        <w:rPr>
          <w:rFonts w:ascii="Traditional Arabic" w:eastAsia="Calibri" w:hAnsi="Traditional Arabic" w:cs="Traditional Arabic" w:hint="cs"/>
          <w:sz w:val="28"/>
          <w:szCs w:val="28"/>
          <w:rtl/>
        </w:rPr>
        <w:t>الكلام</w:t>
      </w:r>
      <w:r w:rsidR="00E816D4" w:rsidRPr="0014531B">
        <w:rPr>
          <w:rFonts w:ascii="Traditional Arabic" w:eastAsia="Calibri" w:hAnsi="Traditional Arabic" w:cs="Traditional Arabic"/>
          <w:sz w:val="28"/>
          <w:szCs w:val="28"/>
          <w:rtl/>
        </w:rPr>
        <w:t xml:space="preserve"> يستطيع </w:t>
      </w:r>
      <w:r w:rsidR="00E816D4" w:rsidRPr="0014531B">
        <w:rPr>
          <w:rFonts w:ascii="Traditional Arabic" w:eastAsia="Calibri" w:hAnsi="Traditional Arabic" w:cs="Traditional Arabic" w:hint="cs"/>
          <w:sz w:val="28"/>
          <w:szCs w:val="28"/>
          <w:rtl/>
        </w:rPr>
        <w:t>خلالها مسايرة</w:t>
      </w:r>
      <w:r w:rsidR="00E816D4" w:rsidRPr="0014531B">
        <w:rPr>
          <w:rFonts w:ascii="Traditional Arabic" w:eastAsia="Calibri" w:hAnsi="Traditional Arabic" w:cs="Traditional Arabic"/>
          <w:sz w:val="28"/>
          <w:szCs w:val="28"/>
          <w:rtl/>
        </w:rPr>
        <w:t xml:space="preserve"> التطور الفكري والثقافي </w:t>
      </w:r>
      <w:r w:rsidR="00E816D4" w:rsidRPr="0014531B">
        <w:rPr>
          <w:rFonts w:ascii="Traditional Arabic" w:eastAsia="Calibri" w:hAnsi="Traditional Arabic" w:cs="Traditional Arabic" w:hint="cs"/>
          <w:sz w:val="28"/>
          <w:szCs w:val="28"/>
          <w:rtl/>
        </w:rPr>
        <w:t>و</w:t>
      </w:r>
      <w:r w:rsidR="00E816D4" w:rsidRPr="0014531B">
        <w:rPr>
          <w:rFonts w:ascii="Traditional Arabic" w:eastAsia="Calibri" w:hAnsi="Traditional Arabic" w:cs="Traditional Arabic"/>
          <w:sz w:val="28"/>
          <w:szCs w:val="28"/>
          <w:rtl/>
        </w:rPr>
        <w:t xml:space="preserve">القيام بمهمته في الدفاع عن </w:t>
      </w:r>
      <w:r w:rsidR="00E816D4" w:rsidRPr="0014531B">
        <w:rPr>
          <w:rFonts w:ascii="Traditional Arabic" w:eastAsia="Calibri" w:hAnsi="Traditional Arabic" w:cs="Traditional Arabic" w:hint="cs"/>
          <w:sz w:val="28"/>
          <w:szCs w:val="28"/>
          <w:rtl/>
        </w:rPr>
        <w:t>الدين.</w:t>
      </w:r>
      <w:r w:rsidR="00E816D4" w:rsidRPr="0014531B">
        <w:rPr>
          <w:rFonts w:hint="cs"/>
          <w:sz w:val="20"/>
          <w:szCs w:val="20"/>
          <w:rtl/>
        </w:rPr>
        <w:t xml:space="preserve"> </w:t>
      </w:r>
      <w:r w:rsidR="00E816D4" w:rsidRPr="0014531B">
        <w:rPr>
          <w:rFonts w:ascii="Traditional Arabic" w:eastAsia="Calibri" w:hAnsi="Traditional Arabic" w:cs="Traditional Arabic" w:hint="cs"/>
          <w:sz w:val="28"/>
          <w:szCs w:val="28"/>
          <w:rtl/>
        </w:rPr>
        <w:t>ولقد</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وجد</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النورسي</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في</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علم</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الكلام</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غايته</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في</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إنجاز</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هذه</w:t>
      </w:r>
      <w:r w:rsidR="00E816D4" w:rsidRPr="0014531B">
        <w:rPr>
          <w:rFonts w:ascii="Traditional Arabic" w:eastAsia="Calibri" w:hAnsi="Traditional Arabic" w:cs="Traditional Arabic"/>
          <w:sz w:val="28"/>
          <w:szCs w:val="28"/>
          <w:rtl/>
        </w:rPr>
        <w:t xml:space="preserve"> </w:t>
      </w:r>
      <w:r w:rsidR="00E816D4" w:rsidRPr="0014531B">
        <w:rPr>
          <w:rFonts w:ascii="Traditional Arabic" w:eastAsia="Calibri" w:hAnsi="Traditional Arabic" w:cs="Traditional Arabic" w:hint="cs"/>
          <w:sz w:val="28"/>
          <w:szCs w:val="28"/>
          <w:rtl/>
        </w:rPr>
        <w:t>المهمة.</w:t>
      </w:r>
    </w:p>
    <w:p w:rsidR="00251930" w:rsidRPr="0014531B" w:rsidRDefault="00E816D4" w:rsidP="00251930">
      <w:pPr>
        <w:bidi/>
        <w:spacing w:after="0" w:line="240" w:lineRule="auto"/>
        <w:ind w:firstLine="708"/>
        <w:jc w:val="lowKashida"/>
        <w:rPr>
          <w:rFonts w:ascii="Traditional Arabic" w:eastAsia="Calibri" w:hAnsi="Traditional Arabic" w:cs="Traditional Arabic"/>
          <w:sz w:val="28"/>
          <w:szCs w:val="28"/>
          <w:rtl/>
        </w:rPr>
      </w:pPr>
      <w:r>
        <w:rPr>
          <w:rFonts w:ascii="Traditional Arabic" w:eastAsia="Calibri" w:hAnsi="Traditional Arabic" w:cs="Traditional Arabic" w:hint="cs"/>
          <w:sz w:val="28"/>
          <w:szCs w:val="28"/>
          <w:rtl/>
        </w:rPr>
        <w:t>و</w:t>
      </w:r>
      <w:r w:rsidR="00251930" w:rsidRPr="0014531B">
        <w:rPr>
          <w:rFonts w:ascii="Traditional Arabic" w:eastAsia="Calibri" w:hAnsi="Traditional Arabic" w:cs="Traditional Arabic"/>
          <w:sz w:val="28"/>
          <w:szCs w:val="28"/>
          <w:rtl/>
        </w:rPr>
        <w:t xml:space="preserve">من جملة ما </w:t>
      </w:r>
      <w:r w:rsidR="00251930" w:rsidRPr="0014531B">
        <w:rPr>
          <w:rFonts w:ascii="Traditional Arabic" w:eastAsia="Calibri" w:hAnsi="Traditional Arabic" w:cs="Traditional Arabic" w:hint="cs"/>
          <w:sz w:val="28"/>
          <w:szCs w:val="28"/>
          <w:rtl/>
        </w:rPr>
        <w:t>سبق</w:t>
      </w:r>
      <w:r w:rsidR="00251930" w:rsidRPr="0014531B">
        <w:rPr>
          <w:rFonts w:ascii="Traditional Arabic" w:eastAsia="Calibri" w:hAnsi="Traditional Arabic" w:cs="Traditional Arabic"/>
          <w:sz w:val="28"/>
          <w:szCs w:val="28"/>
          <w:rtl/>
        </w:rPr>
        <w:t xml:space="preserve"> </w:t>
      </w:r>
      <w:r w:rsidR="00251930" w:rsidRPr="0014531B">
        <w:rPr>
          <w:rFonts w:ascii="Traditional Arabic" w:eastAsia="Calibri" w:hAnsi="Traditional Arabic" w:cs="Traditional Arabic" w:hint="cs"/>
          <w:sz w:val="28"/>
          <w:szCs w:val="28"/>
          <w:rtl/>
        </w:rPr>
        <w:t>وباعتماد</w:t>
      </w:r>
      <w:r w:rsidR="00251930" w:rsidRPr="0014531B">
        <w:rPr>
          <w:rFonts w:ascii="Traditional Arabic" w:eastAsia="Calibri" w:hAnsi="Traditional Arabic" w:cs="Traditional Arabic"/>
          <w:sz w:val="28"/>
          <w:szCs w:val="28"/>
          <w:rtl/>
        </w:rPr>
        <w:t xml:space="preserve"> </w:t>
      </w:r>
      <w:r w:rsidR="00251930" w:rsidRPr="0014531B">
        <w:rPr>
          <w:rFonts w:ascii="Traditional Arabic" w:eastAsia="Calibri" w:hAnsi="Traditional Arabic" w:cs="Traditional Arabic" w:hint="cs"/>
          <w:sz w:val="28"/>
          <w:szCs w:val="28"/>
          <w:rtl/>
        </w:rPr>
        <w:t>النورسي</w:t>
      </w:r>
      <w:r w:rsidR="00251930" w:rsidRPr="0014531B">
        <w:rPr>
          <w:rFonts w:ascii="Traditional Arabic" w:eastAsia="Calibri" w:hAnsi="Traditional Arabic" w:cs="Traditional Arabic"/>
          <w:sz w:val="28"/>
          <w:szCs w:val="28"/>
          <w:rtl/>
        </w:rPr>
        <w:t xml:space="preserve"> </w:t>
      </w:r>
      <w:r w:rsidR="00251930" w:rsidRPr="0014531B">
        <w:rPr>
          <w:rFonts w:ascii="Traditional Arabic" w:eastAsia="Calibri" w:hAnsi="Traditional Arabic" w:cs="Traditional Arabic" w:hint="cs"/>
          <w:sz w:val="28"/>
          <w:szCs w:val="28"/>
          <w:rtl/>
        </w:rPr>
        <w:t>على</w:t>
      </w:r>
      <w:r w:rsidR="00251930" w:rsidRPr="0014531B">
        <w:rPr>
          <w:rFonts w:ascii="Traditional Arabic" w:eastAsia="Calibri" w:hAnsi="Traditional Arabic" w:cs="Traditional Arabic"/>
          <w:sz w:val="28"/>
          <w:szCs w:val="28"/>
          <w:rtl/>
        </w:rPr>
        <w:t xml:space="preserve"> </w:t>
      </w:r>
      <w:r w:rsidR="00251930" w:rsidRPr="0014531B">
        <w:rPr>
          <w:rFonts w:ascii="Traditional Arabic" w:eastAsia="Calibri" w:hAnsi="Traditional Arabic" w:cs="Traditional Arabic" w:hint="cs"/>
          <w:sz w:val="28"/>
          <w:szCs w:val="28"/>
          <w:rtl/>
        </w:rPr>
        <w:t>القرآن</w:t>
      </w:r>
      <w:r w:rsidR="00251930" w:rsidRPr="0014531B">
        <w:rPr>
          <w:rFonts w:ascii="Traditional Arabic" w:eastAsia="Calibri" w:hAnsi="Traditional Arabic" w:cs="Traditional Arabic"/>
          <w:sz w:val="28"/>
          <w:szCs w:val="28"/>
          <w:rtl/>
        </w:rPr>
        <w:t xml:space="preserve"> </w:t>
      </w:r>
      <w:r w:rsidR="00251930" w:rsidRPr="0014531B">
        <w:rPr>
          <w:rFonts w:ascii="Traditional Arabic" w:eastAsia="Calibri" w:hAnsi="Traditional Arabic" w:cs="Traditional Arabic" w:hint="cs"/>
          <w:sz w:val="28"/>
          <w:szCs w:val="28"/>
          <w:rtl/>
        </w:rPr>
        <w:t>الكريم</w:t>
      </w:r>
      <w:r w:rsidR="00251930" w:rsidRPr="0014531B">
        <w:rPr>
          <w:rFonts w:ascii="Traditional Arabic" w:eastAsia="Calibri" w:hAnsi="Traditional Arabic" w:cs="Traditional Arabic"/>
          <w:sz w:val="28"/>
          <w:szCs w:val="28"/>
          <w:rtl/>
        </w:rPr>
        <w:t xml:space="preserve"> </w:t>
      </w:r>
      <w:r w:rsidR="00251930" w:rsidRPr="0014531B">
        <w:rPr>
          <w:rFonts w:ascii="Traditional Arabic" w:eastAsia="Calibri" w:hAnsi="Traditional Arabic" w:cs="Traditional Arabic" w:hint="cs"/>
          <w:sz w:val="28"/>
          <w:szCs w:val="28"/>
          <w:rtl/>
        </w:rPr>
        <w:t>كأساس</w:t>
      </w:r>
      <w:r w:rsidR="00251930" w:rsidRPr="0014531B">
        <w:rPr>
          <w:rFonts w:ascii="Traditional Arabic" w:eastAsia="Calibri" w:hAnsi="Traditional Arabic" w:cs="Traditional Arabic"/>
          <w:sz w:val="28"/>
          <w:szCs w:val="28"/>
          <w:rtl/>
        </w:rPr>
        <w:t xml:space="preserve"> </w:t>
      </w:r>
      <w:r w:rsidR="00251930" w:rsidRPr="0014531B">
        <w:rPr>
          <w:rFonts w:ascii="Traditional Arabic" w:eastAsia="Calibri" w:hAnsi="Traditional Arabic" w:cs="Traditional Arabic" w:hint="cs"/>
          <w:sz w:val="28"/>
          <w:szCs w:val="28"/>
          <w:rtl/>
        </w:rPr>
        <w:t>أولي</w:t>
      </w:r>
      <w:r w:rsidR="00251930" w:rsidRPr="0014531B">
        <w:rPr>
          <w:rFonts w:ascii="Traditional Arabic" w:eastAsia="Calibri" w:hAnsi="Traditional Arabic" w:cs="Traditional Arabic"/>
          <w:sz w:val="28"/>
          <w:szCs w:val="28"/>
          <w:rtl/>
        </w:rPr>
        <w:t xml:space="preserve"> </w:t>
      </w:r>
      <w:r w:rsidR="00251930" w:rsidRPr="0014531B">
        <w:rPr>
          <w:rFonts w:ascii="Traditional Arabic" w:eastAsia="Calibri" w:hAnsi="Traditional Arabic" w:cs="Traditional Arabic" w:hint="cs"/>
          <w:sz w:val="28"/>
          <w:szCs w:val="28"/>
          <w:rtl/>
        </w:rPr>
        <w:t>في</w:t>
      </w:r>
      <w:r w:rsidR="00251930" w:rsidRPr="0014531B">
        <w:rPr>
          <w:rFonts w:ascii="Traditional Arabic" w:eastAsia="Calibri" w:hAnsi="Traditional Arabic" w:cs="Traditional Arabic"/>
          <w:sz w:val="28"/>
          <w:szCs w:val="28"/>
          <w:rtl/>
        </w:rPr>
        <w:t xml:space="preserve"> </w:t>
      </w:r>
      <w:r w:rsidR="00251930" w:rsidRPr="0014531B">
        <w:rPr>
          <w:rFonts w:ascii="Traditional Arabic" w:eastAsia="Calibri" w:hAnsi="Traditional Arabic" w:cs="Traditional Arabic" w:hint="cs"/>
          <w:sz w:val="28"/>
          <w:szCs w:val="28"/>
          <w:rtl/>
        </w:rPr>
        <w:t>محاولته</w:t>
      </w:r>
      <w:r w:rsidR="00251930" w:rsidRPr="0014531B">
        <w:rPr>
          <w:rFonts w:ascii="Traditional Arabic" w:eastAsia="Calibri" w:hAnsi="Traditional Arabic" w:cs="Traditional Arabic"/>
          <w:sz w:val="28"/>
          <w:szCs w:val="28"/>
          <w:rtl/>
        </w:rPr>
        <w:t xml:space="preserve"> </w:t>
      </w:r>
      <w:r w:rsidR="00251930" w:rsidRPr="0014531B">
        <w:rPr>
          <w:rFonts w:ascii="Traditional Arabic" w:eastAsia="Calibri" w:hAnsi="Traditional Arabic" w:cs="Traditional Arabic" w:hint="cs"/>
          <w:sz w:val="28"/>
          <w:szCs w:val="28"/>
          <w:rtl/>
        </w:rPr>
        <w:t>للنهوض</w:t>
      </w:r>
      <w:r w:rsidR="00251930" w:rsidRPr="0014531B">
        <w:rPr>
          <w:rFonts w:ascii="Traditional Arabic" w:eastAsia="Calibri" w:hAnsi="Traditional Arabic" w:cs="Traditional Arabic"/>
          <w:sz w:val="28"/>
          <w:szCs w:val="28"/>
          <w:rtl/>
        </w:rPr>
        <w:t xml:space="preserve"> </w:t>
      </w:r>
      <w:r w:rsidR="00251930" w:rsidRPr="0014531B">
        <w:rPr>
          <w:rFonts w:ascii="Traditional Arabic" w:eastAsia="Calibri" w:hAnsi="Traditional Arabic" w:cs="Traditional Arabic" w:hint="cs"/>
          <w:sz w:val="28"/>
          <w:szCs w:val="28"/>
          <w:rtl/>
        </w:rPr>
        <w:t>بعلم</w:t>
      </w:r>
      <w:r w:rsidR="00251930" w:rsidRPr="0014531B">
        <w:rPr>
          <w:rFonts w:ascii="Traditional Arabic" w:eastAsia="Calibri" w:hAnsi="Traditional Arabic" w:cs="Traditional Arabic"/>
          <w:sz w:val="28"/>
          <w:szCs w:val="28"/>
          <w:rtl/>
        </w:rPr>
        <w:t xml:space="preserve"> </w:t>
      </w:r>
      <w:r w:rsidR="00251930" w:rsidRPr="0014531B">
        <w:rPr>
          <w:rFonts w:ascii="Traditional Arabic" w:eastAsia="Calibri" w:hAnsi="Traditional Arabic" w:cs="Traditional Arabic" w:hint="cs"/>
          <w:sz w:val="28"/>
          <w:szCs w:val="28"/>
          <w:rtl/>
        </w:rPr>
        <w:t>الكلام</w:t>
      </w:r>
      <w:r w:rsidR="00251930" w:rsidRPr="0014531B">
        <w:rPr>
          <w:rFonts w:ascii="Traditional Arabic" w:eastAsia="Calibri" w:hAnsi="Traditional Arabic" w:cs="Traditional Arabic"/>
          <w:sz w:val="28"/>
          <w:szCs w:val="28"/>
          <w:rtl/>
        </w:rPr>
        <w:t>، أطلق بعض الباحثين على هذا الطريق ا</w:t>
      </w:r>
      <w:r w:rsidR="00251930" w:rsidRPr="0014531B">
        <w:rPr>
          <w:rFonts w:ascii="Traditional Arabic" w:eastAsia="Calibri" w:hAnsi="Traditional Arabic" w:cs="Traditional Arabic" w:hint="cs"/>
          <w:sz w:val="28"/>
          <w:szCs w:val="28"/>
          <w:rtl/>
        </w:rPr>
        <w:t>لذي</w:t>
      </w:r>
      <w:r w:rsidR="00251930" w:rsidRPr="0014531B">
        <w:rPr>
          <w:rFonts w:ascii="Traditional Arabic" w:eastAsia="Calibri" w:hAnsi="Traditional Arabic" w:cs="Traditional Arabic"/>
          <w:sz w:val="28"/>
          <w:szCs w:val="28"/>
          <w:rtl/>
        </w:rPr>
        <w:t xml:space="preserve"> سلكه النورسي في محاولته هذه بأنه </w:t>
      </w:r>
      <w:r w:rsidR="00251930" w:rsidRPr="0014531B">
        <w:rPr>
          <w:rFonts w:ascii="Traditional Arabic" w:eastAsia="Calibri" w:hAnsi="Traditional Arabic" w:cs="Traditional Arabic" w:hint="cs"/>
          <w:sz w:val="28"/>
          <w:szCs w:val="28"/>
          <w:rtl/>
        </w:rPr>
        <w:t>علم</w:t>
      </w:r>
      <w:r w:rsidR="00251930" w:rsidRPr="0014531B">
        <w:rPr>
          <w:rFonts w:ascii="Traditional Arabic" w:eastAsia="Calibri" w:hAnsi="Traditional Arabic" w:cs="Traditional Arabic"/>
          <w:sz w:val="28"/>
          <w:szCs w:val="28"/>
          <w:rtl/>
        </w:rPr>
        <w:t xml:space="preserve"> </w:t>
      </w:r>
      <w:r w:rsidR="00251930" w:rsidRPr="0014531B">
        <w:rPr>
          <w:rFonts w:ascii="Traditional Arabic" w:eastAsia="Calibri" w:hAnsi="Traditional Arabic" w:cs="Traditional Arabic" w:hint="cs"/>
          <w:sz w:val="28"/>
          <w:szCs w:val="28"/>
          <w:rtl/>
        </w:rPr>
        <w:t>كلام</w:t>
      </w:r>
      <w:r w:rsidR="00251930" w:rsidRPr="0014531B">
        <w:rPr>
          <w:rFonts w:ascii="Traditional Arabic" w:eastAsia="Calibri" w:hAnsi="Traditional Arabic" w:cs="Traditional Arabic"/>
          <w:sz w:val="28"/>
          <w:szCs w:val="28"/>
          <w:rtl/>
        </w:rPr>
        <w:t xml:space="preserve"> </w:t>
      </w:r>
      <w:r w:rsidR="00251930" w:rsidRPr="0014531B">
        <w:rPr>
          <w:rFonts w:ascii="Traditional Arabic" w:eastAsia="Calibri" w:hAnsi="Traditional Arabic" w:cs="Traditional Arabic" w:hint="cs"/>
          <w:sz w:val="28"/>
          <w:szCs w:val="28"/>
          <w:rtl/>
        </w:rPr>
        <w:t>جديد</w:t>
      </w:r>
      <w:r w:rsidR="00251930" w:rsidRPr="0014531B">
        <w:rPr>
          <w:rFonts w:ascii="Traditional Arabic" w:eastAsia="Calibri" w:hAnsi="Traditional Arabic" w:cs="Traditional Arabic"/>
          <w:sz w:val="28"/>
          <w:szCs w:val="28"/>
          <w:rtl/>
        </w:rPr>
        <w:t xml:space="preserve"> أو علم قرآني مبني على القرآن ويستقي من القرآن المنهج والمصطلح</w:t>
      </w:r>
      <w:r w:rsidR="00251930" w:rsidRPr="0014531B">
        <w:rPr>
          <w:rFonts w:ascii="Traditional Arabic" w:eastAsia="Calibri" w:hAnsi="Traditional Arabic" w:cs="Traditional Arabic"/>
          <w:sz w:val="28"/>
          <w:szCs w:val="28"/>
        </w:rPr>
        <w:t>.</w:t>
      </w:r>
      <w:r w:rsidR="00251930" w:rsidRPr="0014531B">
        <w:rPr>
          <w:sz w:val="20"/>
          <w:szCs w:val="20"/>
          <w:rtl/>
        </w:rPr>
        <w:t xml:space="preserve"> </w:t>
      </w:r>
      <w:r w:rsidR="00251930" w:rsidRPr="0014531B">
        <w:rPr>
          <w:rFonts w:cs="Arial"/>
          <w:sz w:val="20"/>
          <w:szCs w:val="20"/>
          <w:rtl/>
        </w:rPr>
        <w:t>(</w:t>
      </w:r>
      <w:r w:rsidR="00251930" w:rsidRPr="0014531B">
        <w:rPr>
          <w:rFonts w:ascii="Traditional Arabic" w:eastAsia="Calibri" w:hAnsi="Traditional Arabic" w:cs="Traditional Arabic"/>
          <w:sz w:val="28"/>
          <w:szCs w:val="28"/>
          <w:rtl/>
        </w:rPr>
        <w:t>)</w:t>
      </w:r>
      <w:r w:rsidR="00251930" w:rsidRPr="0014531B">
        <w:rPr>
          <w:rStyle w:val="Appeldenotedefin"/>
          <w:rFonts w:ascii="Traditional Arabic" w:eastAsia="Calibri" w:hAnsi="Traditional Arabic" w:cs="Traditional Arabic"/>
          <w:sz w:val="28"/>
          <w:szCs w:val="28"/>
        </w:rPr>
        <w:endnoteReference w:id="32"/>
      </w:r>
    </w:p>
    <w:p w:rsidR="00251930" w:rsidRDefault="00251930" w:rsidP="00251930">
      <w:pPr>
        <w:bidi/>
        <w:spacing w:after="0" w:line="276" w:lineRule="auto"/>
        <w:jc w:val="lowKashida"/>
        <w:rPr>
          <w:rFonts w:ascii="Arial" w:eastAsia="Times New Roman" w:hAnsi="Arial" w:cs="Arial"/>
          <w:b/>
          <w:bCs/>
          <w:color w:val="000000"/>
          <w:sz w:val="28"/>
          <w:szCs w:val="28"/>
          <w:rtl/>
          <w:lang w:eastAsia="fr-FR" w:bidi="ar-MA"/>
        </w:rPr>
      </w:pPr>
      <w:r>
        <w:rPr>
          <w:rFonts w:ascii="Traditional Arabic" w:eastAsia="Calibri" w:hAnsi="Traditional Arabic" w:cs="Traditional Arabic"/>
          <w:sz w:val="32"/>
          <w:szCs w:val="32"/>
          <w:rtl/>
        </w:rPr>
        <w:tab/>
      </w:r>
      <w:r>
        <w:rPr>
          <w:rFonts w:ascii="Traditional Arabic" w:eastAsia="Calibri" w:hAnsi="Traditional Arabic" w:cs="Traditional Arabic"/>
          <w:sz w:val="32"/>
          <w:szCs w:val="32"/>
          <w:rtl/>
        </w:rPr>
        <w:tab/>
      </w:r>
      <w:r>
        <w:rPr>
          <w:rFonts w:ascii="Traditional Arabic" w:eastAsia="Calibri" w:hAnsi="Traditional Arabic" w:cs="Traditional Arabic"/>
          <w:sz w:val="32"/>
          <w:szCs w:val="32"/>
          <w:rtl/>
        </w:rPr>
        <w:tab/>
      </w:r>
      <w:r w:rsidRPr="00BA47CA">
        <w:rPr>
          <w:rFonts w:ascii="Arial" w:eastAsia="Times New Roman" w:hAnsi="Arial" w:cs="Arial" w:hint="cs"/>
          <w:b/>
          <w:bCs/>
          <w:color w:val="000000"/>
          <w:sz w:val="28"/>
          <w:szCs w:val="28"/>
          <w:rtl/>
          <w:lang w:eastAsia="fr-FR" w:bidi="ar-MA"/>
        </w:rPr>
        <w:t xml:space="preserve">المطلب الثالث: </w:t>
      </w:r>
      <w:r w:rsidRPr="00CB0B82">
        <w:rPr>
          <w:rFonts w:ascii="Arial" w:eastAsia="Times New Roman" w:hAnsi="Arial" w:cs="Arial" w:hint="cs"/>
          <w:b/>
          <w:bCs/>
          <w:color w:val="000000"/>
          <w:sz w:val="28"/>
          <w:szCs w:val="28"/>
          <w:rtl/>
          <w:lang w:eastAsia="fr-FR" w:bidi="ar-MA"/>
        </w:rPr>
        <w:t>مسلك</w:t>
      </w:r>
      <w:r w:rsidRPr="00CB0B82">
        <w:rPr>
          <w:rFonts w:ascii="Arial" w:eastAsia="Times New Roman" w:hAnsi="Arial" w:cs="Arial"/>
          <w:b/>
          <w:bCs/>
          <w:color w:val="000000"/>
          <w:sz w:val="28"/>
          <w:szCs w:val="28"/>
          <w:rtl/>
          <w:lang w:eastAsia="fr-FR" w:bidi="ar-MA"/>
        </w:rPr>
        <w:t xml:space="preserve"> </w:t>
      </w:r>
      <w:r w:rsidRPr="00CB0B82">
        <w:rPr>
          <w:rFonts w:ascii="Arial" w:eastAsia="Times New Roman" w:hAnsi="Arial" w:cs="Arial" w:hint="cs"/>
          <w:b/>
          <w:bCs/>
          <w:color w:val="000000"/>
          <w:sz w:val="28"/>
          <w:szCs w:val="28"/>
          <w:rtl/>
          <w:lang w:eastAsia="fr-FR" w:bidi="ar-MA"/>
        </w:rPr>
        <w:t>الفلاسفة</w:t>
      </w:r>
      <w:r w:rsidRPr="00CB0B82">
        <w:rPr>
          <w:rFonts w:ascii="Arial" w:eastAsia="Times New Roman" w:hAnsi="Arial" w:cs="Arial"/>
          <w:b/>
          <w:bCs/>
          <w:color w:val="000000"/>
          <w:sz w:val="28"/>
          <w:szCs w:val="28"/>
          <w:rtl/>
          <w:lang w:eastAsia="fr-FR" w:bidi="ar-MA"/>
        </w:rPr>
        <w:t xml:space="preserve"> </w:t>
      </w:r>
    </w:p>
    <w:p w:rsidR="00251930" w:rsidRPr="0014531B" w:rsidRDefault="00251930" w:rsidP="00251930">
      <w:pPr>
        <w:bidi/>
        <w:spacing w:after="0" w:line="240" w:lineRule="auto"/>
        <w:ind w:firstLine="708"/>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t>لقد اطلع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مدارس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الفلسفة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المتنوعة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عصر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اليونان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زمانه،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لكنه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رفضها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ورفض</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مناهجها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المخالفة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للإسلام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استجابت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للدين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وانقادت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فحينئذ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تنتعش</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بالسعادة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وتعيش</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حياة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اجتماعية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سليمة،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والحق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كثرة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المدارس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الفلسفية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وتنوع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آراء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الرجال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دليل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عدم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عصمة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الفلسفة،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فهي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اجتهادات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العقول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البشرية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خارج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الوحي،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وسببَّ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انحرافًا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ماهية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فقابلوا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بالكفر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دلائل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الوحدانية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كلها،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فالفلسفة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الملحدة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إنما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سفسطة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حقيقة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لأنها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تجاهلت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نظام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وأسراره،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تجيب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أسئلة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العقول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وتتجاهلها</w:t>
      </w:r>
      <w:r w:rsidRPr="0014531B">
        <w:rPr>
          <w:rFonts w:ascii="Traditional Arabic" w:eastAsia="Calibri" w:hAnsi="Traditional Arabic" w:cs="Traditional Arabic"/>
          <w:sz w:val="28"/>
          <w:szCs w:val="28"/>
        </w:rPr>
        <w:t>(</w:t>
      </w:r>
      <w:r w:rsidRPr="0014531B">
        <w:rPr>
          <w:rStyle w:val="Appeldenotedefin"/>
          <w:rFonts w:ascii="Traditional Arabic" w:eastAsia="Calibri" w:hAnsi="Traditional Arabic" w:cs="Traditional Arabic"/>
          <w:sz w:val="28"/>
          <w:szCs w:val="28"/>
        </w:rPr>
        <w:endnoteReference w:id="33"/>
      </w:r>
      <w:r w:rsidRPr="0014531B">
        <w:rPr>
          <w:rFonts w:ascii="Traditional Arabic" w:eastAsia="Calibri" w:hAnsi="Traditional Arabic" w:cs="Traditional Arabic" w:hint="cs"/>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وبذلك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حصل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الطغيان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عندما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تحول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الوهم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الحقيقة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جانب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الخير،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فأنكر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ربوبية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الخالق،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وبدل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يدرك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بعلمه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الجزئي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المطلق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يعترف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بوجوده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أصلًا،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وهكذا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حكمةَ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خالقه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معتقدًا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بنفسه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المالك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الحقيقي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مالك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غيره</w:t>
      </w:r>
      <w:r w:rsidRPr="0014531B">
        <w:rPr>
          <w:rFonts w:ascii="Traditional Arabic" w:eastAsia="Calibri" w:hAnsi="Traditional Arabic" w:cs="Traditional Arabic"/>
          <w:sz w:val="28"/>
          <w:szCs w:val="28"/>
        </w:rPr>
        <w:t>().</w:t>
      </w:r>
      <w:r w:rsidRPr="0014531B">
        <w:rPr>
          <w:rStyle w:val="Appeldenotedefin"/>
          <w:rFonts w:ascii="Traditional Arabic" w:eastAsia="Calibri" w:hAnsi="Traditional Arabic" w:cs="Traditional Arabic"/>
          <w:sz w:val="28"/>
          <w:szCs w:val="28"/>
          <w:rtl/>
        </w:rPr>
        <w:endnoteReference w:id="34"/>
      </w:r>
      <w:r w:rsidRPr="0014531B">
        <w:rPr>
          <w:rFonts w:ascii="Traditional Arabic" w:eastAsia="Calibri" w:hAnsi="Traditional Arabic" w:cs="Traditional Arabic" w:hint="cs"/>
          <w:sz w:val="28"/>
          <w:szCs w:val="28"/>
          <w:rtl/>
        </w:rPr>
        <w:t>ويدخل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مقارنة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واقعية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نتائج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حكمة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وحكمة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الفلسفة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يعطيه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منهما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تربية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للمجتمع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فيقول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حكمة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الفلسفة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ترى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القوة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نقطة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الاستناد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الحياة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الاجتماعية،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وتهدف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المنفعة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شيء،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وتتخذ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الصراع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دستورًا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للحياة،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وتلتزم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بالعنصرية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والقومية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السلبية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رابطة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للجماعات؛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ثمراتها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فهي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إشباع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رغبات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الأهواء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والميول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النفسية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شأنها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تأجيج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جموح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النفس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وإثارة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الهوى،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المعلوم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القوة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الاعتداء</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وشأن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المنفعة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التزاحم</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وشأن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الصراع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النزاع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والجدال</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وشأن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العنصرية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الاعتداء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تكبر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بابتلاع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غيره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وتتوسع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حساب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العناصر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الأخرى؛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هنا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نرى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لماذا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سلبت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السعادة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البشر</w:t>
      </w:r>
      <w:r w:rsidRPr="0014531B">
        <w:rPr>
          <w:rFonts w:ascii="Traditional Arabic" w:eastAsia="Calibri" w:hAnsi="Traditional Arabic" w:cs="Traditional Arabic"/>
          <w:sz w:val="28"/>
          <w:szCs w:val="28"/>
        </w:rPr>
        <w:t>.</w:t>
      </w:r>
      <w:r w:rsidRPr="0014531B">
        <w:rPr>
          <w:rFonts w:hint="cs"/>
          <w:sz w:val="20"/>
          <w:szCs w:val="20"/>
          <w:rtl/>
        </w:rPr>
        <w:t xml:space="preserve"> </w:t>
      </w:r>
      <w:r w:rsidRPr="0014531B">
        <w:rPr>
          <w:rFonts w:ascii="Traditional Arabic" w:eastAsia="Calibri" w:hAnsi="Traditional Arabic" w:cs="Traditional Arabic" w:hint="cs"/>
          <w:sz w:val="28"/>
          <w:szCs w:val="28"/>
          <w:rtl/>
        </w:rPr>
        <w:t>وليس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موقف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الفلسفة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عدائيًّا،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وإنما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يميز</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الفلسفة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الخادمة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والفلسفة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الكافرة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الجاحدة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ترفض</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مبادئ</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الدين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الوحي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الإلهي</w:t>
      </w:r>
      <w:r w:rsidRPr="0014531B">
        <w:rPr>
          <w:rFonts w:ascii="Traditional Arabic" w:eastAsia="Calibri" w:hAnsi="Traditional Arabic" w:cs="Traditional Arabic"/>
          <w:sz w:val="28"/>
          <w:szCs w:val="28"/>
          <w:rtl/>
        </w:rPr>
        <w:t>).</w:t>
      </w:r>
    </w:p>
    <w:p w:rsidR="00251930" w:rsidRPr="0014531B" w:rsidRDefault="00251930" w:rsidP="00251930">
      <w:pPr>
        <w:bidi/>
        <w:spacing w:after="0" w:line="240" w:lineRule="auto"/>
        <w:ind w:firstLine="708"/>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t>والأستاذ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يرفض</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الفلسفة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المادية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فقط</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وإنما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يرفض</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يسمى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بالفلسفة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الإلهية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القديمة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تحولت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أبواب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الشرك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ممثلة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بروادها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اليونانيين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وتلامذتهم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المسلمين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كالفارابي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وابن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سينا،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وإذا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الإشراقيون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الذين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أرقى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الفلاسفة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lastRenderedPageBreak/>
        <w:t>والحكماء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فهمًا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يتفوهون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بالسخف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الكلام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فكيف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يكون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ترى-كلام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دونهم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الفلسفة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والحكمة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ماديين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وطبيعيين</w:t>
      </w:r>
      <w:r w:rsidRPr="0014531B">
        <w:rPr>
          <w:rFonts w:ascii="Traditional Arabic" w:eastAsia="Calibri" w:hAnsi="Traditional Arabic" w:cs="Traditional Arabic"/>
          <w:sz w:val="28"/>
          <w:szCs w:val="28"/>
        </w:rPr>
        <w:t xml:space="preserve"> (</w:t>
      </w:r>
      <w:r w:rsidRPr="0014531B">
        <w:rPr>
          <w:rStyle w:val="Appeldenotedefin"/>
          <w:rFonts w:ascii="Traditional Arabic" w:eastAsia="Calibri" w:hAnsi="Traditional Arabic" w:cs="Traditional Arabic"/>
          <w:sz w:val="28"/>
          <w:szCs w:val="28"/>
        </w:rPr>
        <w:endnoteReference w:id="35"/>
      </w:r>
      <w:r w:rsidRPr="0014531B">
        <w:rPr>
          <w:rFonts w:ascii="Traditional Arabic" w:eastAsia="Calibri" w:hAnsi="Traditional Arabic" w:cs="Traditional Arabic"/>
          <w:sz w:val="28"/>
          <w:szCs w:val="28"/>
        </w:rPr>
        <w:t>)</w:t>
      </w:r>
      <w:r w:rsidRPr="0014531B">
        <w:rPr>
          <w:rFonts w:ascii="Traditional Arabic" w:eastAsia="Calibri" w:hAnsi="Traditional Arabic" w:cs="Traditional Arabic" w:hint="cs"/>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لكل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ذلك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يعتقد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الفلاسفة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المسلمين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كالفارابي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وابن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سينا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ينالوا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أدنى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درجات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لأنهم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اتخذوا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الفلسفة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اليونانية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أستاذًا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لهم</w:t>
      </w:r>
      <w:r w:rsidRPr="0014531B">
        <w:rPr>
          <w:rFonts w:ascii="Traditional Arabic" w:eastAsia="Calibri" w:hAnsi="Traditional Arabic" w:cs="Traditional Arabic"/>
          <w:sz w:val="28"/>
          <w:szCs w:val="28"/>
        </w:rPr>
        <w:t xml:space="preserve"> (</w:t>
      </w:r>
      <w:r w:rsidRPr="0014531B">
        <w:rPr>
          <w:rStyle w:val="Appeldenotedefin"/>
          <w:rFonts w:ascii="Traditional Arabic" w:eastAsia="Calibri" w:hAnsi="Traditional Arabic" w:cs="Traditional Arabic"/>
          <w:sz w:val="28"/>
          <w:szCs w:val="28"/>
        </w:rPr>
        <w:endnoteReference w:id="36"/>
      </w:r>
      <w:r w:rsidRPr="0014531B">
        <w:rPr>
          <w:rFonts w:ascii="Traditional Arabic" w:eastAsia="Calibri" w:hAnsi="Traditional Arabic" w:cs="Traditional Arabic"/>
          <w:sz w:val="28"/>
          <w:szCs w:val="28"/>
        </w:rPr>
        <w:t>).</w:t>
      </w:r>
    </w:p>
    <w:p w:rsidR="00251930" w:rsidRDefault="00251930" w:rsidP="00251930">
      <w:pPr>
        <w:bidi/>
        <w:spacing w:after="0" w:line="276" w:lineRule="auto"/>
        <w:jc w:val="lowKashida"/>
        <w:rPr>
          <w:rFonts w:ascii="Arial" w:eastAsia="Times New Roman" w:hAnsi="Arial" w:cs="Arial"/>
          <w:b/>
          <w:bCs/>
          <w:color w:val="000000"/>
          <w:sz w:val="28"/>
          <w:szCs w:val="28"/>
          <w:rtl/>
          <w:lang w:eastAsia="fr-FR" w:bidi="ar-MA"/>
        </w:rPr>
      </w:pPr>
      <w:r>
        <w:rPr>
          <w:rFonts w:ascii="Traditional Arabic" w:eastAsia="Calibri" w:hAnsi="Traditional Arabic" w:cs="Traditional Arabic"/>
          <w:sz w:val="32"/>
          <w:szCs w:val="32"/>
          <w:rtl/>
        </w:rPr>
        <w:tab/>
      </w:r>
      <w:r>
        <w:rPr>
          <w:rFonts w:ascii="Traditional Arabic" w:eastAsia="Calibri" w:hAnsi="Traditional Arabic" w:cs="Traditional Arabic"/>
          <w:sz w:val="32"/>
          <w:szCs w:val="32"/>
          <w:rtl/>
        </w:rPr>
        <w:tab/>
      </w:r>
      <w:r w:rsidRPr="00CB0B82">
        <w:rPr>
          <w:rFonts w:ascii="Arial" w:eastAsia="Times New Roman" w:hAnsi="Arial" w:cs="Arial" w:hint="cs"/>
          <w:b/>
          <w:bCs/>
          <w:color w:val="000000"/>
          <w:sz w:val="28"/>
          <w:szCs w:val="28"/>
          <w:rtl/>
          <w:lang w:eastAsia="fr-FR" w:bidi="ar-MA"/>
        </w:rPr>
        <w:t xml:space="preserve">المطلب الرابع: </w:t>
      </w:r>
      <w:r w:rsidRPr="00167CBF">
        <w:rPr>
          <w:rFonts w:ascii="Arial" w:eastAsia="Times New Roman" w:hAnsi="Arial" w:cs="Arial" w:hint="cs"/>
          <w:b/>
          <w:bCs/>
          <w:color w:val="000000"/>
          <w:sz w:val="28"/>
          <w:szCs w:val="28"/>
          <w:rtl/>
          <w:lang w:eastAsia="fr-FR" w:bidi="ar-MA"/>
        </w:rPr>
        <w:t>المعراج</w:t>
      </w:r>
      <w:r w:rsidRPr="00167CBF">
        <w:rPr>
          <w:rFonts w:ascii="Arial" w:eastAsia="Times New Roman" w:hAnsi="Arial" w:cs="Arial"/>
          <w:b/>
          <w:bCs/>
          <w:color w:val="000000"/>
          <w:sz w:val="28"/>
          <w:szCs w:val="28"/>
          <w:rtl/>
          <w:lang w:eastAsia="fr-FR" w:bidi="ar-MA"/>
        </w:rPr>
        <w:t xml:space="preserve"> </w:t>
      </w:r>
      <w:r w:rsidRPr="00167CBF">
        <w:rPr>
          <w:rFonts w:ascii="Arial" w:eastAsia="Times New Roman" w:hAnsi="Arial" w:cs="Arial" w:hint="cs"/>
          <w:b/>
          <w:bCs/>
          <w:color w:val="000000"/>
          <w:sz w:val="28"/>
          <w:szCs w:val="28"/>
          <w:rtl/>
          <w:lang w:eastAsia="fr-FR" w:bidi="ar-MA"/>
        </w:rPr>
        <w:t>القرآني</w:t>
      </w:r>
      <w:r w:rsidRPr="00167CBF">
        <w:rPr>
          <w:rFonts w:ascii="Arial" w:eastAsia="Times New Roman" w:hAnsi="Arial" w:cs="Arial"/>
          <w:b/>
          <w:bCs/>
          <w:color w:val="000000"/>
          <w:sz w:val="28"/>
          <w:szCs w:val="28"/>
          <w:rtl/>
          <w:lang w:eastAsia="fr-FR" w:bidi="ar-MA"/>
        </w:rPr>
        <w:t xml:space="preserve"> </w:t>
      </w:r>
      <w:r w:rsidRPr="00167CBF">
        <w:rPr>
          <w:rFonts w:ascii="Arial" w:eastAsia="Times New Roman" w:hAnsi="Arial" w:cs="Arial" w:hint="cs"/>
          <w:b/>
          <w:bCs/>
          <w:color w:val="000000"/>
          <w:sz w:val="28"/>
          <w:szCs w:val="28"/>
          <w:rtl/>
          <w:lang w:eastAsia="fr-FR" w:bidi="ar-MA"/>
        </w:rPr>
        <w:t>وبلاغته</w:t>
      </w:r>
      <w:r w:rsidRPr="00167CBF">
        <w:rPr>
          <w:rFonts w:ascii="Arial" w:eastAsia="Times New Roman" w:hAnsi="Arial" w:cs="Arial"/>
          <w:b/>
          <w:bCs/>
          <w:color w:val="000000"/>
          <w:sz w:val="28"/>
          <w:szCs w:val="28"/>
          <w:rtl/>
          <w:lang w:eastAsia="fr-FR" w:bidi="ar-MA"/>
        </w:rPr>
        <w:t xml:space="preserve"> </w:t>
      </w:r>
      <w:r w:rsidRPr="00167CBF">
        <w:rPr>
          <w:rFonts w:ascii="Arial" w:eastAsia="Times New Roman" w:hAnsi="Arial" w:cs="Arial" w:hint="cs"/>
          <w:b/>
          <w:bCs/>
          <w:color w:val="000000"/>
          <w:sz w:val="28"/>
          <w:szCs w:val="28"/>
          <w:rtl/>
          <w:lang w:eastAsia="fr-FR" w:bidi="ar-MA"/>
        </w:rPr>
        <w:t>المعجزة</w:t>
      </w:r>
    </w:p>
    <w:p w:rsidR="00251930" w:rsidRPr="0014531B" w:rsidRDefault="00251930" w:rsidP="00E930FF">
      <w:pPr>
        <w:bidi/>
        <w:spacing w:after="0" w:line="240" w:lineRule="auto"/>
        <w:jc w:val="lowKashida"/>
        <w:rPr>
          <w:rFonts w:ascii="Traditional Arabic" w:eastAsia="Calibri" w:hAnsi="Traditional Arabic" w:cs="Traditional Arabic"/>
          <w:sz w:val="28"/>
          <w:szCs w:val="28"/>
        </w:rPr>
      </w:pPr>
      <w:r w:rsidRPr="0014531B">
        <w:rPr>
          <w:rFonts w:ascii="Traditional Arabic" w:eastAsia="Calibri" w:hAnsi="Traditional Arabic" w:cs="Traditional Arabic" w:hint="cs"/>
          <w:sz w:val="28"/>
          <w:szCs w:val="28"/>
          <w:rtl/>
        </w:rPr>
        <w:t>ي</w:t>
      </w:r>
      <w:r w:rsidRPr="0014531B">
        <w:rPr>
          <w:rFonts w:ascii="Traditional Arabic" w:eastAsia="Calibri" w:hAnsi="Traditional Arabic" w:cs="Traditional Arabic"/>
          <w:sz w:val="28"/>
          <w:szCs w:val="28"/>
          <w:rtl/>
        </w:rPr>
        <w:t xml:space="preserve">عتبر بديع الزمان النورسي من أبرز </w:t>
      </w:r>
      <w:r w:rsidRPr="0014531B">
        <w:rPr>
          <w:rFonts w:ascii="Traditional Arabic" w:eastAsia="Calibri" w:hAnsi="Traditional Arabic" w:cs="Traditional Arabic" w:hint="cs"/>
          <w:sz w:val="28"/>
          <w:szCs w:val="28"/>
          <w:rtl/>
        </w:rPr>
        <w:t xml:space="preserve">المصلحين الذين انطلقوا في تأسيس مشروعهم على القرآن الكريم، ويظهر ذلك جليا من خلال قوله: </w:t>
      </w:r>
      <w:r w:rsidRPr="0014531B">
        <w:rPr>
          <w:rFonts w:ascii="Traditional Arabic" w:eastAsia="Calibri" w:hAnsi="Traditional Arabic" w:cs="Traditional Arabic"/>
          <w:sz w:val="28"/>
          <w:szCs w:val="28"/>
        </w:rPr>
        <w:t>"</w:t>
      </w:r>
      <w:r w:rsidRPr="0014531B">
        <w:rPr>
          <w:rFonts w:ascii="Traditional Arabic" w:eastAsia="Calibri" w:hAnsi="Traditional Arabic" w:cs="Traditional Arabic"/>
          <w:sz w:val="28"/>
          <w:szCs w:val="28"/>
          <w:rtl/>
        </w:rPr>
        <w:t xml:space="preserve">إن رسائل النور ليست كالمؤلفات </w:t>
      </w:r>
      <w:r w:rsidRPr="0014531B">
        <w:rPr>
          <w:rFonts w:ascii="Traditional Arabic" w:eastAsia="Calibri" w:hAnsi="Traditional Arabic" w:cs="Traditional Arabic" w:hint="cs"/>
          <w:sz w:val="28"/>
          <w:szCs w:val="28"/>
          <w:rtl/>
        </w:rPr>
        <w:t>الأخرى</w:t>
      </w:r>
      <w:r w:rsidRPr="0014531B">
        <w:rPr>
          <w:rFonts w:ascii="Traditional Arabic" w:eastAsia="Calibri" w:hAnsi="Traditional Arabic" w:cs="Traditional Arabic"/>
          <w:sz w:val="28"/>
          <w:szCs w:val="28"/>
          <w:rtl/>
        </w:rPr>
        <w:t xml:space="preserve"> التي تستقي معلوماتها من مصادر متعددة من العلوم والفنون </w:t>
      </w:r>
      <w:r w:rsidRPr="0014531B">
        <w:rPr>
          <w:rFonts w:ascii="Traditional Arabic" w:eastAsia="Calibri" w:hAnsi="Traditional Arabic" w:cs="Traditional Arabic" w:hint="cs"/>
          <w:sz w:val="28"/>
          <w:szCs w:val="28"/>
          <w:rtl/>
        </w:rPr>
        <w:t>فلا مصدر لها سوى القرآن الكريم</w:t>
      </w:r>
      <w:r w:rsidRPr="0014531B">
        <w:rPr>
          <w:rFonts w:hint="cs"/>
          <w:sz w:val="20"/>
          <w:szCs w:val="20"/>
          <w:rtl/>
        </w:rPr>
        <w:t xml:space="preserve"> </w:t>
      </w:r>
      <w:r w:rsidRPr="0014531B">
        <w:rPr>
          <w:rFonts w:ascii="Traditional Arabic" w:eastAsia="Calibri" w:hAnsi="Traditional Arabic" w:cs="Traditional Arabic" w:hint="cs"/>
          <w:sz w:val="28"/>
          <w:szCs w:val="28"/>
          <w:rtl/>
        </w:rPr>
        <w:t xml:space="preserve">ولا أستاذ لها إلا القرآن، ولا ترجع إلا إلى القرآن </w:t>
      </w:r>
      <w:r w:rsidRPr="0014531B">
        <w:rPr>
          <w:rFonts w:ascii="Traditional Arabic" w:eastAsia="Calibri" w:hAnsi="Traditional Arabic" w:cs="Traditional Arabic"/>
          <w:sz w:val="28"/>
          <w:szCs w:val="28"/>
          <w:rtl/>
        </w:rPr>
        <w:t>"(</w:t>
      </w:r>
      <w:r w:rsidRPr="0014531B">
        <w:rPr>
          <w:rStyle w:val="Appeldenotedefin"/>
          <w:rFonts w:ascii="Traditional Arabic" w:eastAsia="Calibri" w:hAnsi="Traditional Arabic" w:cs="Traditional Arabic"/>
          <w:sz w:val="28"/>
          <w:szCs w:val="28"/>
          <w:rtl/>
        </w:rPr>
        <w:endnoteReference w:id="37"/>
      </w:r>
      <w:r w:rsidRPr="0014531B">
        <w:rPr>
          <w:rFonts w:ascii="Traditional Arabic" w:eastAsia="Calibri" w:hAnsi="Traditional Arabic" w:cs="Traditional Arabic"/>
          <w:sz w:val="28"/>
          <w:szCs w:val="28"/>
          <w:rtl/>
        </w:rPr>
        <w:t>ولقد أفرد النورسي في رسائل النور نصوص</w:t>
      </w:r>
      <w:r w:rsidRPr="0014531B">
        <w:rPr>
          <w:rFonts w:ascii="Traditional Arabic" w:eastAsia="Calibri" w:hAnsi="Traditional Arabic" w:cs="Traditional Arabic" w:hint="cs"/>
          <w:sz w:val="28"/>
          <w:szCs w:val="28"/>
          <w:rtl/>
        </w:rPr>
        <w:t>ا</w:t>
      </w:r>
      <w:r w:rsidRPr="0014531B">
        <w:rPr>
          <w:rFonts w:ascii="Traditional Arabic" w:eastAsia="Calibri" w:hAnsi="Traditional Arabic" w:cs="Traditional Arabic"/>
          <w:sz w:val="28"/>
          <w:szCs w:val="28"/>
          <w:rtl/>
        </w:rPr>
        <w:t xml:space="preserve"> عديدة دفعته إلى </w:t>
      </w:r>
      <w:r w:rsidRPr="0014531B">
        <w:rPr>
          <w:rFonts w:ascii="Traditional Arabic" w:eastAsia="Calibri" w:hAnsi="Traditional Arabic" w:cs="Traditional Arabic" w:hint="cs"/>
          <w:sz w:val="28"/>
          <w:szCs w:val="28"/>
          <w:rtl/>
        </w:rPr>
        <w:t>الاعتماد</w:t>
      </w:r>
      <w:r w:rsidRPr="0014531B">
        <w:rPr>
          <w:rFonts w:ascii="Traditional Arabic" w:eastAsia="Calibri" w:hAnsi="Traditional Arabic" w:cs="Traditional Arabic"/>
          <w:sz w:val="28"/>
          <w:szCs w:val="28"/>
          <w:rtl/>
        </w:rPr>
        <w:t xml:space="preserve"> على القرآن الكريم ونستهل هذه النصوص بتلك التعريفات التي ساقها النورسي للقرآن الكريم، وفي هذا الصدد ذهب إلى القول: أن القرآن الكر يم " هو الترجمة </w:t>
      </w:r>
      <w:r w:rsidRPr="0014531B">
        <w:rPr>
          <w:rFonts w:ascii="Traditional Arabic" w:eastAsia="Calibri" w:hAnsi="Traditional Arabic" w:cs="Traditional Arabic" w:hint="cs"/>
          <w:sz w:val="28"/>
          <w:szCs w:val="28"/>
          <w:rtl/>
        </w:rPr>
        <w:t>الأزلية</w:t>
      </w:r>
      <w:r w:rsidRPr="0014531B">
        <w:rPr>
          <w:rFonts w:ascii="Traditional Arabic" w:eastAsia="Calibri" w:hAnsi="Traditional Arabic" w:cs="Traditional Arabic"/>
          <w:sz w:val="28"/>
          <w:szCs w:val="28"/>
          <w:rtl/>
        </w:rPr>
        <w:t xml:space="preserve"> لكتاب الكائنات الكبير والترجمان </w:t>
      </w:r>
      <w:r w:rsidRPr="0014531B">
        <w:rPr>
          <w:rFonts w:ascii="Traditional Arabic" w:eastAsia="Calibri" w:hAnsi="Traditional Arabic" w:cs="Traditional Arabic" w:hint="cs"/>
          <w:sz w:val="28"/>
          <w:szCs w:val="28"/>
          <w:rtl/>
        </w:rPr>
        <w:t>الأبدي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ألسنتها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المتنوعة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ومفسر كتاب العالم وكذا هو خريطة مقدسة للعوالم الأخروية الترجمان الساطع لذات الله وصفاته وأسمائه وشؤونه "</w:t>
      </w:r>
      <w:r w:rsidRPr="0014531B">
        <w:rPr>
          <w:rFonts w:ascii="Traditional Arabic" w:eastAsia="Calibri" w:hAnsi="Traditional Arabic" w:cs="Traditional Arabic"/>
          <w:sz w:val="28"/>
          <w:szCs w:val="28"/>
          <w:rtl/>
        </w:rPr>
        <w:t>(</w:t>
      </w:r>
      <w:r w:rsidRPr="0014531B">
        <w:rPr>
          <w:rStyle w:val="Appeldenotedefin"/>
          <w:rFonts w:ascii="Traditional Arabic" w:eastAsia="Calibri" w:hAnsi="Traditional Arabic" w:cs="Traditional Arabic"/>
          <w:sz w:val="28"/>
          <w:szCs w:val="28"/>
          <w:rtl/>
        </w:rPr>
        <w:endnoteReference w:id="38"/>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ذلك</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طريق</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عنده</w:t>
      </w:r>
      <w:r w:rsidRPr="0014531B">
        <w:rPr>
          <w:rFonts w:ascii="Traditional Arabic" w:eastAsia="Calibri" w:hAnsi="Traditional Arabic" w:cs="Traditional Arabic"/>
          <w:sz w:val="28"/>
          <w:szCs w:val="28"/>
        </w:rPr>
        <w:t xml:space="preserve"> – </w:t>
      </w:r>
      <w:r w:rsidRPr="0014531B">
        <w:rPr>
          <w:rFonts w:ascii="Traditional Arabic" w:eastAsia="Calibri" w:hAnsi="Traditional Arabic" w:cs="Traditional Arabic" w:hint="cs"/>
          <w:sz w:val="28"/>
          <w:szCs w:val="28"/>
          <w:rtl/>
        </w:rPr>
        <w:t>رحمه الله تسلك بالعبد إلى ربه عبر نفسه الواعية ، اليقظة ، من خلال مسلك الوجود وذلك كمال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الابتلاء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وكمال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التوحيد</w:t>
      </w:r>
      <w:r w:rsidRPr="0014531B">
        <w:rPr>
          <w:rFonts w:ascii="Traditional Arabic" w:eastAsia="Calibri" w:hAnsi="Traditional Arabic" w:cs="Traditional Arabic"/>
          <w:sz w:val="28"/>
          <w:szCs w:val="28"/>
          <w:rtl/>
        </w:rPr>
        <w:t>.</w:t>
      </w:r>
      <w:r w:rsidRPr="0014531B">
        <w:rPr>
          <w:sz w:val="20"/>
          <w:szCs w:val="20"/>
          <w:rtl/>
        </w:rPr>
        <w:t xml:space="preserve"> </w:t>
      </w:r>
      <w:r w:rsidRPr="0014531B">
        <w:rPr>
          <w:rFonts w:ascii="Traditional Arabic" w:eastAsia="Calibri" w:hAnsi="Traditional Arabic" w:cs="Traditional Arabic"/>
          <w:sz w:val="28"/>
          <w:szCs w:val="28"/>
          <w:rtl/>
        </w:rPr>
        <w:t>(</w:t>
      </w:r>
      <w:r w:rsidRPr="0014531B">
        <w:rPr>
          <w:rStyle w:val="Appeldenotedefin"/>
          <w:rFonts w:ascii="Traditional Arabic" w:eastAsia="Calibri" w:hAnsi="Traditional Arabic" w:cs="Traditional Arabic"/>
          <w:sz w:val="28"/>
          <w:szCs w:val="28"/>
          <w:rtl/>
        </w:rPr>
        <w:endnoteReference w:id="39"/>
      </w:r>
      <w:r w:rsidRPr="0014531B">
        <w:rPr>
          <w:sz w:val="20"/>
          <w:szCs w:val="20"/>
          <w:rtl/>
        </w:rPr>
        <w:t xml:space="preserve"> </w:t>
      </w:r>
      <w:r w:rsidRPr="0014531B">
        <w:rPr>
          <w:rFonts w:ascii="Traditional Arabic" w:eastAsia="Calibri" w:hAnsi="Traditional Arabic" w:cs="Traditional Arabic"/>
          <w:sz w:val="28"/>
          <w:szCs w:val="28"/>
          <w:rtl/>
        </w:rPr>
        <w:t>)</w:t>
      </w:r>
      <w:r w:rsidRPr="0014531B">
        <w:rPr>
          <w:rFonts w:ascii="Huseyin Gunday" w:cs="Huseyin Gunday" w:hint="cs"/>
          <w:sz w:val="24"/>
          <w:szCs w:val="24"/>
          <w:rtl/>
        </w:rPr>
        <w:t xml:space="preserve"> </w:t>
      </w:r>
      <w:r w:rsidRPr="0014531B">
        <w:rPr>
          <w:rFonts w:ascii="Traditional Arabic" w:eastAsia="Calibri" w:hAnsi="Traditional Arabic" w:cs="Traditional Arabic" w:hint="cs"/>
          <w:sz w:val="28"/>
          <w:szCs w:val="28"/>
          <w:rtl/>
        </w:rPr>
        <w:t>ومن</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تأمل</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تعريف</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للقرآن</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يدرك</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مدى</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العمق</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الذي</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تغلغل</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إليه</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التعامل</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مع القرآن</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وبالقرآن</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حياة</w:t>
      </w:r>
      <w:r w:rsidRPr="0014531B">
        <w:rPr>
          <w:rFonts w:ascii="Traditional Arabic" w:eastAsia="Calibri" w:hAnsi="Traditional Arabic" w:cs="Traditional Arabic"/>
          <w:sz w:val="28"/>
          <w:szCs w:val="28"/>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Pr>
        <w:t>.</w:t>
      </w:r>
    </w:p>
    <w:p w:rsidR="00251930" w:rsidRPr="0014531B" w:rsidRDefault="00251930" w:rsidP="00E930FF">
      <w:pPr>
        <w:bidi/>
        <w:spacing w:after="0" w:line="240" w:lineRule="auto"/>
        <w:ind w:firstLine="708"/>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t>فمن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سياق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النص</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يتضح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لنا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 يرى أن</w:t>
      </w:r>
      <w:r w:rsidRPr="0014531B">
        <w:rPr>
          <w:rFonts w:hint="cs"/>
          <w:sz w:val="20"/>
          <w:szCs w:val="20"/>
          <w:rtl/>
        </w:rPr>
        <w:t xml:space="preserve"> </w:t>
      </w:r>
      <w:r w:rsidRPr="0014531B">
        <w:rPr>
          <w:rFonts w:ascii="Traditional Arabic" w:eastAsia="Calibri" w:hAnsi="Traditional Arabic" w:cs="Traditional Arabic" w:hint="cs"/>
          <w:sz w:val="28"/>
          <w:szCs w:val="28"/>
          <w:rtl/>
        </w:rPr>
        <w:t>المعراج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الطريق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الذي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يصفه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الكريم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للوصول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تعالى،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ويرى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الغزالي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اجتماع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سبل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ومناهجه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السلوكية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التبتل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w:t>
      </w:r>
      <w:r w:rsidRPr="0014531B">
        <w:rPr>
          <w:rStyle w:val="Appeldenotedefin"/>
          <w:rFonts w:ascii="Traditional Arabic" w:eastAsia="Calibri" w:hAnsi="Traditional Arabic" w:cs="Traditional Arabic"/>
          <w:sz w:val="28"/>
          <w:szCs w:val="28"/>
          <w:rtl/>
        </w:rPr>
        <w:endnoteReference w:id="40"/>
      </w:r>
      <w:r w:rsidRPr="0014531B">
        <w:rPr>
          <w:rFonts w:ascii="Traditional Arabic" w:eastAsia="Calibri" w:hAnsi="Traditional Arabic" w:cs="Traditional Arabic" w:hint="cs"/>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الانقطاع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تعالى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والتفرغ</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تعالى:﴿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وَتَبَتَّلْ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إِلَيْهِ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تَبْتِيلًا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المزمل</w:t>
      </w:r>
      <w:r w:rsidRPr="0014531B">
        <w:rPr>
          <w:rFonts w:ascii="Traditional Arabic" w:eastAsia="Calibri" w:hAnsi="Traditional Arabic" w:cs="Traditional Arabic"/>
          <w:sz w:val="28"/>
          <w:szCs w:val="28"/>
          <w:rtl/>
        </w:rPr>
        <w:t>:</w:t>
      </w:r>
      <w:r w:rsidRPr="0014531B">
        <w:rPr>
          <w:rFonts w:asciiTheme="majorBidi" w:eastAsia="Calibri" w:hAnsiTheme="majorBidi" w:cstheme="majorBidi"/>
          <w:sz w:val="24"/>
          <w:szCs w:val="24"/>
          <w:rtl/>
        </w:rPr>
        <w:t>8</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 xml:space="preserve"> وعمدة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السلوك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أمران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الملازمة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والمخالفة،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الملازمة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فهي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الانشغال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بذكر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تعالى،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المخالفة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فهي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ترك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يشغل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ونتيجة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السلوك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بلوغ</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الفلاح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تعالى:﴿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أَفْلَحَ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تَزَكَّى</w:t>
      </w:r>
      <w:r w:rsidRPr="0014531B">
        <w:rPr>
          <w:rFonts w:ascii="Traditional Arabic" w:eastAsia="Calibri" w:hAnsi="Traditional Arabic" w:cs="Traditional Arabic"/>
          <w:sz w:val="28"/>
          <w:szCs w:val="28"/>
          <w:rtl/>
        </w:rPr>
        <w:t xml:space="preserve"> (</w:t>
      </w:r>
      <w:r w:rsidRPr="0014531B">
        <w:rPr>
          <w:rFonts w:asciiTheme="majorBidi" w:eastAsia="Calibri" w:hAnsiTheme="majorBidi" w:cstheme="majorBidi"/>
          <w:rtl/>
        </w:rPr>
        <w:t>14</w:t>
      </w:r>
      <w:r w:rsidRPr="0014531B">
        <w:rPr>
          <w:rFonts w:asciiTheme="majorBidi" w:eastAsia="Calibri" w:hAnsiTheme="majorBidi" w:cstheme="majorBidi"/>
          <w:sz w:val="24"/>
          <w:szCs w:val="24"/>
          <w:rtl/>
        </w:rPr>
        <w:t>)</w:t>
      </w:r>
      <w:r w:rsidRPr="0014531B">
        <w:rPr>
          <w:rFonts w:ascii="Traditional Arabic" w:eastAsia="Calibri" w:hAnsi="Traditional Arabic" w:cs="Traditional Arabic"/>
          <w:sz w:val="24"/>
          <w:szCs w:val="24"/>
          <w:rtl/>
        </w:rPr>
        <w:t xml:space="preserve"> </w:t>
      </w:r>
      <w:r w:rsidRPr="0014531B">
        <w:rPr>
          <w:rFonts w:ascii="Traditional Arabic" w:eastAsia="Calibri" w:hAnsi="Traditional Arabic" w:cs="Traditional Arabic" w:hint="cs"/>
          <w:sz w:val="28"/>
          <w:szCs w:val="28"/>
          <w:rtl/>
        </w:rPr>
        <w:t>وَذَكَرَ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اسْمَ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رَبِّهِ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 xml:space="preserve">فَصَلَّى </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الأعلى</w:t>
      </w:r>
      <w:r w:rsidRPr="0014531B">
        <w:rPr>
          <w:rFonts w:ascii="Traditional Arabic" w:eastAsia="Calibri" w:hAnsi="Traditional Arabic" w:cs="Traditional Arabic"/>
          <w:sz w:val="28"/>
          <w:szCs w:val="28"/>
          <w:rtl/>
        </w:rPr>
        <w:t xml:space="preserve">: </w:t>
      </w:r>
      <w:r w:rsidRPr="0014531B">
        <w:rPr>
          <w:rFonts w:asciiTheme="majorBidi" w:eastAsia="Calibri" w:hAnsiTheme="majorBidi" w:cstheme="majorBidi"/>
          <w:sz w:val="24"/>
          <w:szCs w:val="24"/>
          <w:rtl/>
        </w:rPr>
        <w:t>14، 15</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sz w:val="28"/>
          <w:szCs w:val="28"/>
        </w:rPr>
        <w:t xml:space="preserve"> (</w:t>
      </w:r>
      <w:r w:rsidRPr="0014531B">
        <w:rPr>
          <w:rStyle w:val="Appeldenotedefin"/>
          <w:rFonts w:ascii="Traditional Arabic" w:eastAsia="Calibri" w:hAnsi="Traditional Arabic" w:cs="Traditional Arabic"/>
          <w:sz w:val="28"/>
          <w:szCs w:val="28"/>
        </w:rPr>
        <w:endnoteReference w:id="41"/>
      </w:r>
      <w:r w:rsidRPr="0014531B">
        <w:rPr>
          <w:rFonts w:ascii="Traditional Arabic" w:eastAsia="Calibri" w:hAnsi="Traditional Arabic" w:cs="Traditional Arabic"/>
          <w:sz w:val="28"/>
          <w:szCs w:val="28"/>
        </w:rPr>
        <w:t>)</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وقد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جمع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الأستاذ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الآيات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المرشدة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طريق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السلوك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كتابه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رسائل النور</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ثم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شرح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تفاصيلها</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 xml:space="preserve"> فالقرآن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الأستاذ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يمكن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الاستغناء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لأنه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قوت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وغذاء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للقلوب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وقوة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وغناء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للعقول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وضياء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للأرواح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ودواء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وشفاء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للنفوس</w:t>
      </w:r>
      <w:r w:rsidRPr="0014531B">
        <w:rPr>
          <w:rFonts w:ascii="Traditional Arabic" w:eastAsia="Calibri" w:hAnsi="Traditional Arabic" w:cs="Traditional Arabic" w:hint="eastAsia"/>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مثاله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الخبز</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الذي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نأكله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يوميا".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لقد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أدرك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الأستاذ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يهدي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للتي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أقوم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ويقدر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كسب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التحدي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أمام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شبهات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الملحدين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تضمنه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قوة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إعجازية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كبيرة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الكريم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بحر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المعجزات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لَّئِنِ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اجْتَمَعَتِ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وَالْجِنُّ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يَأْتُواْ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بِمِثْلِ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يَأْتُونَ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بِمِثْلِهِ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بَعْضُهُمْ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لِبَعْضٍ</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ظَهِيرًا</w:t>
      </w:r>
      <w:r w:rsidRPr="0014531B">
        <w:rPr>
          <w:rFonts w:ascii="Traditional Arabic" w:eastAsia="Calibri" w:hAnsi="Traditional Arabic" w:cs="Traditional Arabic"/>
          <w:sz w:val="28"/>
          <w:szCs w:val="28"/>
        </w:rPr>
        <w:t>"</w:t>
      </w:r>
      <w:r w:rsidRPr="0014531B">
        <w:rPr>
          <w:rFonts w:ascii="Traditional Arabic" w:eastAsia="Calibri" w:hAnsi="Traditional Arabic" w:cs="Traditional Arabic"/>
          <w:sz w:val="28"/>
          <w:szCs w:val="28"/>
          <w:rtl/>
        </w:rPr>
        <w:t>.</w:t>
      </w:r>
    </w:p>
    <w:p w:rsidR="00251930" w:rsidRPr="0014531B" w:rsidRDefault="00251930" w:rsidP="00251930">
      <w:pPr>
        <w:bidi/>
        <w:spacing w:after="0" w:line="276" w:lineRule="auto"/>
        <w:ind w:firstLine="708"/>
        <w:jc w:val="lowKashida"/>
        <w:rPr>
          <w:rFonts w:ascii="Traditional Arabic" w:eastAsia="Calibri" w:hAnsi="Traditional Arabic" w:cs="Traditional Arabic"/>
          <w:sz w:val="28"/>
          <w:szCs w:val="28"/>
        </w:rPr>
      </w:pPr>
      <w:r w:rsidRPr="0014531B">
        <w:rPr>
          <w:rFonts w:ascii="Traditional Arabic" w:eastAsia="Calibri" w:hAnsi="Traditional Arabic" w:cs="Traditional Arabic" w:hint="cs"/>
          <w:sz w:val="28"/>
          <w:szCs w:val="28"/>
          <w:rtl/>
        </w:rPr>
        <w:t>إن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المصدر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الأساسي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الذي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يرجع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إليه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الإمام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سعيد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رحمه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تعالى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التربية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والفكر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والحركة،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جاعلا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رسائل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قرآنية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اللفظ</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والمعنى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بدايتها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نهايتها،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الختام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فيض</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حقائق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عبر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ذلك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نفسه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نص</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صريح</w:t>
      </w:r>
      <w:r w:rsidRPr="0014531B">
        <w:rPr>
          <w:rFonts w:ascii="Traditional Arabic" w:eastAsia="Calibri" w:hAnsi="Traditional Arabic" w:cs="Traditional Arabic"/>
          <w:sz w:val="28"/>
          <w:szCs w:val="28"/>
          <w:rtl/>
        </w:rPr>
        <w:t>: "</w:t>
      </w:r>
      <w:r w:rsidRPr="0014531B">
        <w:rPr>
          <w:rFonts w:ascii="Traditional Arabic" w:eastAsia="Calibri" w:hAnsi="Traditional Arabic" w:cs="Traditional Arabic" w:hint="cs"/>
          <w:sz w:val="28"/>
          <w:szCs w:val="28"/>
          <w:rtl/>
        </w:rPr>
        <w:t>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تحسبن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أكتبه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شيء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مضغته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الأفكار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والعقول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فيض</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أفيض</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روحٍ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مجروح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وقلب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مقروح،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بالاستمداد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الحكيم،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تظنه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أيضاً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شيئاً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سيالاً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تذوقه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القلوب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يزول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أنوارٌ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حقائق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ثابتة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انعكست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عقلٍ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عليلٍ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وقلبٍ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مريضٍ</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ونفسٍ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عمي</w:t>
      </w:r>
      <w:r w:rsidRPr="0014531B">
        <w:rPr>
          <w:rFonts w:ascii="Traditional Arabic" w:eastAsia="Calibri" w:hAnsi="Traditional Arabic" w:cs="Traditional Arabic"/>
          <w:sz w:val="28"/>
          <w:szCs w:val="28"/>
          <w:rtl/>
        </w:rPr>
        <w:t>.</w:t>
      </w:r>
      <w:r w:rsidRPr="0014531B">
        <w:rPr>
          <w:rFonts w:hint="cs"/>
          <w:sz w:val="20"/>
          <w:szCs w:val="20"/>
          <w:rtl/>
        </w:rPr>
        <w:t xml:space="preserve"> </w:t>
      </w:r>
      <w:r w:rsidRPr="0014531B">
        <w:rPr>
          <w:rFonts w:ascii="Traditional Arabic" w:eastAsia="Calibri" w:hAnsi="Traditional Arabic" w:cs="Traditional Arabic" w:hint="cs"/>
          <w:sz w:val="28"/>
          <w:szCs w:val="28"/>
          <w:rtl/>
        </w:rPr>
        <w:t>إني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أدري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كيف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صار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عقلي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ممزوجاً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بقلبي،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فصرت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خارجاً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طريق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أهل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العقل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علماء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السلف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وعن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سبيل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أهل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القلب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الصالحين،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فإن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وافقتهما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فبها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ونعمت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وإن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خالفتُ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كلامي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السبيلين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منهما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مردود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عليّ</w:t>
      </w:r>
      <w:r w:rsidRPr="0014531B">
        <w:rPr>
          <w:rFonts w:ascii="Traditional Arabic" w:eastAsia="Calibri" w:hAnsi="Traditional Arabic" w:cs="Traditional Arabic"/>
          <w:sz w:val="28"/>
          <w:szCs w:val="28"/>
          <w:rtl/>
        </w:rPr>
        <w:t>" …</w:t>
      </w:r>
      <w:r w:rsidRPr="0014531B">
        <w:rPr>
          <w:rFonts w:ascii="Traditional Arabic" w:eastAsia="Calibri" w:hAnsi="Traditional Arabic" w:cs="Traditional Arabic" w:hint="cs"/>
          <w:sz w:val="28"/>
          <w:szCs w:val="28"/>
          <w:rtl/>
        </w:rPr>
        <w:t xml:space="preserve"> إن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يصادفك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المسائل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صورة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البرهان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والاستدلال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ليس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برهاناً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حتى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يقال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نظر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مبادئ</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حدسية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قيدت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وعقدت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واستحفظت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بأنوار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اليقين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المفاضة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الكريم</w:t>
      </w:r>
      <w:r w:rsidRPr="0014531B">
        <w:rPr>
          <w:rFonts w:ascii="Traditional Arabic" w:eastAsia="Calibri" w:hAnsi="Traditional Arabic" w:cs="Traditional Arabic"/>
          <w:sz w:val="28"/>
          <w:szCs w:val="28"/>
          <w:rtl/>
        </w:rPr>
        <w:t>". (</w:t>
      </w:r>
      <w:r w:rsidRPr="0014531B">
        <w:rPr>
          <w:rStyle w:val="Appeldenotedefin"/>
          <w:rFonts w:ascii="Traditional Arabic" w:eastAsia="Calibri" w:hAnsi="Traditional Arabic" w:cs="Traditional Arabic"/>
          <w:sz w:val="28"/>
          <w:szCs w:val="28"/>
          <w:rtl/>
        </w:rPr>
        <w:endnoteReference w:id="42"/>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lastRenderedPageBreak/>
        <w:t>ومع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الصيغة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النبوية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فإن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المنهج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منهمج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تربوي رائده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التمسك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الصارم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بظاهر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الشريعة،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وروحه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اليقينُ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العملي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طريق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المعرفة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الإلهية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الكاملة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أشد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إيصاداً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وجه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يبتغيها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عوجاً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استقامة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الكتاب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والسنة،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الطريق،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وهام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أودية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الأوهام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والحلول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والاتحاد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بحل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عقدة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الاعتصام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بالعلم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الموحى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به</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 xml:space="preserve"> فهو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معيارٌ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يخطئ</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الإمام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معرفة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الصادقين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وتمييز</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أهل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الزَّغْل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والتخليط</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التمسكُ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بظاهر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الشريعة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يتمسك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الغريق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بخشبة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النجاة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لكون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بحسبه</w:t>
      </w:r>
      <w:r w:rsidRPr="0014531B">
        <w:rPr>
          <w:rFonts w:ascii="Traditional Arabic" w:eastAsia="Calibri" w:hAnsi="Traditional Arabic" w:cs="Traditional Arabic"/>
          <w:sz w:val="28"/>
          <w:szCs w:val="28"/>
          <w:rtl/>
        </w:rPr>
        <w:t>: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الترجمة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الأزلية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الكتاب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الكبير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للكون،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والترجمان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الأبدي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لألسنتها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المتنوعة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التاليات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للآيات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التكوينية،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ومفسّر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كتاب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العالم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وكذا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الغيب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عالم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الشهادة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وكذا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أساس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وهندسة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وشمس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العالم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المعنوي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الإسلامي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ومربٍّ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العالم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وضياء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للإسلام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الذي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الكبرى</w:t>
      </w:r>
      <w:r w:rsidRPr="0014531B">
        <w:rPr>
          <w:rFonts w:ascii="Traditional Arabic" w:eastAsia="Calibri" w:hAnsi="Traditional Arabic" w:cs="Traditional Arabic" w:hint="eastAsia"/>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ثم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كتاب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شريعة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كذلك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كتاب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حكمة،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وكما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كتاب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دعاء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وعبودية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كذلك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كتاب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أمر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ودعوة،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وكما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كتاب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ذكر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كذلك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كتاب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فكر،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وكما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كتاب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واحد،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لكن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كتب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كثيرة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مقابلة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جميع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حاجات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المعنوية،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كذلك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كمنزل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مقدسٍ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مشحون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بالكتب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والرسائل"</w:t>
      </w:r>
      <w:r w:rsidRPr="0014531B">
        <w:rPr>
          <w:rFonts w:ascii="Traditional Arabic" w:eastAsia="Calibri" w:hAnsi="Traditional Arabic" w:cs="Traditional Arabic"/>
          <w:sz w:val="28"/>
          <w:szCs w:val="28"/>
          <w:rtl/>
        </w:rPr>
        <w:t>.  (</w:t>
      </w:r>
      <w:r w:rsidRPr="0014531B">
        <w:rPr>
          <w:rStyle w:val="Appeldenotedefin"/>
          <w:rFonts w:ascii="Traditional Arabic" w:eastAsia="Calibri" w:hAnsi="Traditional Arabic" w:cs="Traditional Arabic"/>
          <w:sz w:val="28"/>
          <w:szCs w:val="28"/>
          <w:rtl/>
        </w:rPr>
        <w:endnoteReference w:id="43"/>
      </w:r>
      <w:r w:rsidRPr="0014531B">
        <w:rPr>
          <w:rFonts w:ascii="Traditional Arabic" w:eastAsia="Calibri" w:hAnsi="Traditional Arabic" w:cs="Traditional Arabic"/>
          <w:sz w:val="28"/>
          <w:szCs w:val="28"/>
          <w:rtl/>
        </w:rPr>
        <w:t>)</w:t>
      </w:r>
    </w:p>
    <w:p w:rsidR="00251930" w:rsidRPr="0014531B" w:rsidRDefault="00251930" w:rsidP="00251930">
      <w:pPr>
        <w:bidi/>
        <w:spacing w:after="0" w:line="276" w:lineRule="auto"/>
        <w:ind w:firstLine="708"/>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t>بناء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التعريف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الجامع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البديع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يقتنع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بديع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الزمان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سعيد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بأي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منهج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المناهج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طلبه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للمعرفة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الكاملة؛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وإنما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اتبع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مسلك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وحده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للوصول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لأنه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أقرب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المسالك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وأسلمها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الآفات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والمعاطب،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وأشمله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لبني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يسترسل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الموضوع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ذي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الأهمية،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فيبسطه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أكثر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رسالة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رسائل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مبيناً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الفروق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الحاصلة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الذين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يستلهمون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نهجهم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المعرفي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الكريم،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ذلك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المنهج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الأقوم،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والذين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يسلكون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نهج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المعرفة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الكلامية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العقلية،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نهج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المعرفة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الصوفية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البرزخية،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فيقول</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حقاً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معرفة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المستنبطة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بدلائل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الكلام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ليست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المعرفة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الكاملة،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تورث</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الاطمئنان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القلبي،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المعرفة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متى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كانت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نهج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الكريم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المعجز،</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تصبح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معرفة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تامة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وتسكب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الاطمئنان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الكامل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القلب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نسأل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العلي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القدير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يجعل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جزء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أجزاء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رسائل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بمثابة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مصباح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يضيء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السبيل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القويم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النوراني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الكريم"</w:t>
      </w:r>
      <w:r w:rsidRPr="0014531B">
        <w:rPr>
          <w:rFonts w:ascii="Traditional Arabic" w:eastAsia="Calibri" w:hAnsi="Traditional Arabic" w:cs="Traditional Arabic"/>
          <w:sz w:val="28"/>
          <w:szCs w:val="28"/>
          <w:rtl/>
        </w:rPr>
        <w:t>. (</w:t>
      </w:r>
      <w:r w:rsidRPr="0014531B">
        <w:rPr>
          <w:rStyle w:val="Appeldenotedefin"/>
          <w:rFonts w:ascii="Traditional Arabic" w:eastAsia="Calibri" w:hAnsi="Traditional Arabic" w:cs="Traditional Arabic"/>
          <w:sz w:val="28"/>
          <w:szCs w:val="28"/>
          <w:rtl/>
        </w:rPr>
        <w:endnoteReference w:id="44"/>
      </w:r>
      <w:r w:rsidRPr="0014531B">
        <w:rPr>
          <w:rFonts w:ascii="Traditional Arabic" w:eastAsia="Calibri" w:hAnsi="Traditional Arabic" w:cs="Traditional Arabic"/>
          <w:sz w:val="28"/>
          <w:szCs w:val="28"/>
          <w:rtl/>
        </w:rPr>
        <w:t>)</w:t>
      </w:r>
    </w:p>
    <w:p w:rsidR="00251930" w:rsidRPr="00E930FF" w:rsidRDefault="00251930" w:rsidP="00251930">
      <w:pPr>
        <w:bidi/>
        <w:spacing w:after="0" w:line="276" w:lineRule="auto"/>
        <w:rPr>
          <w:rFonts w:ascii="Arial" w:eastAsia="Times New Roman" w:hAnsi="Arial" w:cs="Arial"/>
          <w:b/>
          <w:bCs/>
          <w:color w:val="000000"/>
          <w:sz w:val="24"/>
          <w:szCs w:val="24"/>
          <w:rtl/>
          <w:lang w:eastAsia="fr-FR" w:bidi="ar-MA"/>
        </w:rPr>
      </w:pPr>
      <w:r w:rsidRPr="00E930FF">
        <w:rPr>
          <w:rFonts w:ascii="Arial" w:eastAsia="Times New Roman" w:hAnsi="Arial" w:cs="Arial" w:hint="cs"/>
          <w:b/>
          <w:bCs/>
          <w:color w:val="000000"/>
          <w:sz w:val="24"/>
          <w:szCs w:val="24"/>
          <w:rtl/>
          <w:lang w:eastAsia="fr-FR" w:bidi="ar-MA"/>
        </w:rPr>
        <w:t>المبحث الثالث: نظرية</w:t>
      </w:r>
      <w:r w:rsidRPr="00E930FF">
        <w:rPr>
          <w:rFonts w:ascii="Arial" w:eastAsia="Times New Roman" w:hAnsi="Arial" w:cs="Arial"/>
          <w:b/>
          <w:bCs/>
          <w:color w:val="000000"/>
          <w:sz w:val="24"/>
          <w:szCs w:val="24"/>
          <w:rtl/>
          <w:lang w:eastAsia="fr-FR" w:bidi="ar-MA"/>
        </w:rPr>
        <w:t xml:space="preserve"> </w:t>
      </w:r>
      <w:r w:rsidRPr="00E930FF">
        <w:rPr>
          <w:rFonts w:ascii="Arial" w:eastAsia="Times New Roman" w:hAnsi="Arial" w:cs="Arial" w:hint="cs"/>
          <w:b/>
          <w:bCs/>
          <w:color w:val="000000"/>
          <w:sz w:val="24"/>
          <w:szCs w:val="24"/>
          <w:rtl/>
          <w:lang w:eastAsia="fr-FR" w:bidi="ar-MA"/>
        </w:rPr>
        <w:t>كمالية</w:t>
      </w:r>
      <w:r w:rsidRPr="00E930FF">
        <w:rPr>
          <w:rFonts w:ascii="Arial" w:eastAsia="Times New Roman" w:hAnsi="Arial" w:cs="Arial"/>
          <w:b/>
          <w:bCs/>
          <w:color w:val="000000"/>
          <w:sz w:val="24"/>
          <w:szCs w:val="24"/>
          <w:rtl/>
          <w:lang w:eastAsia="fr-FR" w:bidi="ar-MA"/>
        </w:rPr>
        <w:t xml:space="preserve"> </w:t>
      </w:r>
      <w:r w:rsidRPr="00E930FF">
        <w:rPr>
          <w:rFonts w:ascii="Arial" w:eastAsia="Times New Roman" w:hAnsi="Arial" w:cs="Arial" w:hint="cs"/>
          <w:b/>
          <w:bCs/>
          <w:color w:val="000000"/>
          <w:sz w:val="24"/>
          <w:szCs w:val="24"/>
          <w:rtl/>
          <w:lang w:eastAsia="fr-FR" w:bidi="ar-MA"/>
        </w:rPr>
        <w:t>الإنسان</w:t>
      </w:r>
      <w:r w:rsidRPr="00E930FF">
        <w:rPr>
          <w:rFonts w:ascii="Arial" w:eastAsia="Times New Roman" w:hAnsi="Arial" w:cs="Arial"/>
          <w:b/>
          <w:bCs/>
          <w:color w:val="000000"/>
          <w:sz w:val="24"/>
          <w:szCs w:val="24"/>
          <w:rtl/>
          <w:lang w:eastAsia="fr-FR" w:bidi="ar-MA"/>
        </w:rPr>
        <w:t xml:space="preserve"> </w:t>
      </w:r>
      <w:r w:rsidRPr="00E930FF">
        <w:rPr>
          <w:rFonts w:ascii="Arial" w:eastAsia="Times New Roman" w:hAnsi="Arial" w:cs="Arial" w:hint="cs"/>
          <w:b/>
          <w:bCs/>
          <w:color w:val="000000"/>
          <w:sz w:val="24"/>
          <w:szCs w:val="24"/>
          <w:rtl/>
          <w:lang w:eastAsia="fr-FR" w:bidi="ar-MA"/>
        </w:rPr>
        <w:t>في</w:t>
      </w:r>
      <w:r w:rsidRPr="00E930FF">
        <w:rPr>
          <w:rFonts w:ascii="Arial" w:eastAsia="Times New Roman" w:hAnsi="Arial" w:cs="Arial"/>
          <w:b/>
          <w:bCs/>
          <w:color w:val="000000"/>
          <w:sz w:val="24"/>
          <w:szCs w:val="24"/>
          <w:rtl/>
          <w:lang w:eastAsia="fr-FR" w:bidi="ar-MA"/>
        </w:rPr>
        <w:t xml:space="preserve"> </w:t>
      </w:r>
      <w:r w:rsidRPr="00E930FF">
        <w:rPr>
          <w:rFonts w:ascii="Arial" w:eastAsia="Times New Roman" w:hAnsi="Arial" w:cs="Arial" w:hint="cs"/>
          <w:b/>
          <w:bCs/>
          <w:color w:val="000000"/>
          <w:sz w:val="24"/>
          <w:szCs w:val="24"/>
          <w:rtl/>
          <w:lang w:eastAsia="fr-FR" w:bidi="ar-MA"/>
        </w:rPr>
        <w:t>رؤية</w:t>
      </w:r>
      <w:r w:rsidRPr="00E930FF">
        <w:rPr>
          <w:rFonts w:ascii="Arial" w:eastAsia="Times New Roman" w:hAnsi="Arial" w:cs="Arial"/>
          <w:b/>
          <w:bCs/>
          <w:color w:val="000000"/>
          <w:sz w:val="24"/>
          <w:szCs w:val="24"/>
          <w:rtl/>
          <w:lang w:eastAsia="fr-FR" w:bidi="ar-MA"/>
        </w:rPr>
        <w:t xml:space="preserve"> </w:t>
      </w:r>
      <w:r w:rsidRPr="00E930FF">
        <w:rPr>
          <w:rFonts w:ascii="Arial" w:eastAsia="Times New Roman" w:hAnsi="Arial" w:cs="Arial" w:hint="cs"/>
          <w:b/>
          <w:bCs/>
          <w:color w:val="000000"/>
          <w:sz w:val="24"/>
          <w:szCs w:val="24"/>
          <w:rtl/>
          <w:lang w:eastAsia="fr-FR" w:bidi="ar-MA"/>
        </w:rPr>
        <w:t>النورسي</w:t>
      </w:r>
    </w:p>
    <w:p w:rsidR="00251930" w:rsidRPr="00203A37" w:rsidRDefault="00251930" w:rsidP="00251930">
      <w:pPr>
        <w:bidi/>
        <w:spacing w:after="0" w:line="276" w:lineRule="auto"/>
        <w:rPr>
          <w:rFonts w:ascii="Arial" w:eastAsia="Times New Roman" w:hAnsi="Arial" w:cs="Arial"/>
          <w:b/>
          <w:bCs/>
          <w:color w:val="000000"/>
          <w:sz w:val="24"/>
          <w:szCs w:val="24"/>
          <w:rtl/>
          <w:lang w:eastAsia="fr-FR" w:bidi="ar-MA"/>
        </w:rPr>
      </w:pPr>
      <w:r w:rsidRPr="00203A37">
        <w:rPr>
          <w:rFonts w:ascii="Arial" w:eastAsia="Times New Roman" w:hAnsi="Arial" w:cs="Arial" w:hint="cs"/>
          <w:b/>
          <w:bCs/>
          <w:color w:val="000000"/>
          <w:sz w:val="24"/>
          <w:szCs w:val="24"/>
          <w:rtl/>
          <w:lang w:eastAsia="fr-FR" w:bidi="ar-MA"/>
        </w:rPr>
        <w:t>المطلب</w:t>
      </w:r>
      <w:r w:rsidRPr="00203A37">
        <w:rPr>
          <w:rFonts w:ascii="Arial" w:eastAsia="Times New Roman" w:hAnsi="Arial" w:cs="Arial"/>
          <w:b/>
          <w:bCs/>
          <w:color w:val="000000"/>
          <w:sz w:val="24"/>
          <w:szCs w:val="24"/>
          <w:rtl/>
          <w:lang w:eastAsia="fr-FR" w:bidi="ar-MA"/>
        </w:rPr>
        <w:t xml:space="preserve"> </w:t>
      </w:r>
      <w:r w:rsidRPr="00203A37">
        <w:rPr>
          <w:rFonts w:ascii="Arial" w:eastAsia="Times New Roman" w:hAnsi="Arial" w:cs="Arial" w:hint="cs"/>
          <w:b/>
          <w:bCs/>
          <w:color w:val="000000"/>
          <w:sz w:val="24"/>
          <w:szCs w:val="24"/>
          <w:rtl/>
          <w:lang w:eastAsia="fr-FR" w:bidi="ar-MA"/>
        </w:rPr>
        <w:t>الأول</w:t>
      </w:r>
      <w:r w:rsidRPr="00203A37">
        <w:rPr>
          <w:rFonts w:ascii="Arial" w:eastAsia="Times New Roman" w:hAnsi="Arial" w:cs="Arial"/>
          <w:b/>
          <w:bCs/>
          <w:color w:val="000000"/>
          <w:sz w:val="24"/>
          <w:szCs w:val="24"/>
          <w:rtl/>
          <w:lang w:eastAsia="fr-FR" w:bidi="ar-MA"/>
        </w:rPr>
        <w:t xml:space="preserve">: </w:t>
      </w:r>
      <w:r w:rsidRPr="00203A37">
        <w:rPr>
          <w:rFonts w:ascii="Arial" w:eastAsia="Times New Roman" w:hAnsi="Arial" w:cs="Arial" w:hint="cs"/>
          <w:b/>
          <w:bCs/>
          <w:color w:val="000000"/>
          <w:sz w:val="24"/>
          <w:szCs w:val="24"/>
          <w:rtl/>
          <w:lang w:eastAsia="fr-FR" w:bidi="ar-MA"/>
        </w:rPr>
        <w:t>الإنسان</w:t>
      </w:r>
      <w:r w:rsidRPr="00203A37">
        <w:rPr>
          <w:rFonts w:ascii="Arial" w:eastAsia="Times New Roman" w:hAnsi="Arial" w:cs="Arial"/>
          <w:b/>
          <w:bCs/>
          <w:color w:val="000000"/>
          <w:sz w:val="24"/>
          <w:szCs w:val="24"/>
          <w:rtl/>
          <w:lang w:eastAsia="fr-FR" w:bidi="ar-MA"/>
        </w:rPr>
        <w:t xml:space="preserve"> </w:t>
      </w:r>
      <w:r w:rsidRPr="00203A37">
        <w:rPr>
          <w:rFonts w:ascii="Arial" w:eastAsia="Times New Roman" w:hAnsi="Arial" w:cs="Arial" w:hint="cs"/>
          <w:b/>
          <w:bCs/>
          <w:color w:val="000000"/>
          <w:sz w:val="24"/>
          <w:szCs w:val="24"/>
          <w:rtl/>
          <w:lang w:eastAsia="fr-FR" w:bidi="ar-MA"/>
        </w:rPr>
        <w:t>الكامل</w:t>
      </w:r>
      <w:r w:rsidRPr="00203A37">
        <w:rPr>
          <w:rFonts w:ascii="Arial" w:eastAsia="Times New Roman" w:hAnsi="Arial" w:cs="Arial"/>
          <w:b/>
          <w:bCs/>
          <w:color w:val="000000"/>
          <w:sz w:val="24"/>
          <w:szCs w:val="24"/>
          <w:rtl/>
          <w:lang w:eastAsia="fr-FR" w:bidi="ar-MA"/>
        </w:rPr>
        <w:t xml:space="preserve"> </w:t>
      </w:r>
      <w:r w:rsidRPr="00203A37">
        <w:rPr>
          <w:rFonts w:ascii="Arial" w:eastAsia="Times New Roman" w:hAnsi="Arial" w:cs="Arial" w:hint="cs"/>
          <w:b/>
          <w:bCs/>
          <w:color w:val="000000"/>
          <w:sz w:val="24"/>
          <w:szCs w:val="24"/>
          <w:rtl/>
          <w:lang w:eastAsia="fr-FR" w:bidi="ar-MA"/>
        </w:rPr>
        <w:t>في</w:t>
      </w:r>
      <w:r w:rsidRPr="00203A37">
        <w:rPr>
          <w:rFonts w:ascii="Arial" w:eastAsia="Times New Roman" w:hAnsi="Arial" w:cs="Arial"/>
          <w:b/>
          <w:bCs/>
          <w:color w:val="000000"/>
          <w:sz w:val="24"/>
          <w:szCs w:val="24"/>
          <w:rtl/>
          <w:lang w:eastAsia="fr-FR" w:bidi="ar-MA"/>
        </w:rPr>
        <w:t xml:space="preserve"> </w:t>
      </w:r>
      <w:r w:rsidRPr="00203A37">
        <w:rPr>
          <w:rFonts w:ascii="Arial" w:eastAsia="Times New Roman" w:hAnsi="Arial" w:cs="Arial" w:hint="cs"/>
          <w:b/>
          <w:bCs/>
          <w:color w:val="000000"/>
          <w:sz w:val="24"/>
          <w:szCs w:val="24"/>
          <w:rtl/>
          <w:lang w:eastAsia="fr-FR" w:bidi="ar-MA"/>
        </w:rPr>
        <w:t>رؤية</w:t>
      </w:r>
      <w:r w:rsidRPr="00203A37">
        <w:rPr>
          <w:rFonts w:ascii="Arial" w:eastAsia="Times New Roman" w:hAnsi="Arial" w:cs="Arial"/>
          <w:b/>
          <w:bCs/>
          <w:color w:val="000000"/>
          <w:sz w:val="24"/>
          <w:szCs w:val="24"/>
          <w:rtl/>
          <w:lang w:eastAsia="fr-FR" w:bidi="ar-MA"/>
        </w:rPr>
        <w:t xml:space="preserve"> </w:t>
      </w:r>
      <w:r w:rsidRPr="00203A37">
        <w:rPr>
          <w:rFonts w:ascii="Arial" w:eastAsia="Times New Roman" w:hAnsi="Arial" w:cs="Arial" w:hint="cs"/>
          <w:b/>
          <w:bCs/>
          <w:color w:val="000000"/>
          <w:sz w:val="24"/>
          <w:szCs w:val="24"/>
          <w:rtl/>
          <w:lang w:eastAsia="fr-FR" w:bidi="ar-MA"/>
        </w:rPr>
        <w:t>النورسي</w:t>
      </w:r>
    </w:p>
    <w:p w:rsidR="00251930" w:rsidRPr="0014531B" w:rsidRDefault="00251930" w:rsidP="00251930">
      <w:pPr>
        <w:bidi/>
        <w:spacing w:after="0" w:line="240" w:lineRule="auto"/>
        <w:jc w:val="lowKashida"/>
        <w:rPr>
          <w:rFonts w:eastAsia="Calibri" w:cs="Traditional Arabic"/>
          <w:sz w:val="28"/>
          <w:szCs w:val="28"/>
          <w:rtl/>
          <w:lang w:bidi="ar-MA"/>
        </w:rPr>
      </w:pPr>
      <w:r w:rsidRPr="00881647">
        <w:rPr>
          <w:rFonts w:ascii="Traditional Arabic" w:eastAsia="Calibri" w:hAnsi="Traditional Arabic" w:cs="Traditional Arabic"/>
          <w:sz w:val="32"/>
          <w:szCs w:val="32"/>
        </w:rPr>
        <w:tab/>
      </w:r>
      <w:r w:rsidRPr="0014531B">
        <w:rPr>
          <w:rFonts w:ascii="Traditional Arabic" w:eastAsia="Calibri" w:hAnsi="Traditional Arabic" w:cs="Traditional Arabic" w:hint="cs"/>
          <w:sz w:val="28"/>
          <w:szCs w:val="28"/>
          <w:rtl/>
        </w:rPr>
        <w:t>يقول الأستاذ الدكتور فريد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الأنصاري رحمه الله تعالى: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ألطف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ورد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خصوصيات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اصطلاحية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مستنبَطة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مفهوم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وجده،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بتدبره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رحمه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الله-للقرآن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الكريم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اصطلاح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تجده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المفهوم-عند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غيره،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يقول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رحمه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w:t>
      </w:r>
      <w:r w:rsidRPr="0014531B">
        <w:rPr>
          <w:rFonts w:ascii="Traditional Arabic" w:eastAsia="Calibri" w:hAnsi="Traditional Arabic" w:cs="Traditional Arabic" w:hint="cs"/>
          <w:sz w:val="28"/>
          <w:szCs w:val="28"/>
          <w:rtl/>
        </w:rPr>
        <w:t>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يُطلق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عليه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لفظ</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قصيدة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حكيمة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منظومة،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تعلن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إعلانًا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لطيفًا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جميع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تجليات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الأسماء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الإلهية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 xml:space="preserve">القدسية". </w:t>
      </w:r>
      <w:r w:rsidRPr="0014531B">
        <w:rPr>
          <w:rFonts w:ascii="Traditional Arabic" w:eastAsia="Calibri" w:hAnsi="Traditional Arabic" w:cs="Traditional Arabic"/>
          <w:sz w:val="28"/>
          <w:szCs w:val="28"/>
          <w:rtl/>
        </w:rPr>
        <w:t>(</w:t>
      </w:r>
      <w:r w:rsidRPr="0014531B">
        <w:rPr>
          <w:rStyle w:val="Appeldenotedefin"/>
          <w:rFonts w:ascii="Traditional Arabic" w:eastAsia="Calibri" w:hAnsi="Traditional Arabic" w:cs="Traditional Arabic"/>
          <w:sz w:val="28"/>
          <w:szCs w:val="28"/>
          <w:rtl/>
        </w:rPr>
        <w:endnoteReference w:id="45"/>
      </w:r>
      <w:r w:rsidRPr="0014531B">
        <w:rPr>
          <w:rFonts w:ascii="Traditional Arabic" w:eastAsia="Calibri" w:hAnsi="Traditional Arabic" w:cs="Traditional Arabic"/>
          <w:sz w:val="28"/>
          <w:szCs w:val="28"/>
          <w:rtl/>
        </w:rPr>
        <w:t>)</w:t>
      </w:r>
    </w:p>
    <w:p w:rsidR="00251930" w:rsidRPr="0014531B" w:rsidRDefault="00251930" w:rsidP="00251930">
      <w:pPr>
        <w:bidi/>
        <w:spacing w:after="0" w:line="240" w:lineRule="auto"/>
        <w:jc w:val="lowKashida"/>
        <w:rPr>
          <w:rFonts w:ascii="Traditional Arabic" w:eastAsia="Calibri" w:hAnsi="Traditional Arabic" w:cs="Traditional Arabic"/>
          <w:sz w:val="28"/>
          <w:szCs w:val="28"/>
        </w:rPr>
      </w:pPr>
      <w:r w:rsidRPr="0014531B">
        <w:rPr>
          <w:rFonts w:ascii="Traditional Arabic" w:eastAsia="Calibri" w:hAnsi="Traditional Arabic" w:cs="Traditional Arabic"/>
          <w:sz w:val="28"/>
          <w:szCs w:val="28"/>
        </w:rPr>
        <w:tab/>
      </w:r>
      <w:r w:rsidRPr="0014531B">
        <w:rPr>
          <w:rFonts w:ascii="Traditional Arabic" w:eastAsia="Calibri" w:hAnsi="Traditional Arabic" w:cs="Traditional Arabic" w:hint="cs"/>
          <w:sz w:val="28"/>
          <w:szCs w:val="28"/>
          <w:rtl/>
        </w:rPr>
        <w:t>إنه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تعريف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نوري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يعترف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الأنصاري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بتركيبه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نصوص</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أقوال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سعيد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ومنها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قوله</w:t>
      </w:r>
      <w:r w:rsidRPr="0014531B">
        <w:rPr>
          <w:rFonts w:ascii="Traditional Arabic" w:eastAsia="Calibri" w:hAnsi="Traditional Arabic" w:cs="Traditional Arabic"/>
          <w:sz w:val="28"/>
          <w:szCs w:val="28"/>
          <w:rtl/>
        </w:rPr>
        <w:t>: "</w:t>
      </w:r>
      <w:r w:rsidRPr="0014531B">
        <w:rPr>
          <w:rFonts w:ascii="Traditional Arabic" w:eastAsia="Calibri" w:hAnsi="Traditional Arabic" w:cs="Traditional Arabic" w:hint="cs"/>
          <w:sz w:val="28"/>
          <w:szCs w:val="28"/>
          <w:rtl/>
        </w:rPr>
        <w:t>للوصول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مرتبة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الكامل،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وذلك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بالتوجه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القلبي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طوال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سيره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وسلوكه،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وأثناء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معاناته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الروحية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تسمو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بحياته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المعنوية،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الوصول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مرتبة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المؤمن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والمسلم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الصادق،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نيل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حقيقة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والإسلام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صورتيهما،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ثم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يكون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عبدًا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خالصًا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لرب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العالمين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وموضع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خطابه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الجليل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وممثلاً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الكائنات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جهة،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ووليًّا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وخليلاً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حتى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كأنه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مرآة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لتجلياته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سبحانه،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أحسن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تقويم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حقًّا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فيقيم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الحجة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أفضلية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بني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آدم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الملائكة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وهكذا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يطير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بجناحي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والعمل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بالشريعة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المقامات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العليا،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والتطلع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الدنيا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السعادة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الأبدية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الدخول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فيها</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w:t>
      </w:r>
      <w:r w:rsidRPr="0014531B">
        <w:rPr>
          <w:rStyle w:val="Appeldenotedefin"/>
          <w:rFonts w:ascii="Traditional Arabic" w:eastAsia="Calibri" w:hAnsi="Traditional Arabic" w:cs="Traditional Arabic"/>
          <w:sz w:val="28"/>
          <w:szCs w:val="28"/>
          <w:rtl/>
        </w:rPr>
        <w:endnoteReference w:id="46"/>
      </w:r>
      <w:r w:rsidRPr="0014531B">
        <w:rPr>
          <w:rFonts w:ascii="Traditional Arabic" w:eastAsia="Calibri" w:hAnsi="Traditional Arabic" w:cs="Traditional Arabic" w:hint="cs"/>
          <w:sz w:val="28"/>
          <w:szCs w:val="28"/>
          <w:rtl/>
        </w:rPr>
        <w:t>) ولكي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يرقى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مرتبة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الكامل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هاته،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lastRenderedPageBreak/>
        <w:t>ينبغي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العروج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التقليدي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التحقيقي</w:t>
      </w:r>
      <w:r w:rsidRPr="0014531B">
        <w:rPr>
          <w:rFonts w:ascii="Traditional Arabic" w:eastAsia="Calibri" w:hAnsi="Traditional Arabic" w:cs="Traditional Arabic"/>
          <w:sz w:val="28"/>
          <w:szCs w:val="28"/>
          <w:rtl/>
        </w:rPr>
        <w:t>: "</w:t>
      </w:r>
      <w:r w:rsidRPr="0014531B">
        <w:rPr>
          <w:rFonts w:ascii="Traditional Arabic" w:eastAsia="Calibri" w:hAnsi="Traditional Arabic" w:cs="Traditional Arabic" w:hint="cs"/>
          <w:sz w:val="28"/>
          <w:szCs w:val="28"/>
          <w:rtl/>
        </w:rPr>
        <w:t>فإن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حقائق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غزيرة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جدًّا؛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ترتبط</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حقائق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كثيرة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لأنوار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ألف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اسم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واسم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الأسماء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الحسنى،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ولسائر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أركان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بحقائق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حتى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اتفق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أهل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الحقيقة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أجلّ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العلوم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قاطبة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وقمة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المعرفة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وذروة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الكمال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إنما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والمعرفة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القدسية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السامية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المنفصلة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والمبرهنة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النابعة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التحقيقي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نعم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التقليدي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معرّض</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لهجمات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الشبهات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والأوهام،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الإيمان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التحقيقي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أوسع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وأقوى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وأمتن،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مراتب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كثيرة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جدًّا</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w:t>
      </w:r>
      <w:r w:rsidRPr="0014531B">
        <w:rPr>
          <w:rStyle w:val="Appeldenotedefin"/>
          <w:rFonts w:ascii="Traditional Arabic" w:eastAsia="Calibri" w:hAnsi="Traditional Arabic" w:cs="Traditional Arabic"/>
          <w:sz w:val="28"/>
          <w:szCs w:val="28"/>
          <w:rtl/>
        </w:rPr>
        <w:endnoteReference w:id="47"/>
      </w:r>
      <w:r w:rsidRPr="0014531B">
        <w:rPr>
          <w:rFonts w:ascii="Traditional Arabic" w:eastAsia="Calibri" w:hAnsi="Traditional Arabic" w:cs="Traditional Arabic" w:hint="cs"/>
          <w:sz w:val="28"/>
          <w:szCs w:val="28"/>
          <w:rtl/>
        </w:rPr>
        <w:t>) ونحو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تربية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سلوكية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تعرج</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نحو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الكمال،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يشرحها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الأستاذ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النورسي</w:t>
      </w:r>
      <w:r w:rsidRPr="0014531B">
        <w:rPr>
          <w:rFonts w:ascii="Traditional Arabic" w:eastAsia="Calibri" w:hAnsi="Traditional Arabic" w:cs="Traditional Arabic"/>
          <w:sz w:val="28"/>
          <w:szCs w:val="28"/>
          <w:rtl/>
        </w:rPr>
        <w:t>: "</w:t>
      </w:r>
      <w:r w:rsidRPr="0014531B">
        <w:rPr>
          <w:rFonts w:ascii="Traditional Arabic" w:eastAsia="Calibri" w:hAnsi="Traditional Arabic" w:cs="Traditional Arabic" w:hint="cs"/>
          <w:sz w:val="28"/>
          <w:szCs w:val="28"/>
          <w:rtl/>
        </w:rPr>
        <w:t>إن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سببًا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أسباب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عدم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تأثير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نصيحة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الناصحين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الزمان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يقولون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لسيئي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الخُلُق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تحسدوا،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تحرصوا،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تعاندوا،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تحبوا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الدنيا،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بمعنى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يقولون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غيّروا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فطرتكم،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تكليف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يطيقونه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الظاهر،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ولكن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يقولون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اصرفوا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وجوه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الصفات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أمور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الخير،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غيّروا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مجراها،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فعندئذ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تُجدِي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النصيحة،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وتؤثر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النفوس،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وتكون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ضمن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نطاق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إرادة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واختياره</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w:t>
      </w:r>
      <w:r w:rsidRPr="0014531B">
        <w:rPr>
          <w:rStyle w:val="Appeldenotedefin"/>
          <w:rFonts w:ascii="Traditional Arabic" w:eastAsia="Calibri" w:hAnsi="Traditional Arabic" w:cs="Traditional Arabic"/>
          <w:sz w:val="28"/>
          <w:szCs w:val="28"/>
          <w:rtl/>
        </w:rPr>
        <w:endnoteReference w:id="48"/>
      </w:r>
      <w:r w:rsidRPr="0014531B">
        <w:rPr>
          <w:rFonts w:ascii="Traditional Arabic" w:eastAsia="Calibri" w:hAnsi="Traditional Arabic" w:cs="Traditional Arabic" w:hint="cs"/>
          <w:sz w:val="28"/>
          <w:szCs w:val="28"/>
          <w:rtl/>
        </w:rPr>
        <w:t>)</w:t>
      </w:r>
      <w:r w:rsidRPr="0014531B">
        <w:rPr>
          <w:rFonts w:ascii="Traditional Arabic" w:eastAsia="Calibri" w:hAnsi="Traditional Arabic" w:cs="Traditional Arabic"/>
          <w:sz w:val="28"/>
          <w:szCs w:val="28"/>
          <w:rtl/>
        </w:rPr>
        <w:t>.</w:t>
      </w:r>
    </w:p>
    <w:p w:rsidR="00251930" w:rsidRPr="0014531B" w:rsidRDefault="00251930" w:rsidP="003B0B1F">
      <w:pPr>
        <w:bidi/>
        <w:spacing w:after="0" w:line="240" w:lineRule="auto"/>
        <w:ind w:firstLine="708"/>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t xml:space="preserve">يقول النورسي: </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وعدة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للرقي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مرتبة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الكامل،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جوارحه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المخلوقة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لعبادة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مجرد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قلب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فقط،</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لكان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عليه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يترك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سواه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تعالى،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يترك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حتى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الأسماء</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والصفات،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ويرتبط</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قلبه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بذاته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سبحانه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ولكن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لطائف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كثيرة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جدًّا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كالقلب،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العقل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والروح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والسر،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لطيفة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منها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مكلفة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بوظيفة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ومأمورة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بالقيام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بعمل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خاص</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بها</w:t>
      </w:r>
      <w:r w:rsidRPr="0014531B">
        <w:rPr>
          <w:rFonts w:ascii="Traditional Arabic" w:eastAsia="Calibri" w:hAnsi="Traditional Arabic" w:cs="Traditional Arabic"/>
          <w:sz w:val="28"/>
          <w:szCs w:val="28"/>
          <w:rtl/>
        </w:rPr>
        <w:t>"(</w:t>
      </w:r>
      <w:r w:rsidRPr="0014531B">
        <w:rPr>
          <w:rStyle w:val="Appeldenotedefin"/>
          <w:rFonts w:ascii="Traditional Arabic" w:eastAsia="Calibri" w:hAnsi="Traditional Arabic" w:cs="Traditional Arabic"/>
          <w:sz w:val="28"/>
          <w:szCs w:val="28"/>
          <w:rtl/>
        </w:rPr>
        <w:endnoteReference w:id="49"/>
      </w:r>
      <w:r w:rsidRPr="0014531B">
        <w:rPr>
          <w:rFonts w:ascii="Traditional Arabic" w:eastAsia="Calibri" w:hAnsi="Traditional Arabic" w:cs="Traditional Arabic"/>
          <w:sz w:val="28"/>
          <w:szCs w:val="28"/>
          <w:rtl/>
        </w:rPr>
        <w:t>).</w:t>
      </w:r>
      <w:r w:rsidR="003B0B1F" w:rsidRPr="003B0B1F">
        <w:rPr>
          <w:rFonts w:ascii="Traditional Arabic" w:eastAsia="Calibri" w:hAnsi="Traditional Arabic" w:cs="Traditional Arabic" w:hint="cs"/>
          <w:sz w:val="28"/>
          <w:szCs w:val="28"/>
          <w:rtl/>
        </w:rPr>
        <w:t xml:space="preserve"> </w:t>
      </w:r>
      <w:r w:rsidR="003B0B1F" w:rsidRPr="0014531B">
        <w:rPr>
          <w:rFonts w:ascii="Traditional Arabic" w:eastAsia="Calibri" w:hAnsi="Traditional Arabic" w:cs="Traditional Arabic" w:hint="cs"/>
          <w:sz w:val="28"/>
          <w:szCs w:val="28"/>
          <w:rtl/>
        </w:rPr>
        <w:t>فالوصول</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إلى</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معراج</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التخلق</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بالأخلاق</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الإلهية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يستدعي</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متابعة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الأستاذ</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بديع</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الزمان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النورسي</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في</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تأويله</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لقول</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الله</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تعالى:﴿ إِنَّا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عَرَضْنَا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الأَمَانَةَ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عَلَى</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السَّمَاوَاتِ</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وَالأَرْضِ</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وَالْجِبَالِ</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فَأَبَيْنَ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أَنْ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يَحْمِلْنَهَا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وَأَشْفَقْنَ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مِنْهَا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وَحَمَلَهَا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الإِنْسَانُ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إِنَّهُ</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كَانَ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ظَلُومًا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جَهُولاً</w:t>
      </w:r>
      <w:r w:rsidR="003B0B1F" w:rsidRPr="0014531B">
        <w:rPr>
          <w:rFonts w:ascii="Traditional Arabic" w:eastAsia="Calibri" w:hAnsi="Traditional Arabic" w:cs="Traditional Arabic"/>
          <w:sz w:val="28"/>
          <w:szCs w:val="28"/>
          <w:rtl/>
        </w:rPr>
        <w:t>﴾(</w:t>
      </w:r>
      <w:r w:rsidR="003B0B1F" w:rsidRPr="0014531B">
        <w:rPr>
          <w:rFonts w:ascii="Traditional Arabic" w:eastAsia="Calibri" w:hAnsi="Traditional Arabic" w:cs="Traditional Arabic" w:hint="cs"/>
          <w:sz w:val="28"/>
          <w:szCs w:val="28"/>
          <w:rtl/>
        </w:rPr>
        <w:t>الأحزاب</w:t>
      </w:r>
      <w:r w:rsidR="003B0B1F" w:rsidRPr="0014531B">
        <w:rPr>
          <w:rFonts w:ascii="Traditional Arabic" w:eastAsia="Calibri" w:hAnsi="Traditional Arabic" w:cs="Traditional Arabic"/>
          <w:sz w:val="28"/>
          <w:szCs w:val="28"/>
          <w:rtl/>
        </w:rPr>
        <w:t>:</w:t>
      </w:r>
      <w:r w:rsidR="003B0B1F" w:rsidRPr="0014531B">
        <w:rPr>
          <w:rFonts w:asciiTheme="majorBidi" w:eastAsia="Calibri" w:hAnsiTheme="majorBidi" w:cstheme="majorBidi"/>
          <w:rtl/>
        </w:rPr>
        <w:t>72</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فمن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الخزينة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العظمى</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لهذه</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الآية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الجليلة،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سنشير</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إلى</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جوهرة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واحدة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من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جواهرها،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وهي</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أن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الأمانة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التي</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أبت</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السماوات</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والأرض</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والجبال</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أن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يحملنها،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لها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معان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عدة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ولها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وجوه</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كثيرة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فمعنى</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من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تلك</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المعاني</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ووجه</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من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تلك</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الوجوه</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هو</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أنا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نعم</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إن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أنا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بذرة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نشأت</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منها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شجرة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طوبى</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نورانية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عظيمة،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وشجرة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زقوم</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رهيبة،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تمدان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أغصانهما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وتنشران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فروعهما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في</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أرجاء</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عالم</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الإنسان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من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لدن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آدم</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عليه</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السلام</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إلى</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الوقت</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الحاضر</w:t>
      </w:r>
      <w:r w:rsidR="003B0B1F" w:rsidRPr="0014531B">
        <w:rPr>
          <w:rFonts w:ascii="Traditional Arabic" w:eastAsia="Calibri" w:hAnsi="Traditional Arabic" w:cs="Traditional Arabic"/>
          <w:sz w:val="28"/>
          <w:szCs w:val="28"/>
        </w:rPr>
        <w:t>.</w:t>
      </w:r>
      <w:r w:rsidR="003B0B1F" w:rsidRPr="0014531B">
        <w:rPr>
          <w:rFonts w:ascii="Traditional Arabic" w:eastAsia="Calibri" w:hAnsi="Traditional Arabic" w:cs="Traditional Arabic" w:hint="cs"/>
          <w:sz w:val="28"/>
          <w:szCs w:val="28"/>
          <w:rtl/>
        </w:rPr>
        <w:t xml:space="preserve"> هكذا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نقترب</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من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مفهوم</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الإنسان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الكامل</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المستمد</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من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نظام</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القرآن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الذي</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يطبع</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صورة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الروح</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الإنسانية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بماهيتها،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ويسلك</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بها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مدارج</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التربية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والمجاهدة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لاكتساب</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معناها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الكوني،</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ولتأسيس</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المشروع</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الأخلاقي</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النورسي،</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متدرجًا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من</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الأخلاق</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الوحشية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فالاجتماعية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فالإنسانية</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وصولاً</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إلى</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الأخلاق</w:t>
      </w:r>
      <w:r w:rsidR="003B0B1F" w:rsidRPr="0014531B">
        <w:rPr>
          <w:rFonts w:ascii="Traditional Arabic" w:eastAsia="Calibri" w:hAnsi="Traditional Arabic" w:cs="Traditional Arabic"/>
          <w:sz w:val="28"/>
          <w:szCs w:val="28"/>
          <w:rtl/>
        </w:rPr>
        <w:t xml:space="preserve"> </w:t>
      </w:r>
      <w:r w:rsidR="003B0B1F" w:rsidRPr="0014531B">
        <w:rPr>
          <w:rFonts w:ascii="Traditional Arabic" w:eastAsia="Calibri" w:hAnsi="Traditional Arabic" w:cs="Traditional Arabic" w:hint="cs"/>
          <w:sz w:val="28"/>
          <w:szCs w:val="28"/>
          <w:rtl/>
        </w:rPr>
        <w:t xml:space="preserve">الإلهية. </w:t>
      </w:r>
      <w:r w:rsidR="003B0B1F" w:rsidRPr="0014531B">
        <w:rPr>
          <w:rFonts w:ascii="Traditional Arabic" w:eastAsia="Calibri" w:hAnsi="Traditional Arabic" w:cs="Traditional Arabic"/>
          <w:sz w:val="28"/>
          <w:szCs w:val="28"/>
          <w:rtl/>
        </w:rPr>
        <w:t>(</w:t>
      </w:r>
      <w:r w:rsidR="003B0B1F" w:rsidRPr="0014531B">
        <w:rPr>
          <w:rStyle w:val="Appeldenotedefin"/>
          <w:rFonts w:ascii="Traditional Arabic" w:eastAsia="Calibri" w:hAnsi="Traditional Arabic" w:cs="Traditional Arabic"/>
          <w:sz w:val="28"/>
          <w:szCs w:val="28"/>
          <w:rtl/>
        </w:rPr>
        <w:endnoteReference w:id="50"/>
      </w:r>
      <w:r w:rsidR="003B0B1F" w:rsidRPr="0014531B">
        <w:rPr>
          <w:rFonts w:ascii="Traditional Arabic" w:eastAsia="Calibri" w:hAnsi="Traditional Arabic" w:cs="Traditional Arabic" w:hint="cs"/>
          <w:sz w:val="28"/>
          <w:szCs w:val="28"/>
          <w:rtl/>
        </w:rPr>
        <w:t>)</w:t>
      </w:r>
    </w:p>
    <w:p w:rsidR="00251930" w:rsidRPr="00EB736D" w:rsidRDefault="00251930" w:rsidP="00251930">
      <w:pPr>
        <w:bidi/>
        <w:spacing w:after="0" w:line="276" w:lineRule="auto"/>
        <w:rPr>
          <w:rFonts w:ascii="Traditional Arabic" w:eastAsia="Calibri" w:hAnsi="Traditional Arabic" w:cs="Traditional Arabic"/>
          <w:b/>
          <w:bCs/>
          <w:sz w:val="32"/>
          <w:szCs w:val="32"/>
          <w:rtl/>
        </w:rPr>
      </w:pPr>
      <w:r>
        <w:rPr>
          <w:rFonts w:ascii="Arial" w:eastAsia="Times New Roman" w:hAnsi="Arial" w:cs="Arial"/>
          <w:b/>
          <w:bCs/>
          <w:color w:val="000000"/>
          <w:sz w:val="34"/>
          <w:szCs w:val="34"/>
          <w:rtl/>
          <w:lang w:eastAsia="fr-FR" w:bidi="ar-MA"/>
        </w:rPr>
        <w:tab/>
      </w:r>
      <w:r w:rsidRPr="00730F35">
        <w:rPr>
          <w:rFonts w:ascii="Traditional Arabic" w:eastAsia="Calibri" w:hAnsi="Traditional Arabic" w:cs="Traditional Arabic" w:hint="cs"/>
          <w:b/>
          <w:bCs/>
          <w:sz w:val="32"/>
          <w:szCs w:val="32"/>
          <w:rtl/>
        </w:rPr>
        <w:t>المطلب</w:t>
      </w:r>
      <w:r w:rsidRPr="00730F35">
        <w:rPr>
          <w:rFonts w:ascii="Traditional Arabic" w:eastAsia="Calibri" w:hAnsi="Traditional Arabic" w:cs="Traditional Arabic"/>
          <w:b/>
          <w:bCs/>
          <w:sz w:val="32"/>
          <w:szCs w:val="32"/>
          <w:rtl/>
        </w:rPr>
        <w:t xml:space="preserve"> </w:t>
      </w:r>
      <w:r w:rsidRPr="00730F35">
        <w:rPr>
          <w:rFonts w:ascii="Traditional Arabic" w:eastAsia="Calibri" w:hAnsi="Traditional Arabic" w:cs="Traditional Arabic" w:hint="cs"/>
          <w:b/>
          <w:bCs/>
          <w:sz w:val="32"/>
          <w:szCs w:val="32"/>
          <w:rtl/>
        </w:rPr>
        <w:t>الثاني</w:t>
      </w:r>
      <w:r w:rsidRPr="00730F35">
        <w:rPr>
          <w:rFonts w:ascii="Traditional Arabic" w:eastAsia="Calibri" w:hAnsi="Traditional Arabic" w:cs="Traditional Arabic"/>
          <w:b/>
          <w:bCs/>
          <w:sz w:val="32"/>
          <w:szCs w:val="32"/>
          <w:rtl/>
        </w:rPr>
        <w:t xml:space="preserve">: </w:t>
      </w:r>
      <w:r w:rsidRPr="00730F35">
        <w:rPr>
          <w:rFonts w:ascii="Traditional Arabic" w:eastAsia="Calibri" w:hAnsi="Traditional Arabic" w:cs="Traditional Arabic" w:hint="cs"/>
          <w:b/>
          <w:bCs/>
          <w:sz w:val="32"/>
          <w:szCs w:val="32"/>
          <w:rtl/>
        </w:rPr>
        <w:t>الإنسان</w:t>
      </w:r>
      <w:r w:rsidRPr="00730F35">
        <w:rPr>
          <w:rFonts w:ascii="Traditional Arabic" w:eastAsia="Calibri" w:hAnsi="Traditional Arabic" w:cs="Traditional Arabic"/>
          <w:b/>
          <w:bCs/>
          <w:sz w:val="32"/>
          <w:szCs w:val="32"/>
          <w:rtl/>
        </w:rPr>
        <w:t xml:space="preserve"> </w:t>
      </w:r>
      <w:r w:rsidRPr="00730F35">
        <w:rPr>
          <w:rFonts w:ascii="Traditional Arabic" w:eastAsia="Calibri" w:hAnsi="Traditional Arabic" w:cs="Traditional Arabic" w:hint="cs"/>
          <w:b/>
          <w:bCs/>
          <w:sz w:val="32"/>
          <w:szCs w:val="32"/>
          <w:rtl/>
        </w:rPr>
        <w:t>الكامل</w:t>
      </w:r>
      <w:r w:rsidRPr="00730F35">
        <w:rPr>
          <w:rFonts w:ascii="Traditional Arabic" w:eastAsia="Calibri" w:hAnsi="Traditional Arabic" w:cs="Traditional Arabic"/>
          <w:b/>
          <w:bCs/>
          <w:sz w:val="32"/>
          <w:szCs w:val="32"/>
          <w:rtl/>
        </w:rPr>
        <w:t xml:space="preserve"> </w:t>
      </w:r>
      <w:r w:rsidRPr="00730F35">
        <w:rPr>
          <w:rFonts w:ascii="Traditional Arabic" w:eastAsia="Calibri" w:hAnsi="Traditional Arabic" w:cs="Traditional Arabic" w:hint="cs"/>
          <w:b/>
          <w:bCs/>
          <w:sz w:val="32"/>
          <w:szCs w:val="32"/>
          <w:rtl/>
        </w:rPr>
        <w:t>في</w:t>
      </w:r>
      <w:r w:rsidRPr="00730F35">
        <w:rPr>
          <w:rFonts w:ascii="Traditional Arabic" w:eastAsia="Calibri" w:hAnsi="Traditional Arabic" w:cs="Traditional Arabic"/>
          <w:b/>
          <w:bCs/>
          <w:sz w:val="32"/>
          <w:szCs w:val="32"/>
          <w:rtl/>
        </w:rPr>
        <w:t xml:space="preserve"> </w:t>
      </w:r>
      <w:r w:rsidRPr="00730F35">
        <w:rPr>
          <w:rFonts w:ascii="Traditional Arabic" w:eastAsia="Calibri" w:hAnsi="Traditional Arabic" w:cs="Traditional Arabic" w:hint="cs"/>
          <w:b/>
          <w:bCs/>
          <w:sz w:val="32"/>
          <w:szCs w:val="32"/>
          <w:rtl/>
        </w:rPr>
        <w:t>أقوال</w:t>
      </w:r>
      <w:r w:rsidRPr="00730F35">
        <w:rPr>
          <w:rFonts w:ascii="Traditional Arabic" w:eastAsia="Calibri" w:hAnsi="Traditional Arabic" w:cs="Traditional Arabic"/>
          <w:b/>
          <w:bCs/>
          <w:sz w:val="32"/>
          <w:szCs w:val="32"/>
          <w:rtl/>
        </w:rPr>
        <w:t xml:space="preserve"> </w:t>
      </w:r>
      <w:r w:rsidRPr="00730F35">
        <w:rPr>
          <w:rFonts w:ascii="Traditional Arabic" w:eastAsia="Calibri" w:hAnsi="Traditional Arabic" w:cs="Traditional Arabic" w:hint="cs"/>
          <w:b/>
          <w:bCs/>
          <w:sz w:val="32"/>
          <w:szCs w:val="32"/>
          <w:rtl/>
        </w:rPr>
        <w:t>المتصوفة</w:t>
      </w:r>
    </w:p>
    <w:p w:rsidR="00251930" w:rsidRPr="0014531B" w:rsidRDefault="00251930" w:rsidP="00251930">
      <w:pPr>
        <w:bidi/>
        <w:spacing w:after="0" w:line="276" w:lineRule="auto"/>
        <w:ind w:firstLine="708"/>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t>اجتمعت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الصوفية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وصف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النبي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صلى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عليه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وسلم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 xml:space="preserve">بـ </w:t>
      </w:r>
      <w:r w:rsidRPr="0014531B">
        <w:rPr>
          <w:rFonts w:ascii="Traditional Arabic" w:eastAsia="Calibri" w:hAnsi="Traditional Arabic" w:cs="Traditional Arabic" w:hint="eastAsia"/>
          <w:sz w:val="28"/>
          <w:szCs w:val="28"/>
          <w:rtl/>
        </w:rPr>
        <w:t>«</w:t>
      </w:r>
      <w:r w:rsidRPr="0014531B">
        <w:rPr>
          <w:rFonts w:ascii="Traditional Arabic" w:eastAsia="Calibri" w:hAnsi="Traditional Arabic" w:cs="Traditional Arabic" w:hint="cs"/>
          <w:sz w:val="28"/>
          <w:szCs w:val="28"/>
          <w:rtl/>
        </w:rPr>
        <w:t>الإنسان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الكامل</w:t>
      </w:r>
      <w:r w:rsidRPr="0014531B">
        <w:rPr>
          <w:rFonts w:ascii="Traditional Arabic" w:eastAsia="Calibri" w:hAnsi="Traditional Arabic" w:cs="Traditional Arabic"/>
          <w:sz w:val="28"/>
          <w:szCs w:val="28"/>
          <w:rtl/>
        </w:rPr>
        <w:t>"</w:t>
      </w:r>
      <w:r w:rsidRPr="0014531B">
        <w:rPr>
          <w:rFonts w:ascii="Traditional Arabic" w:eastAsia="Calibri" w:hAnsi="Traditional Arabic" w:cs="Traditional Arabic" w:hint="cs"/>
          <w:sz w:val="28"/>
          <w:szCs w:val="28"/>
          <w:rtl/>
        </w:rPr>
        <w:t>،</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مرادف</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لمصطلح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الحقيقة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المحمدية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النور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المحمدي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عندهم،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ويعني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هذا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المصطلح</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عند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غلاة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الصوفية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الرسول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محمد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صلى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عليه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وسلم-هو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قبة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الكون،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المستوي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العرش،</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السماوات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والأرض</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والعرش</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والكرسي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وكل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الكائنات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خُلقت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نوره،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وأنه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موجود؛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وهذه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عقيدة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ابن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عربي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تبعه</w:t>
      </w:r>
      <w:r w:rsidRPr="0014531B">
        <w:rPr>
          <w:rFonts w:ascii="Traditional Arabic" w:eastAsia="Calibri" w:hAnsi="Traditional Arabic" w:cs="Traditional Arabic"/>
          <w:sz w:val="28"/>
          <w:szCs w:val="28"/>
        </w:rPr>
        <w:t xml:space="preserve"> (</w:t>
      </w:r>
      <w:r w:rsidRPr="0014531B">
        <w:rPr>
          <w:rStyle w:val="Appeldenotedefin"/>
          <w:rFonts w:ascii="Traditional Arabic" w:eastAsia="Calibri" w:hAnsi="Traditional Arabic" w:cs="Traditional Arabic"/>
          <w:sz w:val="28"/>
          <w:szCs w:val="28"/>
        </w:rPr>
        <w:endnoteReference w:id="51"/>
      </w:r>
      <w:r w:rsidRPr="0014531B">
        <w:rPr>
          <w:rFonts w:ascii="Traditional Arabic" w:eastAsia="Calibri" w:hAnsi="Traditional Arabic" w:cs="Traditional Arabic"/>
          <w:sz w:val="28"/>
          <w:szCs w:val="28"/>
        </w:rPr>
        <w:t>).</w:t>
      </w:r>
    </w:p>
    <w:p w:rsidR="00251930" w:rsidRPr="003E363F" w:rsidRDefault="00251930" w:rsidP="00251930">
      <w:pPr>
        <w:bidi/>
        <w:spacing w:after="0" w:line="276" w:lineRule="auto"/>
        <w:ind w:firstLine="708"/>
        <w:jc w:val="lowKashida"/>
        <w:rPr>
          <w:rFonts w:ascii="Traditional Arabic" w:eastAsia="Calibri" w:hAnsi="Traditional Arabic" w:cs="Traditional Arabic"/>
          <w:sz w:val="28"/>
          <w:szCs w:val="28"/>
          <w:rtl/>
        </w:rPr>
      </w:pPr>
      <w:r w:rsidRPr="0014531B">
        <w:rPr>
          <w:rFonts w:ascii="Traditional Arabic" w:eastAsia="Calibri" w:hAnsi="Traditional Arabic" w:cs="Traditional Arabic" w:hint="cs"/>
          <w:sz w:val="28"/>
          <w:szCs w:val="28"/>
          <w:rtl/>
        </w:rPr>
        <w:t>وعليه، يقول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الجيلي</w:t>
      </w:r>
      <w:r w:rsidRPr="0014531B">
        <w:rPr>
          <w:rFonts w:ascii="Traditional Arabic" w:eastAsia="Calibri" w:hAnsi="Traditional Arabic" w:cs="Traditional Arabic"/>
          <w:sz w:val="28"/>
          <w:szCs w:val="28"/>
          <w:rtl/>
        </w:rPr>
        <w:t>: "</w:t>
      </w:r>
      <w:r w:rsidRPr="0014531B">
        <w:rPr>
          <w:rFonts w:ascii="Traditional Arabic" w:eastAsia="Calibri" w:hAnsi="Traditional Arabic" w:cs="Traditional Arabic" w:hint="cs"/>
          <w:sz w:val="28"/>
          <w:szCs w:val="28"/>
          <w:rtl/>
        </w:rPr>
        <w:t>اعلم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حفظك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الكامل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القطب</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الذي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تدور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عليه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أفلاك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الوجود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أوله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آخره،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واحد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منذ</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الوجود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أبد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الآبدين،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ثم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تنوع</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ملابس،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ويظهر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كنائس،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فيسمى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باعتبار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لباس،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ولا</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يسمى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باعتبار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لباس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آخر،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فاسمه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الأصلي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الذي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محمد،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وكنيته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أبو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القاسم،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ولقبه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شمس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الدين،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ثم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باعتبار</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ملابس</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أخرى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أسام،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كل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زمان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اسم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يليق</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بلباسه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ذلك</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الزمان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فقد</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اجتمعت</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به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صلى</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الله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عليه</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وسلم</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في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صورة</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شيخي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إسماعيل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الجبرتي</w:t>
      </w:r>
      <w:r w:rsidRPr="0014531B">
        <w:rPr>
          <w:rFonts w:ascii="Traditional Arabic" w:eastAsia="Calibri" w:hAnsi="Traditional Arabic" w:cs="Traditional Arabic"/>
          <w:sz w:val="28"/>
          <w:szCs w:val="28"/>
        </w:rPr>
        <w:t>"(</w:t>
      </w:r>
      <w:r w:rsidRPr="0014531B">
        <w:rPr>
          <w:rStyle w:val="Appeldenotedefin"/>
          <w:rFonts w:ascii="Traditional Arabic" w:eastAsia="Calibri" w:hAnsi="Traditional Arabic" w:cs="Traditional Arabic"/>
          <w:sz w:val="28"/>
          <w:szCs w:val="28"/>
        </w:rPr>
        <w:endnoteReference w:id="52"/>
      </w:r>
      <w:r w:rsidRPr="0014531B">
        <w:rPr>
          <w:rFonts w:ascii="Traditional Arabic" w:eastAsia="Calibri" w:hAnsi="Traditional Arabic" w:cs="Traditional Arabic"/>
          <w:sz w:val="28"/>
          <w:szCs w:val="28"/>
        </w:rPr>
        <w:t>).</w:t>
      </w:r>
      <w:r w:rsidRPr="0014531B">
        <w:rPr>
          <w:rFonts w:ascii="Traditional Arabic" w:eastAsia="Calibri" w:hAnsi="Traditional Arabic" w:cs="Traditional Arabic" w:hint="cs"/>
          <w:sz w:val="28"/>
          <w:szCs w:val="28"/>
          <w:rtl/>
          <w:lang w:bidi="ar-MA"/>
        </w:rPr>
        <w:t xml:space="preserve"> ف</w:t>
      </w:r>
      <w:r w:rsidRPr="0014531B">
        <w:rPr>
          <w:rFonts w:ascii="Traditional Arabic" w:eastAsia="Calibri" w:hAnsi="Traditional Arabic" w:cs="Traditional Arabic" w:hint="cs"/>
          <w:sz w:val="28"/>
          <w:szCs w:val="28"/>
          <w:rtl/>
        </w:rPr>
        <w:t>الإنسان</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الكامل</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هو</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الذي</w:t>
      </w:r>
      <w:r w:rsidRPr="0014531B">
        <w:rPr>
          <w:rFonts w:ascii="Traditional Arabic" w:eastAsia="Calibri" w:hAnsi="Traditional Arabic" w:cs="Traditional Arabic"/>
          <w:sz w:val="28"/>
          <w:szCs w:val="28"/>
          <w:rtl/>
        </w:rPr>
        <w:t xml:space="preserve"> </w:t>
      </w:r>
      <w:r w:rsidRPr="0014531B">
        <w:rPr>
          <w:rFonts w:ascii="Traditional Arabic" w:eastAsia="Calibri" w:hAnsi="Traditional Arabic" w:cs="Traditional Arabic" w:hint="cs"/>
          <w:sz w:val="28"/>
          <w:szCs w:val="28"/>
          <w:rtl/>
        </w:rPr>
        <w:t>يسوق</w:t>
      </w:r>
      <w:r w:rsidRPr="0014531B">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جميع</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لطائفه</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من</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قلب</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وعقل</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وروح</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إلى</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مقصودة</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الأساس</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وهو</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عبادة</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الله</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مع</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رغبة</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جامحة</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في</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الترقي</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من</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إسلام</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إلى</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إيمان</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إلى</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إحسان،</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رغبة</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في</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المسارعة</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إلى</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الخيرات،</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رغبة</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في</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المسابقة</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امتثالاً</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لما</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نقرأ</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في</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كتاب</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الله</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عز</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وجل</w:t>
      </w:r>
      <w:r w:rsidRPr="003E363F">
        <w:rPr>
          <w:rFonts w:ascii="Traditional Arabic" w:eastAsia="Calibri" w:hAnsi="Traditional Arabic" w:cs="Traditional Arabic"/>
          <w:sz w:val="28"/>
          <w:szCs w:val="28"/>
          <w:rtl/>
        </w:rPr>
        <w:t>: "</w:t>
      </w:r>
      <w:r w:rsidRPr="003E363F">
        <w:rPr>
          <w:rFonts w:ascii="Traditional Arabic" w:eastAsia="Calibri" w:hAnsi="Traditional Arabic" w:cs="Traditional Arabic" w:hint="cs"/>
          <w:sz w:val="28"/>
          <w:szCs w:val="28"/>
          <w:rtl/>
        </w:rPr>
        <w:t>سابقوا</w:t>
      </w:r>
      <w:r w:rsidRPr="003E363F">
        <w:rPr>
          <w:rFonts w:ascii="Traditional Arabic" w:eastAsia="Calibri" w:hAnsi="Traditional Arabic" w:cs="Traditional Arabic"/>
          <w:sz w:val="28"/>
          <w:szCs w:val="28"/>
          <w:rtl/>
        </w:rPr>
        <w:t>"</w:t>
      </w:r>
      <w:r w:rsidRPr="003E363F">
        <w:rPr>
          <w:rFonts w:ascii="Traditional Arabic" w:eastAsia="Calibri" w:hAnsi="Traditional Arabic" w:cs="Traditional Arabic" w:hint="cs"/>
          <w:sz w:val="28"/>
          <w:szCs w:val="28"/>
          <w:rtl/>
        </w:rPr>
        <w:t>،</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ونقرأ</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ذكر</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السابقين</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وفوزهم،</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وذكر</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المقربين</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وميزتهم</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عند</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الله</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عز</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وجل</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في</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مقعد</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الصدق</w:t>
      </w:r>
      <w:r w:rsidRPr="003E363F">
        <w:rPr>
          <w:rFonts w:ascii="Traditional Arabic" w:eastAsia="Calibri" w:hAnsi="Traditional Arabic" w:cs="Traditional Arabic"/>
          <w:sz w:val="28"/>
          <w:szCs w:val="28"/>
        </w:rPr>
        <w:t>.</w:t>
      </w:r>
      <w:r w:rsidRPr="003E363F">
        <w:rPr>
          <w:rStyle w:val="Appeldenotedefin"/>
          <w:rFonts w:ascii="Traditional Arabic" w:eastAsia="Calibri" w:hAnsi="Traditional Arabic" w:cs="Traditional Arabic" w:hint="cs"/>
          <w:sz w:val="28"/>
          <w:szCs w:val="28"/>
          <w:rtl/>
        </w:rPr>
        <w:t xml:space="preserve"> </w:t>
      </w:r>
      <w:r w:rsidRPr="003E363F">
        <w:rPr>
          <w:rFonts w:ascii="Traditional Arabic" w:eastAsia="Calibri" w:hAnsi="Traditional Arabic" w:cs="Traditional Arabic" w:hint="cs"/>
          <w:sz w:val="28"/>
          <w:szCs w:val="28"/>
          <w:rtl/>
        </w:rPr>
        <w:lastRenderedPageBreak/>
        <w:t>(</w:t>
      </w:r>
      <w:r w:rsidRPr="003E363F">
        <w:rPr>
          <w:rStyle w:val="Appeldenotedefin"/>
          <w:rFonts w:ascii="Traditional Arabic" w:eastAsia="Calibri" w:hAnsi="Traditional Arabic" w:cs="Traditional Arabic"/>
          <w:sz w:val="28"/>
          <w:szCs w:val="28"/>
          <w:rtl/>
        </w:rPr>
        <w:endnoteReference w:id="53"/>
      </w:r>
      <w:r w:rsidRPr="003E363F">
        <w:rPr>
          <w:rFonts w:ascii="Traditional Arabic" w:eastAsia="Calibri" w:hAnsi="Traditional Arabic" w:cs="Traditional Arabic" w:hint="cs"/>
          <w:sz w:val="28"/>
          <w:szCs w:val="28"/>
          <w:rtl/>
        </w:rPr>
        <w:t>)</w:t>
      </w:r>
      <w:r w:rsidR="003D68BC" w:rsidRPr="003E363F">
        <w:rPr>
          <w:rFonts w:ascii="Traditional Arabic" w:eastAsia="Calibri" w:hAnsi="Traditional Arabic" w:cs="Traditional Arabic" w:hint="cs"/>
          <w:sz w:val="28"/>
          <w:szCs w:val="28"/>
          <w:rtl/>
        </w:rPr>
        <w:t>وهذا الكمال</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الإنساني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أجمله</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النورسي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في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هذه</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العبارة</w:t>
      </w:r>
      <w:r w:rsidR="003D68BC" w:rsidRPr="003E363F">
        <w:rPr>
          <w:rFonts w:ascii="Traditional Arabic" w:eastAsia="Calibri" w:hAnsi="Traditional Arabic" w:cs="Traditional Arabic"/>
          <w:sz w:val="28"/>
          <w:szCs w:val="28"/>
          <w:rtl/>
        </w:rPr>
        <w:t xml:space="preserve"> " </w:t>
      </w:r>
      <w:r w:rsidR="003D68BC" w:rsidRPr="003E363F">
        <w:rPr>
          <w:rFonts w:ascii="Traditional Arabic" w:eastAsia="Calibri" w:hAnsi="Traditional Arabic" w:cs="Traditional Arabic" w:hint="cs"/>
          <w:sz w:val="28"/>
          <w:szCs w:val="28"/>
          <w:rtl/>
        </w:rPr>
        <w:t>وبهذا</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الوعي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الإيماني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الذي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يؤدي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إلى</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معرفة</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وجود</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الكمال</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المطلق</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وهو</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المحبوب</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المطلق</w:t>
      </w:r>
      <w:r w:rsidR="003D68BC" w:rsidRPr="003E363F">
        <w:rPr>
          <w:rFonts w:ascii="Traditional Arabic" w:eastAsia="Calibri" w:hAnsi="Traditional Arabic" w:cs="Traditional Arabic"/>
          <w:sz w:val="28"/>
          <w:szCs w:val="28"/>
          <w:rtl/>
        </w:rPr>
        <w:t>-</w:t>
      </w:r>
      <w:r w:rsidR="003D68BC" w:rsidRPr="003E363F">
        <w:rPr>
          <w:rFonts w:ascii="Traditional Arabic" w:eastAsia="Calibri" w:hAnsi="Traditional Arabic" w:cs="Traditional Arabic" w:hint="cs"/>
          <w:sz w:val="28"/>
          <w:szCs w:val="28"/>
          <w:rtl/>
        </w:rPr>
        <w:t>تُشبَع</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المحبة</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الذاتية</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الفطرية</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الشديدة</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وبهذا</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الوعي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الإيماني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الذي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يخص</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بقاء</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الباقي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السرمدي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ووجوده</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تُعرَف</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كمالات</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الكائنات</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وكمالات</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نوع</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الإنسان</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وتُصَّل،</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ويتخلص</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الافتتان</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الفطري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بالكمالات</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من</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الآلام</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غير</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المحدودة</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ويتلذذ</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ويستمتع</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وبهذا</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الوعي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الإيماني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يحصل</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انتسابٌ</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إلى</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الباقي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السرمدي،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وبهذا</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الانتساب</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الإيماني</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تَنتج</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علاقةٌ</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مع</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جميع</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ملكه</w:t>
      </w:r>
      <w:r w:rsidR="003D68BC" w:rsidRPr="003E363F">
        <w:rPr>
          <w:rFonts w:ascii="Traditional Arabic" w:eastAsia="Calibri" w:hAnsi="Traditional Arabic" w:cs="Traditional Arabic"/>
          <w:sz w:val="28"/>
          <w:szCs w:val="28"/>
          <w:rtl/>
        </w:rPr>
        <w:t xml:space="preserve"> </w:t>
      </w:r>
      <w:r w:rsidR="003D68BC" w:rsidRPr="003E363F">
        <w:rPr>
          <w:rFonts w:ascii="Traditional Arabic" w:eastAsia="Calibri" w:hAnsi="Traditional Arabic" w:cs="Traditional Arabic" w:hint="cs"/>
          <w:sz w:val="28"/>
          <w:szCs w:val="28"/>
          <w:rtl/>
        </w:rPr>
        <w:t>تعالى</w:t>
      </w:r>
      <w:r w:rsidR="003D68BC" w:rsidRPr="003E363F">
        <w:rPr>
          <w:rFonts w:ascii="Traditional Arabic" w:eastAsia="Calibri" w:hAnsi="Traditional Arabic" w:cs="Traditional Arabic"/>
          <w:sz w:val="28"/>
          <w:szCs w:val="28"/>
          <w:rtl/>
        </w:rPr>
        <w:t>. ".</w:t>
      </w:r>
      <w:r w:rsidR="003D68BC" w:rsidRPr="003E363F">
        <w:rPr>
          <w:rFonts w:ascii="Traditional Arabic" w:eastAsia="Calibri" w:hAnsi="Traditional Arabic" w:cs="Traditional Arabic" w:hint="cs"/>
          <w:sz w:val="28"/>
          <w:szCs w:val="28"/>
          <w:rtl/>
        </w:rPr>
        <w:t>(</w:t>
      </w:r>
      <w:r w:rsidR="003D68BC" w:rsidRPr="003E363F">
        <w:rPr>
          <w:rFonts w:ascii="Traditional Arabic" w:eastAsia="Calibri" w:hAnsi="Traditional Arabic" w:cs="Traditional Arabic"/>
          <w:sz w:val="28"/>
          <w:szCs w:val="28"/>
          <w:rtl/>
        </w:rPr>
        <w:t xml:space="preserve"> </w:t>
      </w:r>
      <w:r w:rsidR="003D68BC" w:rsidRPr="003E363F">
        <w:rPr>
          <w:rStyle w:val="Appeldenotedefin"/>
          <w:rFonts w:ascii="Traditional Arabic" w:eastAsia="Calibri" w:hAnsi="Traditional Arabic" w:cs="Traditional Arabic"/>
          <w:sz w:val="28"/>
          <w:szCs w:val="28"/>
          <w:rtl/>
        </w:rPr>
        <w:endnoteReference w:id="54"/>
      </w:r>
      <w:r w:rsidR="003D68BC" w:rsidRPr="003E363F">
        <w:rPr>
          <w:rFonts w:ascii="Traditional Arabic" w:eastAsia="Calibri" w:hAnsi="Traditional Arabic" w:cs="Traditional Arabic" w:hint="cs"/>
          <w:sz w:val="28"/>
          <w:szCs w:val="28"/>
          <w:rtl/>
        </w:rPr>
        <w:t>)</w:t>
      </w:r>
    </w:p>
    <w:p w:rsidR="00251930" w:rsidRPr="003E363F" w:rsidRDefault="00251930" w:rsidP="003D68BC">
      <w:pPr>
        <w:bidi/>
        <w:spacing w:after="0" w:line="276" w:lineRule="auto"/>
        <w:jc w:val="lowKashida"/>
        <w:rPr>
          <w:rFonts w:ascii="Traditional Arabic" w:eastAsia="Calibri" w:hAnsi="Traditional Arabic" w:cs="Traditional Arabic"/>
          <w:sz w:val="28"/>
          <w:szCs w:val="28"/>
          <w:rtl/>
        </w:rPr>
      </w:pPr>
      <w:r w:rsidRPr="003E363F">
        <w:rPr>
          <w:rFonts w:ascii="Traditional Arabic" w:eastAsia="Calibri" w:hAnsi="Traditional Arabic" w:cs="Traditional Arabic"/>
          <w:sz w:val="28"/>
          <w:szCs w:val="28"/>
          <w:rtl/>
        </w:rPr>
        <w:tab/>
      </w:r>
      <w:r w:rsidRPr="003E363F">
        <w:rPr>
          <w:rFonts w:ascii="Traditional Arabic" w:eastAsia="Calibri" w:hAnsi="Traditional Arabic" w:cs="Traditional Arabic" w:hint="cs"/>
          <w:sz w:val="28"/>
          <w:szCs w:val="28"/>
          <w:rtl/>
        </w:rPr>
        <w:t>من</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خلال</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ما</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سبق</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نستطيـع</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إن</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نتحدث</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عن</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إنسان</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متصف</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بالكمال</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والمثالية،</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وننتقل</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من</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عالم</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الخلق</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إلى</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عالم</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الشهود</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والحق،</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أو</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كما</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عبر</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على</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ذلك</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ابن</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عربي</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بقوله</w:t>
      </w:r>
      <w:r w:rsidRPr="003E363F">
        <w:rPr>
          <w:rFonts w:ascii="Traditional Arabic" w:eastAsia="Calibri" w:hAnsi="Traditional Arabic" w:cs="Traditional Arabic"/>
          <w:sz w:val="28"/>
          <w:szCs w:val="28"/>
          <w:rtl/>
        </w:rPr>
        <w:t>: "</w:t>
      </w:r>
      <w:r w:rsidRPr="003E363F">
        <w:rPr>
          <w:rFonts w:ascii="Traditional Arabic" w:eastAsia="Calibri" w:hAnsi="Traditional Arabic" w:cs="Traditional Arabic" w:hint="cs"/>
          <w:sz w:val="28"/>
          <w:szCs w:val="28"/>
          <w:rtl/>
        </w:rPr>
        <w:t>أن</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يكون</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الصوفي</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إنسانا</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كاملا</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وعبدا</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مثاليا</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يتجه</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إلى</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الله،</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وينزع</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إلى</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الاندماج</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في</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عالمه</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الروحي،</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وذلك</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يعني</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الاتصاف</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بأخلاق</w:t>
      </w:r>
      <w:r w:rsidRPr="003E363F">
        <w:rPr>
          <w:rFonts w:ascii="Traditional Arabic" w:eastAsia="Calibri" w:hAnsi="Traditional Arabic" w:cs="Traditional Arabic"/>
          <w:sz w:val="28"/>
          <w:szCs w:val="28"/>
          <w:rtl/>
        </w:rPr>
        <w:t xml:space="preserve"> </w:t>
      </w:r>
      <w:r w:rsidRPr="003E363F">
        <w:rPr>
          <w:rFonts w:ascii="Traditional Arabic" w:eastAsia="Calibri" w:hAnsi="Traditional Arabic" w:cs="Traditional Arabic" w:hint="cs"/>
          <w:sz w:val="28"/>
          <w:szCs w:val="28"/>
          <w:rtl/>
        </w:rPr>
        <w:t>العبودية</w:t>
      </w:r>
      <w:r w:rsidRPr="003E363F">
        <w:rPr>
          <w:rFonts w:ascii="Traditional Arabic" w:eastAsia="Calibri" w:hAnsi="Traditional Arabic" w:cs="Traditional Arabic"/>
          <w:sz w:val="28"/>
          <w:szCs w:val="28"/>
          <w:rtl/>
        </w:rPr>
        <w:t>"</w:t>
      </w:r>
      <w:r w:rsidRPr="003E363F">
        <w:rPr>
          <w:rFonts w:ascii="Traditional Arabic" w:eastAsia="Calibri" w:hAnsi="Traditional Arabic" w:cs="Traditional Arabic" w:hint="cs"/>
          <w:sz w:val="28"/>
          <w:szCs w:val="28"/>
          <w:rtl/>
        </w:rPr>
        <w:t>(</w:t>
      </w:r>
      <w:r w:rsidRPr="003E363F">
        <w:rPr>
          <w:rStyle w:val="Appeldenotedefin"/>
          <w:rFonts w:ascii="Traditional Arabic" w:eastAsia="Calibri" w:hAnsi="Traditional Arabic" w:cs="Traditional Arabic"/>
          <w:sz w:val="28"/>
          <w:szCs w:val="28"/>
          <w:rtl/>
        </w:rPr>
        <w:endnoteReference w:id="55"/>
      </w:r>
      <w:r w:rsidRPr="003E363F">
        <w:rPr>
          <w:rFonts w:ascii="Traditional Arabic" w:eastAsia="Calibri" w:hAnsi="Traditional Arabic" w:cs="Traditional Arabic" w:hint="cs"/>
          <w:sz w:val="28"/>
          <w:szCs w:val="28"/>
          <w:rtl/>
        </w:rPr>
        <w:t>)</w:t>
      </w:r>
      <w:r w:rsidRPr="003E363F">
        <w:rPr>
          <w:sz w:val="20"/>
          <w:szCs w:val="20"/>
        </w:rPr>
        <w:t>.</w:t>
      </w:r>
    </w:p>
    <w:p w:rsidR="00E930FF" w:rsidRPr="00B20DC4" w:rsidRDefault="00251930" w:rsidP="00251930">
      <w:pPr>
        <w:bidi/>
        <w:spacing w:after="0" w:line="240" w:lineRule="auto"/>
        <w:rPr>
          <w:rFonts w:ascii="Traditional Arabic" w:eastAsia="Calibri" w:hAnsi="Traditional Arabic" w:cs="Traditional Arabic"/>
          <w:sz w:val="32"/>
          <w:szCs w:val="32"/>
          <w:u w:val="single"/>
          <w:rtl/>
        </w:rPr>
      </w:pPr>
      <w:r w:rsidRPr="00B20DC4">
        <w:rPr>
          <w:rFonts w:ascii="Arial" w:eastAsia="Times New Roman" w:hAnsi="Arial" w:cs="Arial" w:hint="cs"/>
          <w:b/>
          <w:bCs/>
          <w:color w:val="000000"/>
          <w:sz w:val="24"/>
          <w:szCs w:val="24"/>
          <w:u w:val="single"/>
          <w:rtl/>
          <w:lang w:eastAsia="fr-FR" w:bidi="ar-MA"/>
        </w:rPr>
        <w:t xml:space="preserve">خاتمة: </w:t>
      </w:r>
    </w:p>
    <w:p w:rsidR="00251930" w:rsidRPr="008B5F3E" w:rsidRDefault="00251930" w:rsidP="008B5F3E">
      <w:pPr>
        <w:bidi/>
        <w:spacing w:after="0" w:line="240" w:lineRule="auto"/>
        <w:ind w:firstLine="708"/>
        <w:jc w:val="lowKashida"/>
        <w:rPr>
          <w:rFonts w:ascii="Arial" w:eastAsia="Times New Roman" w:hAnsi="Arial" w:cs="Arial"/>
          <w:b/>
          <w:bCs/>
          <w:color w:val="000000"/>
          <w:sz w:val="24"/>
          <w:szCs w:val="24"/>
          <w:rtl/>
          <w:lang w:eastAsia="fr-FR" w:bidi="ar-MA"/>
        </w:rPr>
      </w:pPr>
      <w:r w:rsidRPr="008B5F3E">
        <w:rPr>
          <w:rFonts w:ascii="Traditional Arabic" w:eastAsia="Calibri" w:hAnsi="Traditional Arabic" w:cs="Traditional Arabic" w:hint="cs"/>
          <w:sz w:val="28"/>
          <w:szCs w:val="28"/>
          <w:rtl/>
        </w:rPr>
        <w:t>حاولت</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هذه</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الورقة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تناول موضوع: أصول</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العروج الأربعة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إلى</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عرش</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الكمالات</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من خلال</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رسائل</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النور للإمام</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النورسي</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وقد</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خرج</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الباحث</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بهذه</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النتائج:</w:t>
      </w:r>
    </w:p>
    <w:p w:rsidR="00251930" w:rsidRPr="008B5F3E" w:rsidRDefault="00251930" w:rsidP="008B5F3E">
      <w:pPr>
        <w:bidi/>
        <w:spacing w:after="0" w:line="240" w:lineRule="auto"/>
        <w:jc w:val="lowKashida"/>
        <w:rPr>
          <w:rFonts w:ascii="Traditional Arabic" w:eastAsia="Calibri" w:hAnsi="Traditional Arabic" w:cs="Traditional Arabic"/>
          <w:sz w:val="28"/>
          <w:szCs w:val="28"/>
          <w:rtl/>
        </w:rPr>
      </w:pPr>
      <w:r w:rsidRPr="008B5F3E">
        <w:rPr>
          <w:rFonts w:ascii="Arial" w:eastAsia="Times New Roman" w:hAnsi="Arial" w:cs="Arial"/>
          <w:b/>
          <w:bCs/>
          <w:color w:val="000000"/>
          <w:sz w:val="24"/>
          <w:szCs w:val="24"/>
          <w:rtl/>
          <w:lang w:eastAsia="fr-FR" w:bidi="ar-MA"/>
        </w:rPr>
        <w:tab/>
      </w:r>
      <w:r w:rsidR="00CA40D0" w:rsidRPr="008B5F3E">
        <w:rPr>
          <w:rFonts w:ascii="Arial" w:eastAsia="Times New Roman" w:hAnsi="Arial" w:cs="Arial"/>
          <w:b/>
          <w:bCs/>
          <w:color w:val="000000"/>
          <w:sz w:val="24"/>
          <w:szCs w:val="24"/>
          <w:rtl/>
          <w:lang w:eastAsia="fr-FR" w:bidi="ar-MA"/>
        </w:rPr>
        <w:tab/>
      </w:r>
      <w:r w:rsidR="00E930FF" w:rsidRPr="008B5F3E">
        <w:rPr>
          <w:rFonts w:ascii="Traditional Arabic" w:eastAsia="Calibri" w:hAnsi="Traditional Arabic" w:cs="Traditional Arabic" w:hint="cs"/>
          <w:sz w:val="28"/>
          <w:szCs w:val="28"/>
          <w:rtl/>
        </w:rPr>
        <w:t xml:space="preserve"> أولا: إن رسائل</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النور</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موسوعة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علمية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ضخمة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زاخرة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بموضوعات</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في</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غاية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الأهميـة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خاصـة</w:t>
      </w:r>
    </w:p>
    <w:p w:rsidR="00251930" w:rsidRPr="008B5F3E" w:rsidRDefault="00251930" w:rsidP="008B5F3E">
      <w:pPr>
        <w:bidi/>
        <w:spacing w:after="0" w:line="240" w:lineRule="auto"/>
        <w:jc w:val="lowKashida"/>
        <w:rPr>
          <w:rFonts w:ascii="Traditional Arabic" w:eastAsia="Calibri" w:hAnsi="Traditional Arabic" w:cs="Traditional Arabic"/>
          <w:sz w:val="28"/>
          <w:szCs w:val="28"/>
          <w:rtl/>
        </w:rPr>
      </w:pPr>
      <w:r w:rsidRPr="008B5F3E">
        <w:rPr>
          <w:rFonts w:ascii="Traditional Arabic" w:eastAsia="Calibri" w:hAnsi="Traditional Arabic" w:cs="Traditional Arabic" w:hint="cs"/>
          <w:sz w:val="28"/>
          <w:szCs w:val="28"/>
          <w:rtl/>
        </w:rPr>
        <w:t>النواحي</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الشرعية</w:t>
      </w:r>
      <w:r w:rsidRPr="008B5F3E">
        <w:rPr>
          <w:rFonts w:ascii="Traditional Arabic" w:eastAsia="Calibri" w:hAnsi="Traditional Arabic" w:cs="Traditional Arabic"/>
          <w:sz w:val="28"/>
          <w:szCs w:val="28"/>
          <w:rtl/>
        </w:rPr>
        <w:t>.</w:t>
      </w:r>
    </w:p>
    <w:p w:rsidR="00251930" w:rsidRPr="008B5F3E" w:rsidRDefault="00E930FF" w:rsidP="008B5F3E">
      <w:pPr>
        <w:bidi/>
        <w:spacing w:after="0" w:line="240" w:lineRule="auto"/>
        <w:ind w:left="1065" w:firstLine="351"/>
        <w:jc w:val="lowKashida"/>
        <w:rPr>
          <w:rFonts w:ascii="Traditional Arabic" w:eastAsia="Calibri" w:hAnsi="Traditional Arabic" w:cs="Traditional Arabic"/>
          <w:sz w:val="28"/>
          <w:szCs w:val="28"/>
        </w:rPr>
      </w:pPr>
      <w:r w:rsidRPr="008B5F3E">
        <w:rPr>
          <w:rFonts w:ascii="Traditional Arabic" w:eastAsia="Calibri" w:hAnsi="Traditional Arabic" w:cs="Traditional Arabic" w:hint="cs"/>
          <w:sz w:val="28"/>
          <w:szCs w:val="28"/>
          <w:rtl/>
        </w:rPr>
        <w:t xml:space="preserve">ثانيا: </w:t>
      </w:r>
      <w:r w:rsidR="00CA40D0" w:rsidRPr="008B5F3E">
        <w:rPr>
          <w:rFonts w:ascii="Traditional Arabic" w:eastAsia="Calibri" w:hAnsi="Traditional Arabic" w:cs="Traditional Arabic" w:hint="cs"/>
          <w:sz w:val="28"/>
          <w:szCs w:val="28"/>
          <w:rtl/>
        </w:rPr>
        <w:t xml:space="preserve">إن </w:t>
      </w:r>
      <w:r w:rsidRPr="008B5F3E">
        <w:rPr>
          <w:rFonts w:ascii="Traditional Arabic" w:eastAsia="Calibri" w:hAnsi="Traditional Arabic" w:cs="Traditional Arabic" w:hint="cs"/>
          <w:sz w:val="28"/>
          <w:szCs w:val="28"/>
          <w:rtl/>
        </w:rPr>
        <w:t>رسائل</w:t>
      </w:r>
      <w:r w:rsidR="00251930" w:rsidRPr="008B5F3E">
        <w:rPr>
          <w:rFonts w:ascii="Traditional Arabic" w:eastAsia="Calibri" w:hAnsi="Traditional Arabic" w:cs="Traditional Arabic"/>
          <w:sz w:val="28"/>
          <w:szCs w:val="28"/>
          <w:rtl/>
        </w:rPr>
        <w:t xml:space="preserve"> </w:t>
      </w:r>
      <w:r w:rsidR="00251930" w:rsidRPr="008B5F3E">
        <w:rPr>
          <w:rFonts w:ascii="Traditional Arabic" w:eastAsia="Calibri" w:hAnsi="Traditional Arabic" w:cs="Traditional Arabic" w:hint="cs"/>
          <w:sz w:val="28"/>
          <w:szCs w:val="28"/>
          <w:rtl/>
        </w:rPr>
        <w:t>النور</w:t>
      </w:r>
      <w:r w:rsidR="00251930" w:rsidRPr="008B5F3E">
        <w:rPr>
          <w:rFonts w:ascii="Traditional Arabic" w:eastAsia="Calibri" w:hAnsi="Traditional Arabic" w:cs="Traditional Arabic"/>
          <w:sz w:val="28"/>
          <w:szCs w:val="28"/>
          <w:rtl/>
        </w:rPr>
        <w:t xml:space="preserve"> </w:t>
      </w:r>
      <w:r w:rsidR="00251930" w:rsidRPr="008B5F3E">
        <w:rPr>
          <w:rFonts w:ascii="Traditional Arabic" w:eastAsia="Calibri" w:hAnsi="Traditional Arabic" w:cs="Traditional Arabic" w:hint="cs"/>
          <w:sz w:val="28"/>
          <w:szCs w:val="28"/>
          <w:rtl/>
        </w:rPr>
        <w:t>تقوي</w:t>
      </w:r>
      <w:r w:rsidR="00251930" w:rsidRPr="008B5F3E">
        <w:rPr>
          <w:rFonts w:ascii="Traditional Arabic" w:eastAsia="Calibri" w:hAnsi="Traditional Arabic" w:cs="Traditional Arabic"/>
          <w:sz w:val="28"/>
          <w:szCs w:val="28"/>
          <w:rtl/>
        </w:rPr>
        <w:t xml:space="preserve"> </w:t>
      </w:r>
      <w:r w:rsidR="00251930" w:rsidRPr="008B5F3E">
        <w:rPr>
          <w:rFonts w:ascii="Traditional Arabic" w:eastAsia="Calibri" w:hAnsi="Traditional Arabic" w:cs="Traditional Arabic" w:hint="cs"/>
          <w:sz w:val="28"/>
          <w:szCs w:val="28"/>
          <w:rtl/>
        </w:rPr>
        <w:t>وشائج</w:t>
      </w:r>
      <w:r w:rsidR="00251930" w:rsidRPr="008B5F3E">
        <w:rPr>
          <w:rFonts w:ascii="Traditional Arabic" w:eastAsia="Calibri" w:hAnsi="Traditional Arabic" w:cs="Traditional Arabic"/>
          <w:sz w:val="28"/>
          <w:szCs w:val="28"/>
          <w:rtl/>
        </w:rPr>
        <w:t xml:space="preserve"> </w:t>
      </w:r>
      <w:r w:rsidR="00251930" w:rsidRPr="008B5F3E">
        <w:rPr>
          <w:rFonts w:ascii="Traditional Arabic" w:eastAsia="Calibri" w:hAnsi="Traditional Arabic" w:cs="Traditional Arabic" w:hint="cs"/>
          <w:sz w:val="28"/>
          <w:szCs w:val="28"/>
          <w:rtl/>
        </w:rPr>
        <w:t>الإخوة</w:t>
      </w:r>
      <w:r w:rsidR="00251930" w:rsidRPr="008B5F3E">
        <w:rPr>
          <w:rFonts w:ascii="Traditional Arabic" w:eastAsia="Calibri" w:hAnsi="Traditional Arabic" w:cs="Traditional Arabic"/>
          <w:sz w:val="28"/>
          <w:szCs w:val="28"/>
          <w:rtl/>
        </w:rPr>
        <w:t xml:space="preserve"> </w:t>
      </w:r>
      <w:r w:rsidR="00251930" w:rsidRPr="008B5F3E">
        <w:rPr>
          <w:rFonts w:ascii="Traditional Arabic" w:eastAsia="Calibri" w:hAnsi="Traditional Arabic" w:cs="Traditional Arabic" w:hint="cs"/>
          <w:sz w:val="28"/>
          <w:szCs w:val="28"/>
          <w:rtl/>
        </w:rPr>
        <w:t>الإيمانية</w:t>
      </w:r>
      <w:r w:rsidR="00251930" w:rsidRPr="008B5F3E">
        <w:rPr>
          <w:rFonts w:ascii="Traditional Arabic" w:eastAsia="Calibri" w:hAnsi="Traditional Arabic" w:cs="Traditional Arabic"/>
          <w:sz w:val="28"/>
          <w:szCs w:val="28"/>
          <w:rtl/>
        </w:rPr>
        <w:t xml:space="preserve"> </w:t>
      </w:r>
      <w:r w:rsidR="00251930" w:rsidRPr="008B5F3E">
        <w:rPr>
          <w:rFonts w:ascii="Traditional Arabic" w:eastAsia="Calibri" w:hAnsi="Traditional Arabic" w:cs="Traditional Arabic" w:hint="cs"/>
          <w:sz w:val="28"/>
          <w:szCs w:val="28"/>
          <w:rtl/>
        </w:rPr>
        <w:t>بتقوية</w:t>
      </w:r>
      <w:r w:rsidR="00251930" w:rsidRPr="008B5F3E">
        <w:rPr>
          <w:rFonts w:ascii="Traditional Arabic" w:eastAsia="Calibri" w:hAnsi="Traditional Arabic" w:cs="Traditional Arabic"/>
          <w:sz w:val="28"/>
          <w:szCs w:val="28"/>
          <w:rtl/>
        </w:rPr>
        <w:t xml:space="preserve"> </w:t>
      </w:r>
      <w:r w:rsidR="00251930" w:rsidRPr="008B5F3E">
        <w:rPr>
          <w:rFonts w:ascii="Traditional Arabic" w:eastAsia="Calibri" w:hAnsi="Traditional Arabic" w:cs="Traditional Arabic" w:hint="cs"/>
          <w:sz w:val="28"/>
          <w:szCs w:val="28"/>
          <w:rtl/>
        </w:rPr>
        <w:t>الإيمان.</w:t>
      </w:r>
    </w:p>
    <w:p w:rsidR="00CA40D0" w:rsidRPr="008B5F3E" w:rsidRDefault="00CA40D0" w:rsidP="008B5F3E">
      <w:pPr>
        <w:bidi/>
        <w:spacing w:after="0" w:line="240" w:lineRule="auto"/>
        <w:jc w:val="lowKashida"/>
        <w:rPr>
          <w:rFonts w:ascii="Traditional Arabic" w:eastAsia="Calibri" w:hAnsi="Traditional Arabic" w:cs="Traditional Arabic"/>
          <w:sz w:val="28"/>
          <w:szCs w:val="28"/>
          <w:rtl/>
        </w:rPr>
      </w:pPr>
      <w:r w:rsidRPr="008B5F3E">
        <w:rPr>
          <w:rFonts w:ascii="Traditional Arabic" w:eastAsia="Calibri" w:hAnsi="Traditional Arabic" w:cs="Traditional Arabic" w:hint="cs"/>
          <w:sz w:val="28"/>
          <w:szCs w:val="28"/>
          <w:rtl/>
        </w:rPr>
        <w:t xml:space="preserve">ثالثا: لقد </w:t>
      </w:r>
      <w:r w:rsidR="00E930FF" w:rsidRPr="008B5F3E">
        <w:rPr>
          <w:rFonts w:ascii="Traditional Arabic" w:eastAsia="Calibri" w:hAnsi="Traditional Arabic" w:cs="Traditional Arabic" w:hint="cs"/>
          <w:sz w:val="28"/>
          <w:szCs w:val="28"/>
          <w:rtl/>
        </w:rPr>
        <w:t>غلبت</w:t>
      </w:r>
      <w:r w:rsidR="00251930" w:rsidRPr="008B5F3E">
        <w:rPr>
          <w:rFonts w:ascii="Traditional Arabic" w:eastAsia="Calibri" w:hAnsi="Traditional Arabic" w:cs="Traditional Arabic"/>
          <w:sz w:val="28"/>
          <w:szCs w:val="28"/>
          <w:rtl/>
        </w:rPr>
        <w:t xml:space="preserve"> "</w:t>
      </w:r>
      <w:r w:rsidR="00251930" w:rsidRPr="008B5F3E">
        <w:rPr>
          <w:rFonts w:ascii="Traditional Arabic" w:eastAsia="Calibri" w:hAnsi="Traditional Arabic" w:cs="Traditional Arabic" w:hint="cs"/>
          <w:sz w:val="28"/>
          <w:szCs w:val="28"/>
          <w:rtl/>
        </w:rPr>
        <w:t>رسائل</w:t>
      </w:r>
      <w:r w:rsidR="00251930" w:rsidRPr="008B5F3E">
        <w:rPr>
          <w:rFonts w:ascii="Traditional Arabic" w:eastAsia="Calibri" w:hAnsi="Traditional Arabic" w:cs="Traditional Arabic"/>
          <w:sz w:val="28"/>
          <w:szCs w:val="28"/>
          <w:rtl/>
        </w:rPr>
        <w:t xml:space="preserve"> </w:t>
      </w:r>
      <w:r w:rsidR="00251930" w:rsidRPr="008B5F3E">
        <w:rPr>
          <w:rFonts w:ascii="Traditional Arabic" w:eastAsia="Calibri" w:hAnsi="Traditional Arabic" w:cs="Traditional Arabic" w:hint="cs"/>
          <w:sz w:val="28"/>
          <w:szCs w:val="28"/>
          <w:rtl/>
        </w:rPr>
        <w:t>النور</w:t>
      </w:r>
      <w:r w:rsidR="00251930" w:rsidRPr="008B5F3E">
        <w:rPr>
          <w:rFonts w:ascii="Traditional Arabic" w:eastAsia="Calibri" w:hAnsi="Traditional Arabic" w:cs="Traditional Arabic"/>
          <w:sz w:val="28"/>
          <w:szCs w:val="28"/>
          <w:rtl/>
        </w:rPr>
        <w:t xml:space="preserve">" </w:t>
      </w:r>
      <w:r w:rsidR="00251930" w:rsidRPr="008B5F3E">
        <w:rPr>
          <w:rFonts w:ascii="Traditional Arabic" w:eastAsia="Calibri" w:hAnsi="Traditional Arabic" w:cs="Traditional Arabic" w:hint="cs"/>
          <w:sz w:val="28"/>
          <w:szCs w:val="28"/>
          <w:rtl/>
        </w:rPr>
        <w:t>على</w:t>
      </w:r>
      <w:r w:rsidR="00251930" w:rsidRPr="008B5F3E">
        <w:rPr>
          <w:rFonts w:ascii="Traditional Arabic" w:eastAsia="Calibri" w:hAnsi="Traditional Arabic" w:cs="Traditional Arabic"/>
          <w:sz w:val="28"/>
          <w:szCs w:val="28"/>
          <w:rtl/>
        </w:rPr>
        <w:t xml:space="preserve"> </w:t>
      </w:r>
      <w:r w:rsidR="00251930" w:rsidRPr="008B5F3E">
        <w:rPr>
          <w:rFonts w:ascii="Traditional Arabic" w:eastAsia="Calibri" w:hAnsi="Traditional Arabic" w:cs="Traditional Arabic" w:hint="cs"/>
          <w:sz w:val="28"/>
          <w:szCs w:val="28"/>
          <w:rtl/>
        </w:rPr>
        <w:t>المخلين</w:t>
      </w:r>
      <w:r w:rsidR="00251930" w:rsidRPr="008B5F3E">
        <w:rPr>
          <w:rFonts w:ascii="Traditional Arabic" w:eastAsia="Calibri" w:hAnsi="Traditional Arabic" w:cs="Traditional Arabic"/>
          <w:sz w:val="28"/>
          <w:szCs w:val="28"/>
          <w:rtl/>
        </w:rPr>
        <w:t xml:space="preserve"> </w:t>
      </w:r>
      <w:r w:rsidR="00251930" w:rsidRPr="008B5F3E">
        <w:rPr>
          <w:rFonts w:ascii="Traditional Arabic" w:eastAsia="Calibri" w:hAnsi="Traditional Arabic" w:cs="Traditional Arabic" w:hint="cs"/>
          <w:sz w:val="28"/>
          <w:szCs w:val="28"/>
          <w:rtl/>
        </w:rPr>
        <w:t>بالنظام</w:t>
      </w:r>
      <w:r w:rsidR="00251930" w:rsidRPr="008B5F3E">
        <w:rPr>
          <w:rFonts w:ascii="Traditional Arabic" w:eastAsia="Calibri" w:hAnsi="Traditional Arabic" w:cs="Traditional Arabic"/>
          <w:sz w:val="28"/>
          <w:szCs w:val="28"/>
          <w:rtl/>
        </w:rPr>
        <w:t xml:space="preserve"> </w:t>
      </w:r>
      <w:r w:rsidR="00251930" w:rsidRPr="008B5F3E">
        <w:rPr>
          <w:rFonts w:ascii="Traditional Arabic" w:eastAsia="Calibri" w:hAnsi="Traditional Arabic" w:cs="Traditional Arabic" w:hint="cs"/>
          <w:sz w:val="28"/>
          <w:szCs w:val="28"/>
          <w:rtl/>
        </w:rPr>
        <w:t>والفلسفة</w:t>
      </w:r>
      <w:r w:rsidR="00251930" w:rsidRPr="008B5F3E">
        <w:rPr>
          <w:rFonts w:ascii="Traditional Arabic" w:eastAsia="Calibri" w:hAnsi="Traditional Arabic" w:cs="Traditional Arabic"/>
          <w:sz w:val="28"/>
          <w:szCs w:val="28"/>
          <w:rtl/>
        </w:rPr>
        <w:t xml:space="preserve"> </w:t>
      </w:r>
      <w:r w:rsidR="00251930" w:rsidRPr="008B5F3E">
        <w:rPr>
          <w:rFonts w:ascii="Traditional Arabic" w:eastAsia="Calibri" w:hAnsi="Traditional Arabic" w:cs="Traditional Arabic" w:hint="cs"/>
          <w:sz w:val="28"/>
          <w:szCs w:val="28"/>
          <w:rtl/>
        </w:rPr>
        <w:t>الملحدة</w:t>
      </w:r>
      <w:r w:rsidR="00251930" w:rsidRPr="008B5F3E">
        <w:rPr>
          <w:rFonts w:ascii="Traditional Arabic" w:eastAsia="Calibri" w:hAnsi="Traditional Arabic" w:cs="Traditional Arabic"/>
          <w:sz w:val="28"/>
          <w:szCs w:val="28"/>
          <w:rtl/>
        </w:rPr>
        <w:t xml:space="preserve"> </w:t>
      </w:r>
      <w:r w:rsidR="00251930" w:rsidRPr="008B5F3E">
        <w:rPr>
          <w:rFonts w:ascii="Traditional Arabic" w:eastAsia="Calibri" w:hAnsi="Traditional Arabic" w:cs="Traditional Arabic" w:hint="cs"/>
          <w:sz w:val="28"/>
          <w:szCs w:val="28"/>
          <w:rtl/>
        </w:rPr>
        <w:t>وظهورها</w:t>
      </w:r>
      <w:r w:rsidR="00251930" w:rsidRPr="008B5F3E">
        <w:rPr>
          <w:rFonts w:ascii="Traditional Arabic" w:eastAsia="Calibri" w:hAnsi="Traditional Arabic" w:cs="Traditional Arabic"/>
          <w:sz w:val="28"/>
          <w:szCs w:val="28"/>
          <w:rtl/>
        </w:rPr>
        <w:t xml:space="preserve"> </w:t>
      </w:r>
      <w:r w:rsidR="00251930" w:rsidRPr="008B5F3E">
        <w:rPr>
          <w:rFonts w:ascii="Traditional Arabic" w:eastAsia="Calibri" w:hAnsi="Traditional Arabic" w:cs="Traditional Arabic" w:hint="cs"/>
          <w:sz w:val="28"/>
          <w:szCs w:val="28"/>
          <w:rtl/>
        </w:rPr>
        <w:t>علـى</w:t>
      </w:r>
      <w:r w:rsidR="00251930" w:rsidRPr="008B5F3E">
        <w:rPr>
          <w:rFonts w:ascii="Traditional Arabic" w:eastAsia="Calibri" w:hAnsi="Traditional Arabic" w:cs="Traditional Arabic"/>
          <w:sz w:val="28"/>
          <w:szCs w:val="28"/>
          <w:rtl/>
        </w:rPr>
        <w:t xml:space="preserve"> </w:t>
      </w:r>
      <w:r w:rsidR="00251930" w:rsidRPr="008B5F3E">
        <w:rPr>
          <w:rFonts w:ascii="Traditional Arabic" w:eastAsia="Calibri" w:hAnsi="Traditional Arabic" w:cs="Traditional Arabic" w:hint="cs"/>
          <w:sz w:val="28"/>
          <w:szCs w:val="28"/>
          <w:rtl/>
        </w:rPr>
        <w:t>المفـاهيم</w:t>
      </w:r>
      <w:r w:rsidRPr="008B5F3E">
        <w:rPr>
          <w:rFonts w:ascii="Traditional Arabic" w:eastAsia="Calibri" w:hAnsi="Traditional Arabic" w:cs="Traditional Arabic" w:hint="cs"/>
          <w:sz w:val="28"/>
          <w:szCs w:val="28"/>
          <w:rtl/>
        </w:rPr>
        <w:t xml:space="preserve"> الإلحادية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السارية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كالفلسفة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الطبيعية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والمادية</w:t>
      </w:r>
      <w:r w:rsidRPr="008B5F3E">
        <w:rPr>
          <w:rFonts w:ascii="Traditional Arabic" w:eastAsia="Calibri" w:hAnsi="Traditional Arabic" w:cs="Traditional Arabic"/>
          <w:sz w:val="28"/>
          <w:szCs w:val="28"/>
          <w:rtl/>
        </w:rPr>
        <w:t>.</w:t>
      </w:r>
    </w:p>
    <w:p w:rsidR="00251930" w:rsidRPr="008B5F3E" w:rsidRDefault="00251930" w:rsidP="008B5F3E">
      <w:pPr>
        <w:bidi/>
        <w:spacing w:after="0" w:line="240" w:lineRule="auto"/>
        <w:jc w:val="lowKashida"/>
        <w:rPr>
          <w:rFonts w:ascii="Traditional Arabic" w:eastAsia="Calibri" w:hAnsi="Traditional Arabic" w:cs="Traditional Arabic"/>
          <w:sz w:val="28"/>
          <w:szCs w:val="28"/>
          <w:rtl/>
        </w:rPr>
      </w:pPr>
      <w:r w:rsidRPr="008B5F3E">
        <w:rPr>
          <w:rFonts w:ascii="Traditional Arabic" w:eastAsia="Calibri" w:hAnsi="Traditional Arabic" w:cs="Traditional Arabic"/>
          <w:sz w:val="28"/>
          <w:szCs w:val="28"/>
          <w:rtl/>
        </w:rPr>
        <w:tab/>
      </w:r>
      <w:r w:rsidRPr="008B5F3E">
        <w:rPr>
          <w:rFonts w:ascii="Traditional Arabic" w:eastAsia="Calibri" w:hAnsi="Traditional Arabic" w:cs="Traditional Arabic"/>
          <w:sz w:val="28"/>
          <w:szCs w:val="28"/>
          <w:rtl/>
        </w:rPr>
        <w:tab/>
      </w:r>
      <w:r w:rsidRPr="008B5F3E">
        <w:rPr>
          <w:rFonts w:ascii="Traditional Arabic" w:eastAsia="Calibri" w:hAnsi="Traditional Arabic" w:cs="Traditional Arabic" w:hint="cs"/>
          <w:sz w:val="28"/>
          <w:szCs w:val="28"/>
          <w:rtl/>
        </w:rPr>
        <w:t>وانطلاقا من</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نتائج</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الورقة؛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فالباحث يوصي</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بما</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يأتي</w:t>
      </w:r>
      <w:r w:rsidRPr="008B5F3E">
        <w:rPr>
          <w:rFonts w:ascii="Traditional Arabic" w:eastAsia="Calibri" w:hAnsi="Traditional Arabic" w:cs="Traditional Arabic"/>
          <w:sz w:val="28"/>
          <w:szCs w:val="28"/>
        </w:rPr>
        <w:t>:</w:t>
      </w:r>
    </w:p>
    <w:p w:rsidR="00251930" w:rsidRPr="008B5F3E" w:rsidRDefault="00251930" w:rsidP="008B5F3E">
      <w:pPr>
        <w:pStyle w:val="Paragraphedeliste"/>
        <w:numPr>
          <w:ilvl w:val="0"/>
          <w:numId w:val="4"/>
        </w:numPr>
        <w:bidi/>
        <w:spacing w:after="0" w:line="276" w:lineRule="auto"/>
        <w:jc w:val="lowKashida"/>
        <w:rPr>
          <w:rFonts w:ascii="Traditional Arabic" w:eastAsia="Calibri" w:hAnsi="Traditional Arabic" w:cs="Traditional Arabic"/>
          <w:sz w:val="28"/>
          <w:szCs w:val="28"/>
          <w:rtl/>
        </w:rPr>
      </w:pPr>
      <w:r w:rsidRPr="008B5F3E">
        <w:rPr>
          <w:rFonts w:ascii="Traditional Arabic" w:eastAsia="Calibri" w:hAnsi="Traditional Arabic" w:cs="Traditional Arabic" w:hint="cs"/>
          <w:sz w:val="28"/>
          <w:szCs w:val="28"/>
          <w:rtl/>
        </w:rPr>
        <w:t>الاهتمام</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بالتراث النورسي؛</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وخاصة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جوانب التربية الروحية.</w:t>
      </w:r>
    </w:p>
    <w:p w:rsidR="00251930" w:rsidRPr="008B5F3E" w:rsidRDefault="00251930" w:rsidP="008B5F3E">
      <w:pPr>
        <w:pStyle w:val="Paragraphedeliste"/>
        <w:numPr>
          <w:ilvl w:val="0"/>
          <w:numId w:val="4"/>
        </w:numPr>
        <w:bidi/>
        <w:spacing w:after="0" w:line="276" w:lineRule="auto"/>
        <w:jc w:val="lowKashida"/>
        <w:rPr>
          <w:rFonts w:ascii="Traditional Arabic" w:eastAsia="Calibri" w:hAnsi="Traditional Arabic" w:cs="Traditional Arabic"/>
          <w:sz w:val="28"/>
          <w:szCs w:val="28"/>
          <w:rtl/>
        </w:rPr>
      </w:pPr>
      <w:r w:rsidRPr="008B5F3E">
        <w:rPr>
          <w:rFonts w:ascii="Traditional Arabic" w:eastAsia="Calibri" w:hAnsi="Traditional Arabic" w:cs="Traditional Arabic" w:hint="cs"/>
          <w:sz w:val="28"/>
          <w:szCs w:val="28"/>
          <w:rtl/>
        </w:rPr>
        <w:t>التركيز</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على</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ترسيخ</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الإخلاص</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في</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نفوس</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المؤمنين عن طريق التزكية في ضوء رسائل النور.</w:t>
      </w:r>
      <w:r w:rsidRPr="008B5F3E">
        <w:rPr>
          <w:rFonts w:ascii="Traditional Arabic" w:eastAsia="Calibri" w:hAnsi="Traditional Arabic" w:cs="Traditional Arabic"/>
          <w:sz w:val="28"/>
          <w:szCs w:val="28"/>
          <w:rtl/>
        </w:rPr>
        <w:t xml:space="preserve"> </w:t>
      </w:r>
    </w:p>
    <w:p w:rsidR="00251930" w:rsidRPr="008B5F3E" w:rsidRDefault="00251930" w:rsidP="008B5F3E">
      <w:pPr>
        <w:pStyle w:val="Paragraphedeliste"/>
        <w:numPr>
          <w:ilvl w:val="0"/>
          <w:numId w:val="4"/>
        </w:numPr>
        <w:bidi/>
        <w:spacing w:after="0" w:line="276" w:lineRule="auto"/>
        <w:jc w:val="lowKashida"/>
        <w:rPr>
          <w:rFonts w:ascii="Traditional Arabic" w:eastAsia="Calibri" w:hAnsi="Traditional Arabic" w:cs="Traditional Arabic"/>
          <w:sz w:val="28"/>
          <w:szCs w:val="28"/>
          <w:rtl/>
        </w:rPr>
      </w:pPr>
      <w:r w:rsidRPr="008B5F3E">
        <w:rPr>
          <w:rFonts w:ascii="Traditional Arabic" w:eastAsia="Calibri" w:hAnsi="Traditional Arabic" w:cs="Traditional Arabic" w:hint="cs"/>
          <w:sz w:val="28"/>
          <w:szCs w:val="28"/>
          <w:rtl/>
        </w:rPr>
        <w:t>الاهتمام</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بالتعليمات الصوفية.</w:t>
      </w:r>
      <w:r w:rsidRPr="008B5F3E">
        <w:rPr>
          <w:rFonts w:ascii="Traditional Arabic" w:eastAsia="Calibri" w:hAnsi="Traditional Arabic" w:cs="Traditional Arabic"/>
          <w:sz w:val="28"/>
          <w:szCs w:val="28"/>
        </w:rPr>
        <w:t xml:space="preserve"> </w:t>
      </w:r>
    </w:p>
    <w:p w:rsidR="00251930" w:rsidRPr="008B5F3E" w:rsidRDefault="00251930" w:rsidP="008B5F3E">
      <w:pPr>
        <w:pStyle w:val="Paragraphedeliste"/>
        <w:numPr>
          <w:ilvl w:val="0"/>
          <w:numId w:val="4"/>
        </w:numPr>
        <w:bidi/>
        <w:spacing w:after="0" w:line="276" w:lineRule="auto"/>
        <w:jc w:val="lowKashida"/>
        <w:rPr>
          <w:rFonts w:ascii="Traditional Arabic" w:eastAsia="Calibri" w:hAnsi="Traditional Arabic" w:cs="Traditional Arabic"/>
          <w:sz w:val="28"/>
          <w:szCs w:val="28"/>
          <w:rtl/>
        </w:rPr>
      </w:pPr>
      <w:r w:rsidRPr="008B5F3E">
        <w:rPr>
          <w:rFonts w:ascii="Traditional Arabic" w:eastAsia="Calibri" w:hAnsi="Traditional Arabic" w:cs="Traditional Arabic" w:hint="cs"/>
          <w:sz w:val="28"/>
          <w:szCs w:val="28"/>
          <w:rtl/>
        </w:rPr>
        <w:t>الاهتمام</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بتكوين</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المرشدين والدعاة،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وفق</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تربية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إيمانية،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والتدرج</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في</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الاصلاح الروحي؛</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وفق</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منظور</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رؤية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الامام النورسي.</w:t>
      </w:r>
    </w:p>
    <w:p w:rsidR="00251930" w:rsidRPr="008B5F3E" w:rsidRDefault="00251930" w:rsidP="008B5F3E">
      <w:pPr>
        <w:pStyle w:val="Paragraphedeliste"/>
        <w:numPr>
          <w:ilvl w:val="0"/>
          <w:numId w:val="4"/>
        </w:numPr>
        <w:bidi/>
        <w:spacing w:after="0" w:line="276" w:lineRule="auto"/>
        <w:jc w:val="lowKashida"/>
        <w:rPr>
          <w:rFonts w:ascii="Traditional Arabic" w:eastAsia="Calibri" w:hAnsi="Traditional Arabic" w:cs="Traditional Arabic"/>
          <w:sz w:val="28"/>
          <w:szCs w:val="28"/>
          <w:rtl/>
        </w:rPr>
      </w:pPr>
      <w:r w:rsidRPr="008B5F3E">
        <w:rPr>
          <w:rFonts w:ascii="Traditional Arabic" w:eastAsia="Calibri" w:hAnsi="Traditional Arabic" w:cs="Traditional Arabic" w:hint="cs"/>
          <w:sz w:val="28"/>
          <w:szCs w:val="28"/>
          <w:rtl/>
        </w:rPr>
        <w:t>ربط</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مضامين</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رسائل</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النور</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بمصادرها</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الأصلية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من</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القرآن</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والسنة،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حين</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تدريسها.</w:t>
      </w:r>
    </w:p>
    <w:p w:rsidR="00251930" w:rsidRPr="008B5F3E" w:rsidRDefault="00251930" w:rsidP="008B5F3E">
      <w:pPr>
        <w:pStyle w:val="Paragraphedeliste"/>
        <w:numPr>
          <w:ilvl w:val="0"/>
          <w:numId w:val="4"/>
        </w:numPr>
        <w:bidi/>
        <w:spacing w:after="0" w:line="276" w:lineRule="auto"/>
        <w:jc w:val="lowKashida"/>
        <w:rPr>
          <w:rFonts w:ascii="Traditional Arabic" w:eastAsia="Calibri" w:hAnsi="Traditional Arabic" w:cs="Traditional Arabic"/>
          <w:sz w:val="28"/>
          <w:szCs w:val="28"/>
          <w:rtl/>
        </w:rPr>
      </w:pPr>
      <w:r w:rsidRPr="008B5F3E">
        <w:rPr>
          <w:rFonts w:ascii="Traditional Arabic" w:eastAsia="Calibri" w:hAnsi="Traditional Arabic" w:cs="Traditional Arabic" w:hint="cs"/>
          <w:sz w:val="28"/>
          <w:szCs w:val="28"/>
          <w:rtl/>
        </w:rPr>
        <w:t>إدخال</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نصوص</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رسائل</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النور،</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ضمن</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المناهج</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التعليمية</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في</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مختلف</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المراحل</w:t>
      </w:r>
      <w:r w:rsidRPr="008B5F3E">
        <w:rPr>
          <w:rFonts w:ascii="Traditional Arabic" w:eastAsia="Calibri" w:hAnsi="Traditional Arabic" w:cs="Traditional Arabic"/>
          <w:sz w:val="28"/>
          <w:szCs w:val="28"/>
          <w:rtl/>
        </w:rPr>
        <w:t xml:space="preserve"> </w:t>
      </w:r>
      <w:r w:rsidRPr="008B5F3E">
        <w:rPr>
          <w:rFonts w:ascii="Traditional Arabic" w:eastAsia="Calibri" w:hAnsi="Traditional Arabic" w:cs="Traditional Arabic" w:hint="cs"/>
          <w:sz w:val="28"/>
          <w:szCs w:val="28"/>
          <w:rtl/>
        </w:rPr>
        <w:t>التعلمية</w:t>
      </w:r>
    </w:p>
    <w:p w:rsidR="00251930" w:rsidRPr="00B20DC4" w:rsidRDefault="00251930" w:rsidP="00251930">
      <w:pPr>
        <w:bidi/>
        <w:spacing w:after="0" w:line="276" w:lineRule="auto"/>
        <w:ind w:firstLine="708"/>
        <w:jc w:val="lowKashida"/>
        <w:rPr>
          <w:rFonts w:ascii="Traditional Arabic" w:eastAsia="Calibri" w:hAnsi="Traditional Arabic" w:cs="Traditional Arabic"/>
          <w:b/>
          <w:bCs/>
          <w:sz w:val="32"/>
          <w:szCs w:val="32"/>
          <w:u w:val="single"/>
          <w:rtl/>
        </w:rPr>
      </w:pPr>
      <w:r w:rsidRPr="00B20DC4">
        <w:rPr>
          <w:rFonts w:ascii="Traditional Arabic" w:eastAsia="Calibri" w:hAnsi="Traditional Arabic" w:cs="Traditional Arabic" w:hint="cs"/>
          <w:b/>
          <w:bCs/>
          <w:sz w:val="32"/>
          <w:szCs w:val="32"/>
          <w:u w:val="single"/>
          <w:rtl/>
        </w:rPr>
        <w:t>المقترحات</w:t>
      </w:r>
      <w:r w:rsidRPr="00B20DC4">
        <w:rPr>
          <w:rFonts w:ascii="Traditional Arabic" w:eastAsia="Calibri" w:hAnsi="Traditional Arabic" w:cs="Traditional Arabic"/>
          <w:b/>
          <w:bCs/>
          <w:sz w:val="32"/>
          <w:szCs w:val="32"/>
          <w:u w:val="single"/>
          <w:rtl/>
        </w:rPr>
        <w:t>.</w:t>
      </w:r>
      <w:r w:rsidRPr="00B20DC4">
        <w:rPr>
          <w:rFonts w:hint="cs"/>
          <w:u w:val="single"/>
          <w:rtl/>
        </w:rPr>
        <w:t xml:space="preserve"> </w:t>
      </w:r>
      <w:r w:rsidRPr="00B20DC4">
        <w:rPr>
          <w:rFonts w:ascii="Traditional Arabic" w:eastAsia="Calibri" w:hAnsi="Traditional Arabic" w:cs="Traditional Arabic" w:hint="cs"/>
          <w:b/>
          <w:bCs/>
          <w:sz w:val="32"/>
          <w:szCs w:val="32"/>
          <w:u w:val="single"/>
          <w:rtl/>
        </w:rPr>
        <w:t>يقترح</w:t>
      </w:r>
      <w:r w:rsidRPr="00B20DC4">
        <w:rPr>
          <w:rFonts w:ascii="Traditional Arabic" w:eastAsia="Calibri" w:hAnsi="Traditional Arabic" w:cs="Traditional Arabic"/>
          <w:b/>
          <w:bCs/>
          <w:sz w:val="32"/>
          <w:szCs w:val="32"/>
          <w:u w:val="single"/>
          <w:rtl/>
        </w:rPr>
        <w:t xml:space="preserve"> </w:t>
      </w:r>
      <w:r w:rsidRPr="00B20DC4">
        <w:rPr>
          <w:rFonts w:ascii="Traditional Arabic" w:eastAsia="Calibri" w:hAnsi="Traditional Arabic" w:cs="Traditional Arabic" w:hint="cs"/>
          <w:b/>
          <w:bCs/>
          <w:sz w:val="32"/>
          <w:szCs w:val="32"/>
          <w:u w:val="single"/>
          <w:rtl/>
        </w:rPr>
        <w:t>الباحث</w:t>
      </w:r>
      <w:r w:rsidRPr="00B20DC4">
        <w:rPr>
          <w:rFonts w:ascii="Traditional Arabic" w:eastAsia="Calibri" w:hAnsi="Traditional Arabic" w:cs="Traditional Arabic"/>
          <w:b/>
          <w:bCs/>
          <w:sz w:val="32"/>
          <w:szCs w:val="32"/>
          <w:u w:val="single"/>
          <w:rtl/>
        </w:rPr>
        <w:t xml:space="preserve"> </w:t>
      </w:r>
      <w:r w:rsidRPr="00B20DC4">
        <w:rPr>
          <w:rFonts w:ascii="Traditional Arabic" w:eastAsia="Calibri" w:hAnsi="Traditional Arabic" w:cs="Traditional Arabic" w:hint="cs"/>
          <w:b/>
          <w:bCs/>
          <w:sz w:val="32"/>
          <w:szCs w:val="32"/>
          <w:u w:val="single"/>
          <w:rtl/>
        </w:rPr>
        <w:t>القيام</w:t>
      </w:r>
      <w:r w:rsidRPr="00B20DC4">
        <w:rPr>
          <w:rFonts w:ascii="Traditional Arabic" w:eastAsia="Calibri" w:hAnsi="Traditional Arabic" w:cs="Traditional Arabic"/>
          <w:b/>
          <w:bCs/>
          <w:sz w:val="32"/>
          <w:szCs w:val="32"/>
          <w:u w:val="single"/>
          <w:rtl/>
        </w:rPr>
        <w:t xml:space="preserve"> </w:t>
      </w:r>
      <w:r w:rsidRPr="00B20DC4">
        <w:rPr>
          <w:rFonts w:ascii="Traditional Arabic" w:eastAsia="Calibri" w:hAnsi="Traditional Arabic" w:cs="Traditional Arabic" w:hint="cs"/>
          <w:b/>
          <w:bCs/>
          <w:sz w:val="32"/>
          <w:szCs w:val="32"/>
          <w:u w:val="single"/>
          <w:rtl/>
        </w:rPr>
        <w:t>بما</w:t>
      </w:r>
      <w:r w:rsidRPr="00B20DC4">
        <w:rPr>
          <w:rFonts w:ascii="Traditional Arabic" w:eastAsia="Calibri" w:hAnsi="Traditional Arabic" w:cs="Traditional Arabic"/>
          <w:b/>
          <w:bCs/>
          <w:sz w:val="32"/>
          <w:szCs w:val="32"/>
          <w:u w:val="single"/>
          <w:rtl/>
        </w:rPr>
        <w:t xml:space="preserve"> </w:t>
      </w:r>
      <w:r w:rsidRPr="00B20DC4">
        <w:rPr>
          <w:rFonts w:ascii="Traditional Arabic" w:eastAsia="Calibri" w:hAnsi="Traditional Arabic" w:cs="Traditional Arabic" w:hint="cs"/>
          <w:b/>
          <w:bCs/>
          <w:sz w:val="32"/>
          <w:szCs w:val="32"/>
          <w:u w:val="single"/>
          <w:rtl/>
        </w:rPr>
        <w:t>يأتي</w:t>
      </w:r>
      <w:r w:rsidRPr="00B20DC4">
        <w:rPr>
          <w:rFonts w:ascii="Traditional Arabic" w:eastAsia="Calibri" w:hAnsi="Traditional Arabic" w:cs="Traditional Arabic"/>
          <w:b/>
          <w:bCs/>
          <w:sz w:val="32"/>
          <w:szCs w:val="32"/>
          <w:u w:val="single"/>
          <w:rtl/>
        </w:rPr>
        <w:t>:</w:t>
      </w:r>
    </w:p>
    <w:p w:rsidR="0085014C" w:rsidRDefault="0085014C" w:rsidP="0085014C">
      <w:pPr>
        <w:widowControl w:val="0"/>
        <w:numPr>
          <w:ilvl w:val="0"/>
          <w:numId w:val="9"/>
        </w:numPr>
        <w:pBdr>
          <w:top w:val="nil"/>
          <w:left w:val="nil"/>
          <w:bottom w:val="nil"/>
          <w:right w:val="nil"/>
          <w:between w:val="nil"/>
        </w:pBdr>
        <w:bidi/>
        <w:spacing w:after="0" w:line="240" w:lineRule="auto"/>
        <w:jc w:val="both"/>
        <w:rPr>
          <w:color w:val="000000"/>
          <w:sz w:val="28"/>
          <w:szCs w:val="28"/>
        </w:rPr>
      </w:pPr>
      <w:r>
        <w:rPr>
          <w:rFonts w:ascii="Traditional Arabic" w:eastAsia="Calibri" w:hAnsi="Traditional Arabic" w:cs="Traditional Arabic"/>
          <w:b/>
          <w:bCs/>
          <w:sz w:val="32"/>
          <w:szCs w:val="32"/>
          <w:rtl/>
        </w:rPr>
        <w:tab/>
      </w:r>
      <w:r>
        <w:rPr>
          <w:rFonts w:ascii="Traditional Arabic" w:eastAsia="Traditional Arabic" w:hAnsi="Traditional Arabic" w:cs="Traditional Arabic"/>
          <w:color w:val="000000"/>
          <w:sz w:val="28"/>
          <w:szCs w:val="28"/>
          <w:rtl/>
        </w:rPr>
        <w:t>ينبغي الاستمرار في تنظيم المؤتمرات والندوات العلمية فيما يتعلق بمناهج التأليف في العلوم الإنسانية، وخاصة فيما يتعلق بالعلوم الشرعية.</w:t>
      </w:r>
    </w:p>
    <w:p w:rsidR="0085014C" w:rsidRPr="0085014C" w:rsidRDefault="0085014C" w:rsidP="0085014C">
      <w:pPr>
        <w:widowControl w:val="0"/>
        <w:numPr>
          <w:ilvl w:val="0"/>
          <w:numId w:val="9"/>
        </w:numPr>
        <w:pBdr>
          <w:top w:val="nil"/>
          <w:left w:val="nil"/>
          <w:bottom w:val="nil"/>
          <w:right w:val="nil"/>
          <w:between w:val="nil"/>
        </w:pBdr>
        <w:bidi/>
        <w:spacing w:after="0" w:line="240" w:lineRule="auto"/>
        <w:jc w:val="both"/>
        <w:rPr>
          <w:color w:val="000000"/>
          <w:sz w:val="28"/>
          <w:szCs w:val="28"/>
        </w:rPr>
      </w:pPr>
      <w:r>
        <w:rPr>
          <w:rFonts w:ascii="Traditional Arabic" w:eastAsia="Traditional Arabic" w:hAnsi="Traditional Arabic" w:cs="Traditional Arabic"/>
          <w:color w:val="000000"/>
          <w:sz w:val="28"/>
          <w:szCs w:val="28"/>
          <w:rtl/>
        </w:rPr>
        <w:t>ينبغي الاستمرار في تقديم دراسات علمية حول منهج ال</w:t>
      </w:r>
      <w:r>
        <w:rPr>
          <w:rFonts w:ascii="Traditional Arabic" w:eastAsia="Traditional Arabic" w:hAnsi="Traditional Arabic" w:cs="Traditional Arabic" w:hint="cs"/>
          <w:color w:val="000000"/>
          <w:sz w:val="28"/>
          <w:szCs w:val="28"/>
          <w:rtl/>
        </w:rPr>
        <w:t>نورسي</w:t>
      </w:r>
      <w:r>
        <w:rPr>
          <w:rFonts w:ascii="Traditional Arabic" w:eastAsia="Traditional Arabic" w:hAnsi="Traditional Arabic" w:cs="Traditional Arabic"/>
          <w:color w:val="000000"/>
          <w:sz w:val="28"/>
          <w:szCs w:val="28"/>
          <w:rtl/>
        </w:rPr>
        <w:t xml:space="preserve"> في تقرير مسائل </w:t>
      </w:r>
      <w:r>
        <w:rPr>
          <w:rFonts w:ascii="Traditional Arabic" w:eastAsia="Traditional Arabic" w:hAnsi="Traditional Arabic" w:cs="Traditional Arabic" w:hint="cs"/>
          <w:color w:val="000000"/>
          <w:sz w:val="28"/>
          <w:szCs w:val="28"/>
          <w:rtl/>
        </w:rPr>
        <w:t>التصوف السني</w:t>
      </w:r>
      <w:r>
        <w:rPr>
          <w:rFonts w:ascii="Traditional Arabic" w:eastAsia="Traditional Arabic" w:hAnsi="Traditional Arabic" w:cs="Traditional Arabic"/>
          <w:color w:val="000000"/>
          <w:sz w:val="28"/>
          <w:szCs w:val="28"/>
          <w:rtl/>
        </w:rPr>
        <w:t>.</w:t>
      </w:r>
    </w:p>
    <w:p w:rsidR="0085014C" w:rsidRPr="00E20CBF" w:rsidRDefault="0085014C" w:rsidP="0085014C">
      <w:pPr>
        <w:pStyle w:val="Paragraphedeliste"/>
        <w:numPr>
          <w:ilvl w:val="0"/>
          <w:numId w:val="9"/>
        </w:numPr>
        <w:bidi/>
        <w:spacing w:after="0" w:line="240" w:lineRule="auto"/>
        <w:jc w:val="lowKashida"/>
        <w:rPr>
          <w:rFonts w:ascii="Traditional Arabic" w:eastAsia="Calibri" w:hAnsi="Traditional Arabic" w:cs="Traditional Arabic"/>
          <w:sz w:val="28"/>
          <w:szCs w:val="28"/>
          <w:rtl/>
        </w:rPr>
      </w:pPr>
      <w:r w:rsidRPr="0085014C">
        <w:rPr>
          <w:rFonts w:ascii="Traditional Arabic" w:eastAsia="Calibri" w:hAnsi="Traditional Arabic" w:cs="Traditional Arabic" w:hint="cs"/>
          <w:sz w:val="32"/>
          <w:szCs w:val="32"/>
          <w:rtl/>
        </w:rPr>
        <w:t>ا</w:t>
      </w:r>
      <w:r w:rsidRPr="00E20CBF">
        <w:rPr>
          <w:rFonts w:ascii="Traditional Arabic" w:eastAsia="Calibri" w:hAnsi="Traditional Arabic" w:cs="Traditional Arabic" w:hint="cs"/>
          <w:sz w:val="28"/>
          <w:szCs w:val="28"/>
          <w:rtl/>
        </w:rPr>
        <w:t>لقيام</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بمزيد</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من</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الأبحاث</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حول</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رسائل</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النور</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في</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مختلف</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المجالات:</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عقيدة</w:t>
      </w:r>
      <w:r w:rsidRPr="00E20CBF">
        <w:rPr>
          <w:rFonts w:ascii="Traditional Arabic" w:eastAsia="Calibri" w:hAnsi="Traditional Arabic" w:cs="Traditional Arabic"/>
          <w:sz w:val="28"/>
          <w:szCs w:val="28"/>
          <w:rtl/>
        </w:rPr>
        <w:t>-</w:t>
      </w:r>
      <w:r w:rsidRPr="00E20CBF">
        <w:rPr>
          <w:rFonts w:ascii="Traditional Arabic" w:eastAsia="Calibri" w:hAnsi="Traditional Arabic" w:cs="Traditional Arabic" w:hint="cs"/>
          <w:sz w:val="28"/>
          <w:szCs w:val="28"/>
          <w:rtl/>
        </w:rPr>
        <w:t>أخلاق</w:t>
      </w:r>
      <w:r w:rsidRPr="00E20CBF">
        <w:rPr>
          <w:rFonts w:ascii="Traditional Arabic" w:eastAsia="Calibri" w:hAnsi="Traditional Arabic" w:cs="Traditional Arabic"/>
          <w:sz w:val="28"/>
          <w:szCs w:val="28"/>
          <w:rtl/>
        </w:rPr>
        <w:t xml:space="preserve"> – </w:t>
      </w:r>
      <w:r w:rsidRPr="00E20CBF">
        <w:rPr>
          <w:rFonts w:ascii="Traditional Arabic" w:eastAsia="Calibri" w:hAnsi="Traditional Arabic" w:cs="Traditional Arabic" w:hint="cs"/>
          <w:sz w:val="28"/>
          <w:szCs w:val="28"/>
          <w:rtl/>
        </w:rPr>
        <w:t>تربية</w:t>
      </w:r>
      <w:r w:rsidRPr="00E20CBF">
        <w:rPr>
          <w:rFonts w:ascii="Traditional Arabic" w:eastAsia="Calibri" w:hAnsi="Traditional Arabic" w:cs="Traditional Arabic"/>
          <w:sz w:val="28"/>
          <w:szCs w:val="28"/>
          <w:rtl/>
        </w:rPr>
        <w:t xml:space="preserve"> – </w:t>
      </w:r>
      <w:r w:rsidRPr="00E20CBF">
        <w:rPr>
          <w:rFonts w:ascii="Traditional Arabic" w:eastAsia="Calibri" w:hAnsi="Traditional Arabic" w:cs="Traditional Arabic" w:hint="cs"/>
          <w:sz w:val="28"/>
          <w:szCs w:val="28"/>
          <w:rtl/>
        </w:rPr>
        <w:t>فلسفة</w:t>
      </w:r>
      <w:r w:rsidRPr="00E20CBF">
        <w:rPr>
          <w:rFonts w:ascii="Traditional Arabic" w:eastAsia="Calibri" w:hAnsi="Traditional Arabic" w:cs="Traditional Arabic"/>
          <w:sz w:val="28"/>
          <w:szCs w:val="28"/>
          <w:rtl/>
        </w:rPr>
        <w:t xml:space="preserve"> – </w:t>
      </w:r>
      <w:r w:rsidRPr="00E20CBF">
        <w:rPr>
          <w:rFonts w:ascii="Traditional Arabic" w:eastAsia="Calibri" w:hAnsi="Traditional Arabic" w:cs="Traditional Arabic" w:hint="cs"/>
          <w:sz w:val="28"/>
          <w:szCs w:val="28"/>
          <w:rtl/>
        </w:rPr>
        <w:t>تربية</w:t>
      </w:r>
      <w:r w:rsidRPr="00E20CBF">
        <w:rPr>
          <w:rFonts w:ascii="Traditional Arabic" w:eastAsia="Calibri" w:hAnsi="Traditional Arabic" w:cs="Traditional Arabic"/>
          <w:sz w:val="28"/>
          <w:szCs w:val="28"/>
          <w:rtl/>
        </w:rPr>
        <w:t xml:space="preserve"> – </w:t>
      </w:r>
      <w:r w:rsidRPr="00E20CBF">
        <w:rPr>
          <w:rFonts w:ascii="Traditional Arabic" w:eastAsia="Calibri" w:hAnsi="Traditional Arabic" w:cs="Traditional Arabic" w:hint="cs"/>
          <w:sz w:val="28"/>
          <w:szCs w:val="28"/>
          <w:rtl/>
        </w:rPr>
        <w:t>فقه</w:t>
      </w:r>
      <w:r w:rsidRPr="00E20CBF">
        <w:rPr>
          <w:rFonts w:ascii="Traditional Arabic" w:eastAsia="Calibri" w:hAnsi="Traditional Arabic" w:cs="Traditional Arabic"/>
          <w:sz w:val="28"/>
          <w:szCs w:val="28"/>
          <w:rtl/>
        </w:rPr>
        <w:t xml:space="preserve"> – </w:t>
      </w:r>
      <w:r w:rsidRPr="00E20CBF">
        <w:rPr>
          <w:rFonts w:ascii="Traditional Arabic" w:eastAsia="Calibri" w:hAnsi="Traditional Arabic" w:cs="Traditional Arabic" w:hint="cs"/>
          <w:sz w:val="28"/>
          <w:szCs w:val="28"/>
          <w:rtl/>
        </w:rPr>
        <w:t>علوم</w:t>
      </w:r>
      <w:r w:rsidRPr="00E20CBF">
        <w:rPr>
          <w:rFonts w:ascii="Traditional Arabic" w:eastAsia="Calibri" w:hAnsi="Traditional Arabic" w:cs="Traditional Arabic"/>
          <w:sz w:val="28"/>
          <w:szCs w:val="28"/>
        </w:rPr>
        <w:t>.</w:t>
      </w:r>
    </w:p>
    <w:p w:rsidR="0085014C" w:rsidRPr="00E20CBF" w:rsidRDefault="0085014C" w:rsidP="0085014C">
      <w:pPr>
        <w:pStyle w:val="Paragraphedeliste"/>
        <w:numPr>
          <w:ilvl w:val="0"/>
          <w:numId w:val="9"/>
        </w:numPr>
        <w:bidi/>
        <w:spacing w:after="0" w:line="240" w:lineRule="auto"/>
        <w:jc w:val="lowKashida"/>
        <w:rPr>
          <w:rFonts w:ascii="Traditional Arabic" w:eastAsia="Calibri" w:hAnsi="Traditional Arabic" w:cs="Traditional Arabic"/>
          <w:sz w:val="28"/>
          <w:szCs w:val="28"/>
          <w:rtl/>
        </w:rPr>
      </w:pPr>
      <w:r w:rsidRPr="00E20CBF">
        <w:rPr>
          <w:rFonts w:ascii="Traditional Arabic" w:eastAsia="Calibri" w:hAnsi="Traditional Arabic" w:cs="Traditional Arabic" w:hint="cs"/>
          <w:sz w:val="28"/>
          <w:szCs w:val="28"/>
          <w:rtl/>
        </w:rPr>
        <w:lastRenderedPageBreak/>
        <w:t>إقامة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الدورات</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العلمية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والندوات</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والمؤتمرات</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عن</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آراء</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المام</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النورسي</w:t>
      </w:r>
      <w:r w:rsidRPr="00E20CBF">
        <w:rPr>
          <w:rFonts w:ascii="Traditional Arabic" w:eastAsia="Calibri" w:hAnsi="Traditional Arabic" w:cs="Traditional Arabic"/>
          <w:sz w:val="28"/>
          <w:szCs w:val="28"/>
        </w:rPr>
        <w:t>.</w:t>
      </w:r>
    </w:p>
    <w:p w:rsidR="0085014C" w:rsidRPr="00E20CBF" w:rsidRDefault="0085014C" w:rsidP="0085014C">
      <w:pPr>
        <w:widowControl w:val="0"/>
        <w:numPr>
          <w:ilvl w:val="0"/>
          <w:numId w:val="9"/>
        </w:numPr>
        <w:pBdr>
          <w:top w:val="nil"/>
          <w:left w:val="nil"/>
          <w:bottom w:val="nil"/>
          <w:right w:val="nil"/>
          <w:between w:val="nil"/>
        </w:pBdr>
        <w:bidi/>
        <w:spacing w:after="0" w:line="240" w:lineRule="auto"/>
        <w:jc w:val="both"/>
        <w:rPr>
          <w:color w:val="000000"/>
          <w:sz w:val="28"/>
          <w:szCs w:val="28"/>
        </w:rPr>
      </w:pPr>
      <w:r w:rsidRPr="00E20CBF">
        <w:rPr>
          <w:rFonts w:ascii="Traditional Arabic" w:eastAsia="Calibri" w:hAnsi="Traditional Arabic" w:cs="Traditional Arabic" w:hint="cs"/>
          <w:sz w:val="28"/>
          <w:szCs w:val="28"/>
          <w:rtl/>
        </w:rPr>
        <w:t>إقامة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ملتقيات</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علمية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إقليمية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حول</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رسائل</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النور</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باللغات</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العالمية: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العربية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والفرنسية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والإنجليزية</w:t>
      </w:r>
      <w:r w:rsidRPr="00E20CBF">
        <w:rPr>
          <w:rFonts w:ascii="Traditional Arabic" w:eastAsia="Calibri" w:hAnsi="Traditional Arabic" w:cs="Traditional Arabic"/>
          <w:sz w:val="28"/>
          <w:szCs w:val="28"/>
        </w:rPr>
        <w:t>.</w:t>
      </w:r>
    </w:p>
    <w:p w:rsidR="0085014C" w:rsidRPr="00E20CBF" w:rsidRDefault="0085014C" w:rsidP="0085014C">
      <w:pPr>
        <w:pStyle w:val="Paragraphedeliste"/>
        <w:numPr>
          <w:ilvl w:val="0"/>
          <w:numId w:val="9"/>
        </w:numPr>
        <w:bidi/>
        <w:spacing w:after="0" w:line="240" w:lineRule="auto"/>
        <w:jc w:val="lowKashida"/>
        <w:rPr>
          <w:rFonts w:ascii="Traditional Arabic" w:eastAsia="Calibri" w:hAnsi="Traditional Arabic" w:cs="Traditional Arabic"/>
          <w:sz w:val="28"/>
          <w:szCs w:val="28"/>
          <w:rtl/>
        </w:rPr>
      </w:pPr>
      <w:r w:rsidRPr="00E20CBF">
        <w:rPr>
          <w:rFonts w:ascii="Traditional Arabic" w:eastAsia="Calibri" w:hAnsi="Traditional Arabic" w:cs="Traditional Arabic" w:hint="cs"/>
          <w:sz w:val="28"/>
          <w:szCs w:val="28"/>
          <w:rtl/>
        </w:rPr>
        <w:t>تنظيم</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أيام</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بديع</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الزمان</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النورسي</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في</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مختلف</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جامعات</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مالي</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وحاصة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جامعتنا</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جامعة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أفريقيا</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الفرنسية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العربية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بمالي</w:t>
      </w:r>
      <w:r w:rsidRPr="00E20CBF">
        <w:rPr>
          <w:rFonts w:ascii="Traditional Arabic" w:eastAsia="Calibri" w:hAnsi="Traditional Arabic" w:cs="Traditional Arabic"/>
          <w:sz w:val="28"/>
          <w:szCs w:val="28"/>
        </w:rPr>
        <w:t>.</w:t>
      </w:r>
    </w:p>
    <w:p w:rsidR="0085014C" w:rsidRPr="00E20CBF" w:rsidRDefault="0085014C" w:rsidP="0085014C">
      <w:pPr>
        <w:widowControl w:val="0"/>
        <w:numPr>
          <w:ilvl w:val="0"/>
          <w:numId w:val="9"/>
        </w:numPr>
        <w:pBdr>
          <w:top w:val="nil"/>
          <w:left w:val="nil"/>
          <w:bottom w:val="nil"/>
          <w:right w:val="nil"/>
          <w:between w:val="nil"/>
        </w:pBdr>
        <w:bidi/>
        <w:spacing w:after="0" w:line="240" w:lineRule="auto"/>
        <w:jc w:val="both"/>
        <w:rPr>
          <w:color w:val="000000"/>
          <w:sz w:val="28"/>
          <w:szCs w:val="28"/>
        </w:rPr>
      </w:pPr>
      <w:r w:rsidRPr="00E20CBF">
        <w:rPr>
          <w:rFonts w:ascii="Traditional Arabic" w:eastAsia="Calibri" w:hAnsi="Traditional Arabic" w:cs="Traditional Arabic" w:hint="cs"/>
          <w:sz w:val="28"/>
          <w:szCs w:val="28"/>
          <w:rtl/>
        </w:rPr>
        <w:t>إنشاء</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مركز</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بديع</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الزمان</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النورسي</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للبحوث،</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وتخصيص</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جائزة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تشجيعية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لأفضل</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البحوث</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حول</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فكر</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الإمام</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النورسي</w:t>
      </w:r>
      <w:r w:rsidRPr="00E20CBF">
        <w:rPr>
          <w:rFonts w:ascii="Traditional Arabic" w:eastAsia="Calibri" w:hAnsi="Traditional Arabic" w:cs="Traditional Arabic"/>
          <w:sz w:val="28"/>
          <w:szCs w:val="28"/>
        </w:rPr>
        <w:t>.</w:t>
      </w:r>
    </w:p>
    <w:p w:rsidR="0085014C" w:rsidRPr="00E20CBF" w:rsidRDefault="0085014C" w:rsidP="0085014C">
      <w:pPr>
        <w:widowControl w:val="0"/>
        <w:numPr>
          <w:ilvl w:val="0"/>
          <w:numId w:val="9"/>
        </w:numPr>
        <w:pBdr>
          <w:top w:val="nil"/>
          <w:left w:val="nil"/>
          <w:bottom w:val="nil"/>
          <w:right w:val="nil"/>
          <w:between w:val="nil"/>
        </w:pBdr>
        <w:bidi/>
        <w:spacing w:after="0" w:line="240" w:lineRule="auto"/>
        <w:jc w:val="both"/>
        <w:rPr>
          <w:color w:val="000000"/>
          <w:sz w:val="28"/>
          <w:szCs w:val="28"/>
        </w:rPr>
      </w:pPr>
      <w:r w:rsidRPr="00E20CBF">
        <w:rPr>
          <w:rFonts w:ascii="Traditional Arabic" w:eastAsia="Calibri" w:hAnsi="Traditional Arabic" w:cs="Traditional Arabic" w:hint="cs"/>
          <w:sz w:val="28"/>
          <w:szCs w:val="28"/>
          <w:rtl/>
        </w:rPr>
        <w:t>ترجمة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رسائل</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النور</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باللغات</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المحلية،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مثلا</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كللغة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البمبرية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والفلانية</w:t>
      </w:r>
      <w:r w:rsidRPr="00E20CBF">
        <w:rPr>
          <w:rFonts w:ascii="Traditional Arabic" w:eastAsia="Calibri" w:hAnsi="Traditional Arabic" w:cs="Traditional Arabic"/>
          <w:sz w:val="28"/>
          <w:szCs w:val="28"/>
          <w:rtl/>
        </w:rPr>
        <w:t xml:space="preserve"> </w:t>
      </w:r>
      <w:r w:rsidRPr="00E20CBF">
        <w:rPr>
          <w:rFonts w:ascii="Traditional Arabic" w:eastAsia="Calibri" w:hAnsi="Traditional Arabic" w:cs="Traditional Arabic" w:hint="cs"/>
          <w:sz w:val="28"/>
          <w:szCs w:val="28"/>
          <w:rtl/>
        </w:rPr>
        <w:t>والسونكية</w:t>
      </w:r>
      <w:r w:rsidRPr="00E20CBF">
        <w:rPr>
          <w:rFonts w:cs="Arial"/>
          <w:color w:val="000000"/>
          <w:sz w:val="28"/>
          <w:szCs w:val="28"/>
          <w:rtl/>
        </w:rPr>
        <w:t>.</w:t>
      </w:r>
    </w:p>
    <w:p w:rsidR="009B5DDA" w:rsidRPr="00B8530E" w:rsidRDefault="00251930" w:rsidP="00B8530E">
      <w:pPr>
        <w:bidi/>
        <w:spacing w:after="0" w:line="240" w:lineRule="auto"/>
        <w:jc w:val="lowKashida"/>
        <w:rPr>
          <w:rFonts w:ascii="Traditional Arabic" w:eastAsia="Calibri" w:hAnsi="Traditional Arabic" w:cs="Traditional Arabic"/>
          <w:b/>
          <w:bCs/>
          <w:sz w:val="40"/>
          <w:szCs w:val="40"/>
        </w:rPr>
      </w:pPr>
      <w:r w:rsidRPr="005B3B37">
        <w:rPr>
          <w:rFonts w:ascii="Traditional Arabic" w:eastAsia="Calibri" w:hAnsi="Traditional Arabic" w:cs="Traditional Arabic"/>
          <w:sz w:val="32"/>
          <w:szCs w:val="32"/>
        </w:rPr>
        <w:tab/>
      </w:r>
      <w:r w:rsidRPr="005B3B37">
        <w:rPr>
          <w:rFonts w:ascii="Traditional Arabic" w:eastAsia="Calibri" w:hAnsi="Traditional Arabic" w:cs="Traditional Arabic"/>
          <w:sz w:val="32"/>
          <w:szCs w:val="32"/>
        </w:rPr>
        <w:tab/>
      </w:r>
      <w:r w:rsidRPr="00B8530E">
        <w:rPr>
          <w:rFonts w:ascii="Traditional Arabic" w:eastAsia="Calibri" w:hAnsi="Traditional Arabic" w:cs="Traditional Arabic" w:hint="cs"/>
          <w:b/>
          <w:bCs/>
          <w:sz w:val="32"/>
          <w:szCs w:val="32"/>
          <w:u w:val="single"/>
          <w:rtl/>
        </w:rPr>
        <w:t>الحواشي</w:t>
      </w:r>
      <w:r w:rsidRPr="00251930">
        <w:rPr>
          <w:rFonts w:ascii="Traditional Arabic" w:eastAsia="Calibri" w:hAnsi="Traditional Arabic" w:cs="Traditional Arabic" w:hint="cs"/>
          <w:b/>
          <w:bCs/>
          <w:sz w:val="40"/>
          <w:szCs w:val="40"/>
          <w:rtl/>
        </w:rPr>
        <w:t>:</w:t>
      </w:r>
    </w:p>
    <w:sectPr w:rsidR="009B5DDA" w:rsidRPr="00B8530E">
      <w:footerReference w:type="default" r:id="rId8"/>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6A5" w:rsidRDefault="00AE06A5" w:rsidP="00251930">
      <w:pPr>
        <w:spacing w:after="0" w:line="240" w:lineRule="auto"/>
      </w:pPr>
      <w:r>
        <w:separator/>
      </w:r>
    </w:p>
  </w:endnote>
  <w:endnote w:type="continuationSeparator" w:id="0">
    <w:p w:rsidR="00AE06A5" w:rsidRDefault="00AE06A5" w:rsidP="00251930">
      <w:pPr>
        <w:spacing w:after="0" w:line="240" w:lineRule="auto"/>
      </w:pPr>
      <w:r>
        <w:continuationSeparator/>
      </w:r>
    </w:p>
  </w:endnote>
  <w:endnote w:id="1">
    <w:p w:rsidR="00E816D4" w:rsidRPr="00ED23A1" w:rsidRDefault="00E816D4" w:rsidP="00ED23A1">
      <w:pPr>
        <w:bidi/>
        <w:spacing w:after="0" w:line="240" w:lineRule="auto"/>
        <w:jc w:val="lowKashida"/>
        <w:rPr>
          <w:sz w:val="20"/>
          <w:szCs w:val="20"/>
          <w:rtl/>
        </w:rPr>
      </w:pPr>
      <w:r w:rsidRPr="00ED23A1">
        <w:rPr>
          <w:sz w:val="20"/>
          <w:szCs w:val="20"/>
        </w:rPr>
        <w:endnoteRef/>
      </w:r>
      <w:r w:rsidRPr="00ED23A1">
        <w:rPr>
          <w:sz w:val="20"/>
          <w:szCs w:val="20"/>
        </w:rPr>
        <w:t xml:space="preserve"> </w:t>
      </w:r>
      <w:r>
        <w:rPr>
          <w:sz w:val="20"/>
          <w:szCs w:val="20"/>
          <w:rtl/>
        </w:rPr>
        <w:tab/>
      </w:r>
      <w:r w:rsidRPr="00ED23A1">
        <w:rPr>
          <w:sz w:val="20"/>
          <w:szCs w:val="20"/>
          <w:rtl/>
        </w:rPr>
        <w:t xml:space="preserve"> </w:t>
      </w:r>
      <w:r w:rsidRPr="00ED23A1">
        <w:rPr>
          <w:rFonts w:hint="cs"/>
          <w:sz w:val="20"/>
          <w:szCs w:val="20"/>
          <w:rtl/>
        </w:rPr>
        <w:t>بديع</w:t>
      </w:r>
      <w:r w:rsidRPr="00ED23A1">
        <w:rPr>
          <w:sz w:val="20"/>
          <w:szCs w:val="20"/>
          <w:rtl/>
        </w:rPr>
        <w:t xml:space="preserve"> </w:t>
      </w:r>
      <w:r w:rsidRPr="00ED23A1">
        <w:rPr>
          <w:rFonts w:hint="cs"/>
          <w:sz w:val="20"/>
          <w:szCs w:val="20"/>
          <w:rtl/>
        </w:rPr>
        <w:t>الزمان</w:t>
      </w:r>
      <w:r w:rsidRPr="00ED23A1">
        <w:rPr>
          <w:sz w:val="20"/>
          <w:szCs w:val="20"/>
          <w:rtl/>
        </w:rPr>
        <w:t xml:space="preserve"> </w:t>
      </w:r>
      <w:r w:rsidRPr="00ED23A1">
        <w:rPr>
          <w:rFonts w:hint="cs"/>
          <w:sz w:val="20"/>
          <w:szCs w:val="20"/>
          <w:rtl/>
        </w:rPr>
        <w:t>سعيد</w:t>
      </w:r>
      <w:r w:rsidRPr="00ED23A1">
        <w:rPr>
          <w:sz w:val="20"/>
          <w:szCs w:val="20"/>
          <w:rtl/>
        </w:rPr>
        <w:t xml:space="preserve"> </w:t>
      </w:r>
      <w:r w:rsidRPr="00ED23A1">
        <w:rPr>
          <w:rFonts w:hint="cs"/>
          <w:sz w:val="20"/>
          <w:szCs w:val="20"/>
          <w:rtl/>
        </w:rPr>
        <w:t>النورسي سيرة</w:t>
      </w:r>
      <w:r w:rsidRPr="00ED23A1">
        <w:rPr>
          <w:sz w:val="20"/>
          <w:szCs w:val="20"/>
          <w:rtl/>
        </w:rPr>
        <w:t xml:space="preserve"> </w:t>
      </w:r>
      <w:r w:rsidRPr="00ED23A1">
        <w:rPr>
          <w:rFonts w:hint="cs"/>
          <w:sz w:val="20"/>
          <w:szCs w:val="20"/>
          <w:rtl/>
        </w:rPr>
        <w:t>ذاتية،</w:t>
      </w:r>
      <w:r w:rsidRPr="00ED23A1">
        <w:rPr>
          <w:sz w:val="20"/>
          <w:szCs w:val="20"/>
          <w:rtl/>
        </w:rPr>
        <w:t xml:space="preserve"> </w:t>
      </w:r>
      <w:r w:rsidRPr="00ED23A1">
        <w:rPr>
          <w:rFonts w:hint="cs"/>
          <w:sz w:val="20"/>
          <w:szCs w:val="20"/>
          <w:rtl/>
        </w:rPr>
        <w:t>ص</w:t>
      </w:r>
      <w:r w:rsidRPr="00ED23A1">
        <w:rPr>
          <w:sz w:val="20"/>
          <w:szCs w:val="20"/>
          <w:rtl/>
        </w:rPr>
        <w:t>122.</w:t>
      </w:r>
    </w:p>
  </w:endnote>
  <w:endnote w:id="2">
    <w:p w:rsidR="00E816D4" w:rsidRPr="00ED23A1" w:rsidRDefault="00E816D4" w:rsidP="00ED23A1">
      <w:pPr>
        <w:bidi/>
        <w:spacing w:after="0" w:line="240" w:lineRule="auto"/>
        <w:jc w:val="lowKashida"/>
        <w:rPr>
          <w:sz w:val="20"/>
          <w:szCs w:val="20"/>
          <w:rtl/>
        </w:rPr>
      </w:pPr>
      <w:r w:rsidRPr="00ED23A1">
        <w:rPr>
          <w:sz w:val="20"/>
          <w:szCs w:val="20"/>
        </w:rPr>
        <w:endnoteRef/>
      </w:r>
      <w:r w:rsidRPr="00ED23A1">
        <w:rPr>
          <w:sz w:val="20"/>
          <w:szCs w:val="20"/>
        </w:rPr>
        <w:t xml:space="preserve"> </w:t>
      </w:r>
      <w:r>
        <w:rPr>
          <w:sz w:val="20"/>
          <w:szCs w:val="20"/>
          <w:rtl/>
        </w:rPr>
        <w:tab/>
      </w:r>
      <w:r w:rsidRPr="00ED23A1">
        <w:rPr>
          <w:rFonts w:hint="cs"/>
          <w:sz w:val="20"/>
          <w:szCs w:val="20"/>
          <w:rtl/>
        </w:rPr>
        <w:t>إحسان</w:t>
      </w:r>
      <w:r w:rsidRPr="00ED23A1">
        <w:rPr>
          <w:sz w:val="20"/>
          <w:szCs w:val="20"/>
          <w:rtl/>
        </w:rPr>
        <w:t xml:space="preserve"> </w:t>
      </w:r>
      <w:r w:rsidRPr="00ED23A1">
        <w:rPr>
          <w:rFonts w:hint="cs"/>
          <w:sz w:val="20"/>
          <w:szCs w:val="20"/>
          <w:rtl/>
        </w:rPr>
        <w:t>قاسم</w:t>
      </w:r>
      <w:r w:rsidRPr="00ED23A1">
        <w:rPr>
          <w:sz w:val="20"/>
          <w:szCs w:val="20"/>
          <w:rtl/>
        </w:rPr>
        <w:t xml:space="preserve"> </w:t>
      </w:r>
      <w:r w:rsidRPr="00ED23A1">
        <w:rPr>
          <w:rFonts w:hint="cs"/>
          <w:sz w:val="20"/>
          <w:szCs w:val="20"/>
          <w:rtl/>
        </w:rPr>
        <w:t>الصالحي</w:t>
      </w:r>
      <w:r w:rsidRPr="00ED23A1">
        <w:rPr>
          <w:sz w:val="20"/>
          <w:szCs w:val="20"/>
          <w:rtl/>
        </w:rPr>
        <w:t xml:space="preserve">: </w:t>
      </w:r>
      <w:r w:rsidRPr="00ED23A1">
        <w:rPr>
          <w:rFonts w:hint="cs"/>
          <w:sz w:val="20"/>
          <w:szCs w:val="20"/>
          <w:rtl/>
        </w:rPr>
        <w:t>بديع</w:t>
      </w:r>
      <w:r w:rsidRPr="00ED23A1">
        <w:rPr>
          <w:sz w:val="20"/>
          <w:szCs w:val="20"/>
          <w:rtl/>
        </w:rPr>
        <w:t xml:space="preserve"> </w:t>
      </w:r>
      <w:r w:rsidRPr="00ED23A1">
        <w:rPr>
          <w:rFonts w:hint="cs"/>
          <w:sz w:val="20"/>
          <w:szCs w:val="20"/>
          <w:rtl/>
        </w:rPr>
        <w:t>الزمان</w:t>
      </w:r>
      <w:r w:rsidRPr="00ED23A1">
        <w:rPr>
          <w:sz w:val="20"/>
          <w:szCs w:val="20"/>
          <w:rtl/>
        </w:rPr>
        <w:t xml:space="preserve"> </w:t>
      </w:r>
      <w:r w:rsidRPr="00ED23A1">
        <w:rPr>
          <w:rFonts w:hint="cs"/>
          <w:sz w:val="20"/>
          <w:szCs w:val="20"/>
          <w:rtl/>
        </w:rPr>
        <w:t>سعيد</w:t>
      </w:r>
      <w:r w:rsidRPr="00ED23A1">
        <w:rPr>
          <w:sz w:val="20"/>
          <w:szCs w:val="20"/>
          <w:rtl/>
        </w:rPr>
        <w:t xml:space="preserve"> </w:t>
      </w:r>
      <w:r w:rsidRPr="00ED23A1">
        <w:rPr>
          <w:rFonts w:hint="cs"/>
          <w:sz w:val="20"/>
          <w:szCs w:val="20"/>
          <w:rtl/>
        </w:rPr>
        <w:t>النورسي،</w:t>
      </w:r>
      <w:r w:rsidRPr="00ED23A1">
        <w:rPr>
          <w:sz w:val="20"/>
          <w:szCs w:val="20"/>
          <w:rtl/>
        </w:rPr>
        <w:t xml:space="preserve"> </w:t>
      </w:r>
      <w:r w:rsidRPr="00ED23A1">
        <w:rPr>
          <w:rFonts w:hint="cs"/>
          <w:sz w:val="20"/>
          <w:szCs w:val="20"/>
          <w:rtl/>
        </w:rPr>
        <w:t>ص</w:t>
      </w:r>
      <w:r w:rsidRPr="00ED23A1">
        <w:rPr>
          <w:sz w:val="20"/>
          <w:szCs w:val="20"/>
          <w:rtl/>
        </w:rPr>
        <w:t>6</w:t>
      </w:r>
      <w:r w:rsidRPr="00ED23A1">
        <w:rPr>
          <w:sz w:val="20"/>
          <w:szCs w:val="20"/>
        </w:rPr>
        <w:t>.</w:t>
      </w:r>
    </w:p>
  </w:endnote>
  <w:endnote w:id="3">
    <w:p w:rsidR="00E816D4" w:rsidRPr="00ED23A1" w:rsidRDefault="00E816D4" w:rsidP="00ED23A1">
      <w:pPr>
        <w:bidi/>
        <w:spacing w:after="0" w:line="240" w:lineRule="auto"/>
        <w:jc w:val="lowKashida"/>
        <w:rPr>
          <w:sz w:val="20"/>
          <w:szCs w:val="20"/>
          <w:rtl/>
        </w:rPr>
      </w:pPr>
      <w:r w:rsidRPr="00ED23A1">
        <w:rPr>
          <w:sz w:val="20"/>
          <w:szCs w:val="20"/>
        </w:rPr>
        <w:endnoteRef/>
      </w:r>
      <w:r w:rsidRPr="00ED23A1">
        <w:rPr>
          <w:sz w:val="20"/>
          <w:szCs w:val="20"/>
        </w:rPr>
        <w:t xml:space="preserve"> </w:t>
      </w:r>
      <w:r>
        <w:rPr>
          <w:sz w:val="20"/>
          <w:szCs w:val="20"/>
          <w:rtl/>
        </w:rPr>
        <w:tab/>
      </w:r>
      <w:r w:rsidRPr="00ED23A1">
        <w:rPr>
          <w:rFonts w:hint="cs"/>
          <w:sz w:val="20"/>
          <w:szCs w:val="20"/>
          <w:rtl/>
        </w:rPr>
        <w:t>بديع</w:t>
      </w:r>
      <w:r w:rsidRPr="00ED23A1">
        <w:rPr>
          <w:sz w:val="20"/>
          <w:szCs w:val="20"/>
          <w:rtl/>
        </w:rPr>
        <w:t xml:space="preserve"> </w:t>
      </w:r>
      <w:r w:rsidRPr="00ED23A1">
        <w:rPr>
          <w:rFonts w:hint="cs"/>
          <w:sz w:val="20"/>
          <w:szCs w:val="20"/>
          <w:rtl/>
        </w:rPr>
        <w:t>الزمان</w:t>
      </w:r>
      <w:r w:rsidRPr="00ED23A1">
        <w:rPr>
          <w:sz w:val="20"/>
          <w:szCs w:val="20"/>
          <w:rtl/>
        </w:rPr>
        <w:t xml:space="preserve"> </w:t>
      </w:r>
      <w:r w:rsidRPr="00ED23A1">
        <w:rPr>
          <w:rFonts w:hint="cs"/>
          <w:sz w:val="20"/>
          <w:szCs w:val="20"/>
          <w:rtl/>
        </w:rPr>
        <w:t>سعيد</w:t>
      </w:r>
      <w:r w:rsidRPr="00ED23A1">
        <w:rPr>
          <w:sz w:val="20"/>
          <w:szCs w:val="20"/>
          <w:rtl/>
        </w:rPr>
        <w:t xml:space="preserve"> </w:t>
      </w:r>
      <w:r w:rsidRPr="00ED23A1">
        <w:rPr>
          <w:rFonts w:hint="cs"/>
          <w:sz w:val="20"/>
          <w:szCs w:val="20"/>
          <w:rtl/>
        </w:rPr>
        <w:t>النورسي</w:t>
      </w:r>
      <w:r w:rsidRPr="00ED23A1">
        <w:rPr>
          <w:sz w:val="20"/>
          <w:szCs w:val="20"/>
          <w:rtl/>
        </w:rPr>
        <w:t xml:space="preserve"> (</w:t>
      </w:r>
      <w:r w:rsidRPr="00ED23A1">
        <w:rPr>
          <w:rFonts w:hint="cs"/>
          <w:sz w:val="20"/>
          <w:szCs w:val="20"/>
          <w:rtl/>
        </w:rPr>
        <w:t>قراءة</w:t>
      </w:r>
      <w:r w:rsidRPr="00ED23A1">
        <w:rPr>
          <w:sz w:val="20"/>
          <w:szCs w:val="20"/>
          <w:rtl/>
        </w:rPr>
        <w:t xml:space="preserve"> </w:t>
      </w:r>
      <w:r w:rsidRPr="00ED23A1">
        <w:rPr>
          <w:rFonts w:hint="cs"/>
          <w:sz w:val="20"/>
          <w:szCs w:val="20"/>
          <w:rtl/>
        </w:rPr>
        <w:t>جديدة</w:t>
      </w:r>
      <w:r w:rsidRPr="00ED23A1">
        <w:rPr>
          <w:sz w:val="20"/>
          <w:szCs w:val="20"/>
          <w:rtl/>
        </w:rPr>
        <w:t xml:space="preserve"> </w:t>
      </w:r>
      <w:r w:rsidRPr="00ED23A1">
        <w:rPr>
          <w:rFonts w:hint="cs"/>
          <w:sz w:val="20"/>
          <w:szCs w:val="20"/>
          <w:rtl/>
        </w:rPr>
        <w:t>في</w:t>
      </w:r>
      <w:r w:rsidRPr="00ED23A1">
        <w:rPr>
          <w:sz w:val="20"/>
          <w:szCs w:val="20"/>
          <w:rtl/>
        </w:rPr>
        <w:t xml:space="preserve"> </w:t>
      </w:r>
      <w:r w:rsidRPr="00ED23A1">
        <w:rPr>
          <w:rFonts w:hint="cs"/>
          <w:sz w:val="20"/>
          <w:szCs w:val="20"/>
          <w:rtl/>
        </w:rPr>
        <w:t>فكره</w:t>
      </w:r>
      <w:r w:rsidRPr="00ED23A1">
        <w:rPr>
          <w:sz w:val="20"/>
          <w:szCs w:val="20"/>
          <w:rtl/>
        </w:rPr>
        <w:t xml:space="preserve"> </w:t>
      </w:r>
      <w:r w:rsidRPr="00ED23A1">
        <w:rPr>
          <w:rFonts w:hint="cs"/>
          <w:sz w:val="20"/>
          <w:szCs w:val="20"/>
          <w:rtl/>
        </w:rPr>
        <w:t>المستنير</w:t>
      </w:r>
      <w:r w:rsidRPr="00ED23A1">
        <w:rPr>
          <w:sz w:val="20"/>
          <w:szCs w:val="20"/>
          <w:rtl/>
        </w:rPr>
        <w:t xml:space="preserve">) </w:t>
      </w:r>
      <w:r w:rsidRPr="00ED23A1">
        <w:rPr>
          <w:rFonts w:hint="cs"/>
          <w:sz w:val="20"/>
          <w:szCs w:val="20"/>
          <w:rtl/>
        </w:rPr>
        <w:t>-تأليف</w:t>
      </w:r>
      <w:r w:rsidRPr="00ED23A1">
        <w:rPr>
          <w:sz w:val="20"/>
          <w:szCs w:val="20"/>
          <w:rtl/>
        </w:rPr>
        <w:t xml:space="preserve"> </w:t>
      </w:r>
      <w:r w:rsidRPr="00ED23A1">
        <w:rPr>
          <w:rFonts w:hint="cs"/>
          <w:sz w:val="20"/>
          <w:szCs w:val="20"/>
          <w:rtl/>
        </w:rPr>
        <w:t>الدكتور</w:t>
      </w:r>
      <w:r w:rsidRPr="00ED23A1">
        <w:rPr>
          <w:sz w:val="20"/>
          <w:szCs w:val="20"/>
          <w:rtl/>
        </w:rPr>
        <w:t xml:space="preserve"> </w:t>
      </w:r>
      <w:r w:rsidRPr="00ED23A1">
        <w:rPr>
          <w:rFonts w:hint="cs"/>
          <w:sz w:val="20"/>
          <w:szCs w:val="20"/>
          <w:rtl/>
        </w:rPr>
        <w:t>جمال</w:t>
      </w:r>
      <w:r w:rsidRPr="00ED23A1">
        <w:rPr>
          <w:sz w:val="20"/>
          <w:szCs w:val="20"/>
          <w:rtl/>
        </w:rPr>
        <w:t xml:space="preserve"> </w:t>
      </w:r>
      <w:r w:rsidRPr="00ED23A1">
        <w:rPr>
          <w:rFonts w:hint="cs"/>
          <w:sz w:val="20"/>
          <w:szCs w:val="20"/>
          <w:rtl/>
        </w:rPr>
        <w:t>الدين</w:t>
      </w:r>
      <w:r w:rsidRPr="00ED23A1">
        <w:rPr>
          <w:sz w:val="20"/>
          <w:szCs w:val="20"/>
          <w:rtl/>
        </w:rPr>
        <w:t xml:space="preserve"> </w:t>
      </w:r>
      <w:r w:rsidRPr="00ED23A1">
        <w:rPr>
          <w:rFonts w:hint="cs"/>
          <w:sz w:val="20"/>
          <w:szCs w:val="20"/>
          <w:rtl/>
        </w:rPr>
        <w:t>فالح</w:t>
      </w:r>
      <w:r w:rsidRPr="00ED23A1">
        <w:rPr>
          <w:sz w:val="20"/>
          <w:szCs w:val="20"/>
          <w:rtl/>
        </w:rPr>
        <w:t xml:space="preserve"> </w:t>
      </w:r>
      <w:r w:rsidRPr="00ED23A1">
        <w:rPr>
          <w:rFonts w:hint="cs"/>
          <w:sz w:val="20"/>
          <w:szCs w:val="20"/>
          <w:rtl/>
        </w:rPr>
        <w:t>الكيلاني</w:t>
      </w:r>
      <w:r w:rsidRPr="00ED23A1">
        <w:rPr>
          <w:sz w:val="20"/>
          <w:szCs w:val="20"/>
          <w:rtl/>
        </w:rPr>
        <w:t xml:space="preserve"> </w:t>
      </w:r>
      <w:r w:rsidRPr="00ED23A1">
        <w:rPr>
          <w:rFonts w:hint="cs"/>
          <w:sz w:val="20"/>
          <w:szCs w:val="20"/>
          <w:rtl/>
        </w:rPr>
        <w:t>بالاشتراك</w:t>
      </w:r>
      <w:r w:rsidRPr="00ED23A1">
        <w:rPr>
          <w:sz w:val="20"/>
          <w:szCs w:val="20"/>
          <w:rtl/>
        </w:rPr>
        <w:t xml:space="preserve"> </w:t>
      </w:r>
      <w:r w:rsidRPr="00ED23A1">
        <w:rPr>
          <w:rFonts w:hint="cs"/>
          <w:sz w:val="20"/>
          <w:szCs w:val="20"/>
          <w:rtl/>
        </w:rPr>
        <w:t>مع</w:t>
      </w:r>
      <w:r w:rsidRPr="00ED23A1">
        <w:rPr>
          <w:sz w:val="20"/>
          <w:szCs w:val="20"/>
          <w:rtl/>
        </w:rPr>
        <w:t xml:space="preserve"> </w:t>
      </w:r>
      <w:r w:rsidRPr="00ED23A1">
        <w:rPr>
          <w:rFonts w:hint="cs"/>
          <w:sz w:val="20"/>
          <w:szCs w:val="20"/>
          <w:rtl/>
        </w:rPr>
        <w:t>الدكتور</w:t>
      </w:r>
      <w:r w:rsidRPr="00ED23A1">
        <w:rPr>
          <w:sz w:val="20"/>
          <w:szCs w:val="20"/>
          <w:rtl/>
        </w:rPr>
        <w:t xml:space="preserve"> </w:t>
      </w:r>
      <w:r w:rsidRPr="00ED23A1">
        <w:rPr>
          <w:rFonts w:hint="cs"/>
          <w:sz w:val="20"/>
          <w:szCs w:val="20"/>
          <w:rtl/>
        </w:rPr>
        <w:t>زياد</w:t>
      </w:r>
      <w:r w:rsidRPr="00ED23A1">
        <w:rPr>
          <w:sz w:val="20"/>
          <w:szCs w:val="20"/>
          <w:rtl/>
        </w:rPr>
        <w:t xml:space="preserve"> </w:t>
      </w:r>
      <w:r w:rsidRPr="00ED23A1">
        <w:rPr>
          <w:rFonts w:hint="cs"/>
          <w:sz w:val="20"/>
          <w:szCs w:val="20"/>
          <w:rtl/>
        </w:rPr>
        <w:t>حمد</w:t>
      </w:r>
      <w:r w:rsidRPr="00ED23A1">
        <w:rPr>
          <w:sz w:val="20"/>
          <w:szCs w:val="20"/>
          <w:rtl/>
        </w:rPr>
        <w:t xml:space="preserve"> </w:t>
      </w:r>
      <w:r w:rsidRPr="00ED23A1">
        <w:rPr>
          <w:rFonts w:hint="cs"/>
          <w:sz w:val="20"/>
          <w:szCs w:val="20"/>
          <w:rtl/>
        </w:rPr>
        <w:t>الصميدعي</w:t>
      </w:r>
      <w:r w:rsidRPr="00ED23A1">
        <w:rPr>
          <w:sz w:val="20"/>
          <w:szCs w:val="20"/>
          <w:rtl/>
        </w:rPr>
        <w:t xml:space="preserve"> </w:t>
      </w:r>
      <w:r w:rsidRPr="00ED23A1">
        <w:rPr>
          <w:rFonts w:hint="cs"/>
          <w:sz w:val="20"/>
          <w:szCs w:val="20"/>
          <w:rtl/>
        </w:rPr>
        <w:t>-الناشر</w:t>
      </w:r>
      <w:r w:rsidRPr="00ED23A1">
        <w:rPr>
          <w:sz w:val="20"/>
          <w:szCs w:val="20"/>
          <w:rtl/>
        </w:rPr>
        <w:t xml:space="preserve"> </w:t>
      </w:r>
      <w:r w:rsidRPr="00ED23A1">
        <w:rPr>
          <w:rFonts w:hint="cs"/>
          <w:sz w:val="20"/>
          <w:szCs w:val="20"/>
          <w:rtl/>
        </w:rPr>
        <w:t>دار</w:t>
      </w:r>
      <w:r w:rsidRPr="00ED23A1">
        <w:rPr>
          <w:sz w:val="20"/>
          <w:szCs w:val="20"/>
          <w:rtl/>
        </w:rPr>
        <w:t xml:space="preserve"> </w:t>
      </w:r>
      <w:r w:rsidRPr="00ED23A1">
        <w:rPr>
          <w:rFonts w:hint="cs"/>
          <w:sz w:val="20"/>
          <w:szCs w:val="20"/>
          <w:rtl/>
        </w:rPr>
        <w:t>الزنبقة</w:t>
      </w:r>
      <w:r w:rsidRPr="00ED23A1">
        <w:rPr>
          <w:sz w:val="20"/>
          <w:szCs w:val="20"/>
          <w:rtl/>
        </w:rPr>
        <w:t xml:space="preserve"> </w:t>
      </w:r>
      <w:r w:rsidRPr="00ED23A1">
        <w:rPr>
          <w:rFonts w:hint="cs"/>
          <w:sz w:val="20"/>
          <w:szCs w:val="20"/>
          <w:rtl/>
        </w:rPr>
        <w:t>-القاهرة</w:t>
      </w:r>
      <w:r w:rsidRPr="00ED23A1">
        <w:rPr>
          <w:sz w:val="20"/>
          <w:szCs w:val="20"/>
          <w:rtl/>
        </w:rPr>
        <w:t xml:space="preserve"> 2013</w:t>
      </w:r>
      <w:r w:rsidRPr="00ED23A1">
        <w:rPr>
          <w:sz w:val="20"/>
          <w:szCs w:val="20"/>
        </w:rPr>
        <w:t>.</w:t>
      </w:r>
      <w:r w:rsidRPr="00ED23A1">
        <w:rPr>
          <w:rFonts w:hint="cs"/>
          <w:sz w:val="20"/>
          <w:szCs w:val="20"/>
          <w:rtl/>
        </w:rPr>
        <w:t xml:space="preserve"> ص. </w:t>
      </w:r>
      <w:r w:rsidRPr="00ED23A1">
        <w:rPr>
          <w:sz w:val="20"/>
          <w:szCs w:val="20"/>
        </w:rPr>
        <w:t>235</w:t>
      </w:r>
    </w:p>
  </w:endnote>
  <w:endnote w:id="4">
    <w:p w:rsidR="00E816D4" w:rsidRPr="00ED23A1" w:rsidRDefault="00E816D4" w:rsidP="00ED23A1">
      <w:pPr>
        <w:bidi/>
        <w:spacing w:after="0" w:line="240" w:lineRule="auto"/>
        <w:jc w:val="lowKashida"/>
        <w:rPr>
          <w:sz w:val="20"/>
          <w:szCs w:val="20"/>
          <w:rtl/>
        </w:rPr>
      </w:pPr>
      <w:r w:rsidRPr="00ED23A1">
        <w:rPr>
          <w:sz w:val="20"/>
          <w:szCs w:val="20"/>
        </w:rPr>
        <w:endnoteRef/>
      </w:r>
      <w:r w:rsidRPr="00ED23A1">
        <w:rPr>
          <w:sz w:val="20"/>
          <w:szCs w:val="20"/>
        </w:rPr>
        <w:t xml:space="preserve"> https://ilkha.com/arabi/latest/7623/</w:t>
      </w:r>
      <w:r w:rsidRPr="00ED23A1">
        <w:rPr>
          <w:rFonts w:hint="cs"/>
          <w:sz w:val="20"/>
          <w:szCs w:val="20"/>
          <w:rtl/>
        </w:rPr>
        <w:t>ذكرى</w:t>
      </w:r>
      <w:r w:rsidRPr="00ED23A1">
        <w:rPr>
          <w:sz w:val="20"/>
          <w:szCs w:val="20"/>
          <w:rtl/>
        </w:rPr>
        <w:t>-</w:t>
      </w:r>
      <w:r w:rsidRPr="00ED23A1">
        <w:rPr>
          <w:rFonts w:hint="cs"/>
          <w:sz w:val="20"/>
          <w:szCs w:val="20"/>
          <w:rtl/>
        </w:rPr>
        <w:t>وفاة</w:t>
      </w:r>
      <w:r w:rsidRPr="00ED23A1">
        <w:rPr>
          <w:sz w:val="20"/>
          <w:szCs w:val="20"/>
          <w:rtl/>
        </w:rPr>
        <w:t>-</w:t>
      </w:r>
      <w:r w:rsidRPr="00ED23A1">
        <w:rPr>
          <w:rFonts w:hint="cs"/>
          <w:sz w:val="20"/>
          <w:szCs w:val="20"/>
          <w:rtl/>
        </w:rPr>
        <w:t>بديع</w:t>
      </w:r>
      <w:r w:rsidRPr="00ED23A1">
        <w:rPr>
          <w:sz w:val="20"/>
          <w:szCs w:val="20"/>
          <w:rtl/>
        </w:rPr>
        <w:t>-</w:t>
      </w:r>
      <w:r w:rsidRPr="00ED23A1">
        <w:rPr>
          <w:rFonts w:hint="cs"/>
          <w:sz w:val="20"/>
          <w:szCs w:val="20"/>
          <w:rtl/>
        </w:rPr>
        <w:t>الزمان</w:t>
      </w:r>
      <w:r w:rsidRPr="00ED23A1">
        <w:rPr>
          <w:sz w:val="20"/>
          <w:szCs w:val="20"/>
          <w:rtl/>
        </w:rPr>
        <w:t>-</w:t>
      </w:r>
      <w:r w:rsidRPr="00ED23A1">
        <w:rPr>
          <w:rFonts w:hint="cs"/>
          <w:sz w:val="20"/>
          <w:szCs w:val="20"/>
          <w:rtl/>
        </w:rPr>
        <w:t>سعيد</w:t>
      </w:r>
      <w:r w:rsidRPr="00ED23A1">
        <w:rPr>
          <w:sz w:val="20"/>
          <w:szCs w:val="20"/>
          <w:rtl/>
        </w:rPr>
        <w:t>-</w:t>
      </w:r>
      <w:r w:rsidRPr="00ED23A1">
        <w:rPr>
          <w:rFonts w:hint="cs"/>
          <w:sz w:val="20"/>
          <w:szCs w:val="20"/>
          <w:rtl/>
        </w:rPr>
        <w:t>النورسي</w:t>
      </w:r>
    </w:p>
  </w:endnote>
  <w:endnote w:id="5">
    <w:p w:rsidR="00E816D4" w:rsidRPr="00ED23A1" w:rsidRDefault="00E816D4" w:rsidP="00ED23A1">
      <w:pPr>
        <w:bidi/>
        <w:spacing w:after="0" w:line="240" w:lineRule="auto"/>
        <w:jc w:val="lowKashida"/>
        <w:rPr>
          <w:sz w:val="20"/>
          <w:szCs w:val="20"/>
        </w:rPr>
      </w:pPr>
      <w:r w:rsidRPr="00ED23A1">
        <w:rPr>
          <w:sz w:val="20"/>
          <w:szCs w:val="20"/>
        </w:rPr>
        <w:endnoteRef/>
      </w:r>
      <w:r w:rsidRPr="00ED23A1">
        <w:rPr>
          <w:sz w:val="20"/>
          <w:szCs w:val="20"/>
        </w:rPr>
        <w:t xml:space="preserve"> </w:t>
      </w:r>
      <w:r>
        <w:rPr>
          <w:sz w:val="20"/>
          <w:szCs w:val="20"/>
          <w:rtl/>
        </w:rPr>
        <w:tab/>
      </w:r>
      <w:r w:rsidRPr="00ED23A1">
        <w:rPr>
          <w:rFonts w:hint="cs"/>
          <w:sz w:val="20"/>
          <w:szCs w:val="20"/>
          <w:rtl/>
        </w:rPr>
        <w:t>النورسي، المكتوبات،</w:t>
      </w:r>
      <w:r w:rsidRPr="00ED23A1">
        <w:rPr>
          <w:sz w:val="20"/>
          <w:szCs w:val="20"/>
          <w:rtl/>
        </w:rPr>
        <w:t xml:space="preserve"> </w:t>
      </w:r>
      <w:r w:rsidRPr="00ED23A1">
        <w:rPr>
          <w:rFonts w:hint="cs"/>
          <w:sz w:val="20"/>
          <w:szCs w:val="20"/>
          <w:rtl/>
        </w:rPr>
        <w:t>دار</w:t>
      </w:r>
      <w:r w:rsidRPr="00ED23A1">
        <w:rPr>
          <w:sz w:val="20"/>
          <w:szCs w:val="20"/>
          <w:rtl/>
        </w:rPr>
        <w:t xml:space="preserve"> </w:t>
      </w:r>
      <w:r w:rsidRPr="00ED23A1">
        <w:rPr>
          <w:rFonts w:hint="cs"/>
          <w:sz w:val="20"/>
          <w:szCs w:val="20"/>
          <w:rtl/>
        </w:rPr>
        <w:t>السنابل</w:t>
      </w:r>
      <w:r w:rsidRPr="00ED23A1">
        <w:rPr>
          <w:sz w:val="20"/>
          <w:szCs w:val="20"/>
          <w:rtl/>
        </w:rPr>
        <w:t xml:space="preserve"> </w:t>
      </w:r>
      <w:r w:rsidRPr="00ED23A1">
        <w:rPr>
          <w:rFonts w:hint="cs"/>
          <w:sz w:val="20"/>
          <w:szCs w:val="20"/>
          <w:rtl/>
        </w:rPr>
        <w:t>الذهبية،</w:t>
      </w:r>
      <w:r w:rsidRPr="00ED23A1">
        <w:rPr>
          <w:sz w:val="20"/>
          <w:szCs w:val="20"/>
          <w:rtl/>
        </w:rPr>
        <w:t xml:space="preserve"> </w:t>
      </w:r>
      <w:r w:rsidRPr="00ED23A1">
        <w:rPr>
          <w:rFonts w:hint="cs"/>
          <w:sz w:val="20"/>
          <w:szCs w:val="20"/>
          <w:rtl/>
        </w:rPr>
        <w:t>القاهرة،</w:t>
      </w:r>
      <w:r w:rsidRPr="00ED23A1">
        <w:rPr>
          <w:sz w:val="20"/>
          <w:szCs w:val="20"/>
          <w:rtl/>
        </w:rPr>
        <w:t xml:space="preserve"> </w:t>
      </w:r>
      <w:r w:rsidRPr="00ED23A1">
        <w:rPr>
          <w:rFonts w:hint="cs"/>
          <w:sz w:val="20"/>
          <w:szCs w:val="20"/>
          <w:rtl/>
        </w:rPr>
        <w:t>ط</w:t>
      </w:r>
      <w:r w:rsidRPr="00ED23A1">
        <w:rPr>
          <w:sz w:val="20"/>
          <w:szCs w:val="20"/>
          <w:rtl/>
        </w:rPr>
        <w:t xml:space="preserve"> </w:t>
      </w:r>
      <w:r w:rsidRPr="00ED23A1">
        <w:rPr>
          <w:rFonts w:hint="cs"/>
          <w:sz w:val="20"/>
          <w:szCs w:val="20"/>
          <w:rtl/>
        </w:rPr>
        <w:t xml:space="preserve">1 2013م، ص. </w:t>
      </w:r>
      <w:r w:rsidRPr="00ED23A1">
        <w:rPr>
          <w:sz w:val="20"/>
          <w:szCs w:val="20"/>
        </w:rPr>
        <w:t>223</w:t>
      </w:r>
    </w:p>
  </w:endnote>
  <w:endnote w:id="6">
    <w:p w:rsidR="00E816D4" w:rsidRPr="00ED23A1" w:rsidRDefault="00E816D4" w:rsidP="00ED23A1">
      <w:pPr>
        <w:bidi/>
        <w:spacing w:after="0" w:line="240" w:lineRule="auto"/>
        <w:jc w:val="lowKashida"/>
        <w:rPr>
          <w:sz w:val="20"/>
          <w:szCs w:val="20"/>
        </w:rPr>
      </w:pPr>
      <w:r w:rsidRPr="00ED23A1">
        <w:rPr>
          <w:sz w:val="20"/>
          <w:szCs w:val="20"/>
        </w:rPr>
        <w:endnoteRef/>
      </w:r>
      <w:r w:rsidRPr="00ED23A1">
        <w:rPr>
          <w:sz w:val="20"/>
          <w:szCs w:val="20"/>
        </w:rPr>
        <w:t xml:space="preserve"> </w:t>
      </w:r>
      <w:r>
        <w:rPr>
          <w:sz w:val="20"/>
          <w:szCs w:val="20"/>
          <w:rtl/>
        </w:rPr>
        <w:tab/>
      </w:r>
      <w:r w:rsidRPr="00ED23A1">
        <w:rPr>
          <w:rFonts w:hint="cs"/>
          <w:sz w:val="20"/>
          <w:szCs w:val="20"/>
          <w:rtl/>
        </w:rPr>
        <w:t xml:space="preserve"> النورسي، سيرة ذاتية، ص. </w:t>
      </w:r>
      <w:r w:rsidRPr="00ED23A1">
        <w:rPr>
          <w:sz w:val="20"/>
          <w:szCs w:val="20"/>
        </w:rPr>
        <w:t>235</w:t>
      </w:r>
    </w:p>
  </w:endnote>
  <w:endnote w:id="7">
    <w:p w:rsidR="00E816D4" w:rsidRPr="00ED23A1" w:rsidRDefault="00E816D4" w:rsidP="00ED23A1">
      <w:pPr>
        <w:bidi/>
        <w:spacing w:after="0" w:line="240" w:lineRule="auto"/>
        <w:jc w:val="lowKashida"/>
        <w:rPr>
          <w:sz w:val="20"/>
          <w:szCs w:val="20"/>
        </w:rPr>
      </w:pPr>
      <w:r w:rsidRPr="00ED23A1">
        <w:rPr>
          <w:sz w:val="20"/>
          <w:szCs w:val="20"/>
        </w:rPr>
        <w:endnoteRef/>
      </w:r>
      <w:r w:rsidRPr="00ED23A1">
        <w:rPr>
          <w:sz w:val="20"/>
          <w:szCs w:val="20"/>
        </w:rPr>
        <w:t xml:space="preserve"> </w:t>
      </w:r>
      <w:r>
        <w:rPr>
          <w:sz w:val="20"/>
          <w:szCs w:val="20"/>
          <w:rtl/>
        </w:rPr>
        <w:tab/>
      </w:r>
      <w:r w:rsidRPr="00ED23A1">
        <w:rPr>
          <w:rFonts w:hint="cs"/>
          <w:sz w:val="20"/>
          <w:szCs w:val="20"/>
          <w:rtl/>
        </w:rPr>
        <w:t>المرجع</w:t>
      </w:r>
      <w:r w:rsidRPr="00ED23A1">
        <w:rPr>
          <w:sz w:val="20"/>
          <w:szCs w:val="20"/>
          <w:rtl/>
        </w:rPr>
        <w:t xml:space="preserve"> </w:t>
      </w:r>
      <w:r w:rsidRPr="00ED23A1">
        <w:rPr>
          <w:rFonts w:hint="cs"/>
          <w:sz w:val="20"/>
          <w:szCs w:val="20"/>
          <w:rtl/>
        </w:rPr>
        <w:t xml:space="preserve">السابق، ص، </w:t>
      </w:r>
      <w:r w:rsidRPr="00ED23A1">
        <w:rPr>
          <w:sz w:val="20"/>
          <w:szCs w:val="20"/>
        </w:rPr>
        <w:t>233</w:t>
      </w:r>
    </w:p>
  </w:endnote>
  <w:endnote w:id="8">
    <w:p w:rsidR="00E816D4" w:rsidRPr="00ED23A1" w:rsidRDefault="00E816D4" w:rsidP="00ED23A1">
      <w:pPr>
        <w:bidi/>
        <w:spacing w:after="0" w:line="240" w:lineRule="auto"/>
        <w:jc w:val="lowKashida"/>
        <w:rPr>
          <w:sz w:val="20"/>
          <w:szCs w:val="20"/>
          <w:rtl/>
        </w:rPr>
      </w:pPr>
      <w:r w:rsidRPr="00ED23A1">
        <w:rPr>
          <w:sz w:val="20"/>
          <w:szCs w:val="20"/>
        </w:rPr>
        <w:endnoteRef/>
      </w:r>
      <w:r w:rsidRPr="00ED23A1">
        <w:rPr>
          <w:sz w:val="20"/>
          <w:szCs w:val="20"/>
        </w:rPr>
        <w:t xml:space="preserve"> </w:t>
      </w:r>
      <w:hyperlink r:id="rId1" w:history="1">
        <w:r w:rsidRPr="007D0C5A">
          <w:rPr>
            <w:rStyle w:val="Lienhypertexte"/>
            <w:sz w:val="20"/>
            <w:szCs w:val="20"/>
          </w:rPr>
          <w:t>https://alwasateia.com</w:t>
        </w:r>
      </w:hyperlink>
      <w:r>
        <w:rPr>
          <w:sz w:val="20"/>
          <w:szCs w:val="20"/>
          <w:rtl/>
        </w:rPr>
        <w:tab/>
      </w:r>
    </w:p>
  </w:endnote>
  <w:endnote w:id="9">
    <w:p w:rsidR="00E816D4" w:rsidRPr="00ED23A1" w:rsidRDefault="00E816D4" w:rsidP="00ED23A1">
      <w:pPr>
        <w:bidi/>
        <w:spacing w:after="0" w:line="240" w:lineRule="auto"/>
        <w:jc w:val="lowKashida"/>
        <w:rPr>
          <w:sz w:val="20"/>
          <w:szCs w:val="20"/>
          <w:rtl/>
        </w:rPr>
      </w:pPr>
      <w:r w:rsidRPr="00ED23A1">
        <w:rPr>
          <w:sz w:val="20"/>
          <w:szCs w:val="20"/>
        </w:rPr>
        <w:endnoteRef/>
      </w:r>
      <w:r w:rsidRPr="00ED23A1">
        <w:rPr>
          <w:sz w:val="20"/>
          <w:szCs w:val="20"/>
        </w:rPr>
        <w:t xml:space="preserve"> </w:t>
      </w:r>
      <w:r>
        <w:rPr>
          <w:sz w:val="20"/>
          <w:szCs w:val="20"/>
          <w:rtl/>
        </w:rPr>
        <w:tab/>
      </w:r>
      <w:r w:rsidRPr="00ED23A1">
        <w:rPr>
          <w:rFonts w:hint="cs"/>
          <w:sz w:val="20"/>
          <w:szCs w:val="20"/>
          <w:rtl/>
        </w:rPr>
        <w:t>بديع</w:t>
      </w:r>
      <w:r w:rsidRPr="00ED23A1">
        <w:rPr>
          <w:sz w:val="20"/>
          <w:szCs w:val="20"/>
          <w:rtl/>
        </w:rPr>
        <w:t xml:space="preserve"> </w:t>
      </w:r>
      <w:r w:rsidRPr="00ED23A1">
        <w:rPr>
          <w:rFonts w:hint="cs"/>
          <w:sz w:val="20"/>
          <w:szCs w:val="20"/>
          <w:rtl/>
        </w:rPr>
        <w:t>الزمان</w:t>
      </w:r>
      <w:r w:rsidRPr="00ED23A1">
        <w:rPr>
          <w:sz w:val="20"/>
          <w:szCs w:val="20"/>
          <w:rtl/>
        </w:rPr>
        <w:t xml:space="preserve"> </w:t>
      </w:r>
      <w:r w:rsidRPr="00ED23A1">
        <w:rPr>
          <w:rFonts w:hint="cs"/>
          <w:sz w:val="20"/>
          <w:szCs w:val="20"/>
          <w:rtl/>
        </w:rPr>
        <w:t>سعيد</w:t>
      </w:r>
      <w:r w:rsidRPr="00ED23A1">
        <w:rPr>
          <w:sz w:val="20"/>
          <w:szCs w:val="20"/>
          <w:rtl/>
        </w:rPr>
        <w:t xml:space="preserve"> </w:t>
      </w:r>
      <w:r w:rsidRPr="00ED23A1">
        <w:rPr>
          <w:rFonts w:hint="cs"/>
          <w:sz w:val="20"/>
          <w:szCs w:val="20"/>
          <w:rtl/>
        </w:rPr>
        <w:t>النورسي</w:t>
      </w:r>
      <w:r w:rsidRPr="00ED23A1">
        <w:rPr>
          <w:sz w:val="20"/>
          <w:szCs w:val="20"/>
          <w:rtl/>
        </w:rPr>
        <w:t xml:space="preserve"> (</w:t>
      </w:r>
      <w:r w:rsidRPr="00ED23A1">
        <w:rPr>
          <w:rFonts w:hint="cs"/>
          <w:sz w:val="20"/>
          <w:szCs w:val="20"/>
          <w:rtl/>
        </w:rPr>
        <w:t>قراءة</w:t>
      </w:r>
      <w:r w:rsidRPr="00ED23A1">
        <w:rPr>
          <w:sz w:val="20"/>
          <w:szCs w:val="20"/>
          <w:rtl/>
        </w:rPr>
        <w:t xml:space="preserve"> </w:t>
      </w:r>
      <w:r w:rsidRPr="00ED23A1">
        <w:rPr>
          <w:rFonts w:hint="cs"/>
          <w:sz w:val="20"/>
          <w:szCs w:val="20"/>
          <w:rtl/>
        </w:rPr>
        <w:t>جديدة</w:t>
      </w:r>
      <w:r w:rsidRPr="00ED23A1">
        <w:rPr>
          <w:sz w:val="20"/>
          <w:szCs w:val="20"/>
          <w:rtl/>
        </w:rPr>
        <w:t xml:space="preserve"> </w:t>
      </w:r>
      <w:r w:rsidRPr="00ED23A1">
        <w:rPr>
          <w:rFonts w:hint="cs"/>
          <w:sz w:val="20"/>
          <w:szCs w:val="20"/>
          <w:rtl/>
        </w:rPr>
        <w:t>في</w:t>
      </w:r>
      <w:r w:rsidRPr="00ED23A1">
        <w:rPr>
          <w:sz w:val="20"/>
          <w:szCs w:val="20"/>
          <w:rtl/>
        </w:rPr>
        <w:t xml:space="preserve"> </w:t>
      </w:r>
      <w:r w:rsidRPr="00ED23A1">
        <w:rPr>
          <w:rFonts w:hint="cs"/>
          <w:sz w:val="20"/>
          <w:szCs w:val="20"/>
          <w:rtl/>
        </w:rPr>
        <w:t>فكره</w:t>
      </w:r>
      <w:r w:rsidRPr="00ED23A1">
        <w:rPr>
          <w:sz w:val="20"/>
          <w:szCs w:val="20"/>
          <w:rtl/>
        </w:rPr>
        <w:t xml:space="preserve"> </w:t>
      </w:r>
      <w:r w:rsidRPr="00ED23A1">
        <w:rPr>
          <w:rFonts w:hint="cs"/>
          <w:sz w:val="20"/>
          <w:szCs w:val="20"/>
          <w:rtl/>
        </w:rPr>
        <w:t>المستنير</w:t>
      </w:r>
      <w:r w:rsidRPr="00ED23A1">
        <w:rPr>
          <w:sz w:val="20"/>
          <w:szCs w:val="20"/>
          <w:rtl/>
        </w:rPr>
        <w:t xml:space="preserve">) </w:t>
      </w:r>
      <w:r w:rsidRPr="00ED23A1">
        <w:rPr>
          <w:rFonts w:hint="cs"/>
          <w:sz w:val="20"/>
          <w:szCs w:val="20"/>
          <w:rtl/>
        </w:rPr>
        <w:t>-تأليف</w:t>
      </w:r>
      <w:r w:rsidRPr="00ED23A1">
        <w:rPr>
          <w:sz w:val="20"/>
          <w:szCs w:val="20"/>
          <w:rtl/>
        </w:rPr>
        <w:t xml:space="preserve"> </w:t>
      </w:r>
      <w:r w:rsidRPr="00ED23A1">
        <w:rPr>
          <w:rFonts w:hint="cs"/>
          <w:sz w:val="20"/>
          <w:szCs w:val="20"/>
          <w:rtl/>
        </w:rPr>
        <w:t>الدكتور</w:t>
      </w:r>
      <w:r w:rsidRPr="00ED23A1">
        <w:rPr>
          <w:sz w:val="20"/>
          <w:szCs w:val="20"/>
          <w:rtl/>
        </w:rPr>
        <w:t xml:space="preserve"> </w:t>
      </w:r>
      <w:r w:rsidRPr="00ED23A1">
        <w:rPr>
          <w:rFonts w:hint="cs"/>
          <w:sz w:val="20"/>
          <w:szCs w:val="20"/>
          <w:rtl/>
        </w:rPr>
        <w:t>جمال</w:t>
      </w:r>
      <w:r w:rsidRPr="00ED23A1">
        <w:rPr>
          <w:sz w:val="20"/>
          <w:szCs w:val="20"/>
          <w:rtl/>
        </w:rPr>
        <w:t xml:space="preserve"> </w:t>
      </w:r>
      <w:r w:rsidRPr="00ED23A1">
        <w:rPr>
          <w:rFonts w:hint="cs"/>
          <w:sz w:val="20"/>
          <w:szCs w:val="20"/>
          <w:rtl/>
        </w:rPr>
        <w:t>الدين</w:t>
      </w:r>
      <w:r w:rsidRPr="00ED23A1">
        <w:rPr>
          <w:sz w:val="20"/>
          <w:szCs w:val="20"/>
          <w:rtl/>
        </w:rPr>
        <w:t xml:space="preserve"> </w:t>
      </w:r>
      <w:r w:rsidRPr="00ED23A1">
        <w:rPr>
          <w:rFonts w:hint="cs"/>
          <w:sz w:val="20"/>
          <w:szCs w:val="20"/>
          <w:rtl/>
        </w:rPr>
        <w:t>فالح</w:t>
      </w:r>
      <w:r w:rsidRPr="00ED23A1">
        <w:rPr>
          <w:sz w:val="20"/>
          <w:szCs w:val="20"/>
          <w:rtl/>
        </w:rPr>
        <w:t xml:space="preserve"> </w:t>
      </w:r>
      <w:r w:rsidRPr="00ED23A1">
        <w:rPr>
          <w:rFonts w:hint="cs"/>
          <w:sz w:val="20"/>
          <w:szCs w:val="20"/>
          <w:rtl/>
        </w:rPr>
        <w:t>الكيلاني</w:t>
      </w:r>
      <w:r w:rsidRPr="00ED23A1">
        <w:rPr>
          <w:sz w:val="20"/>
          <w:szCs w:val="20"/>
          <w:rtl/>
        </w:rPr>
        <w:t xml:space="preserve"> </w:t>
      </w:r>
      <w:r w:rsidRPr="00ED23A1">
        <w:rPr>
          <w:rFonts w:hint="cs"/>
          <w:sz w:val="20"/>
          <w:szCs w:val="20"/>
          <w:rtl/>
        </w:rPr>
        <w:t>بالاشتراك</w:t>
      </w:r>
      <w:r w:rsidRPr="00ED23A1">
        <w:rPr>
          <w:sz w:val="20"/>
          <w:szCs w:val="20"/>
          <w:rtl/>
        </w:rPr>
        <w:t xml:space="preserve"> </w:t>
      </w:r>
      <w:r w:rsidRPr="00ED23A1">
        <w:rPr>
          <w:rFonts w:hint="cs"/>
          <w:sz w:val="20"/>
          <w:szCs w:val="20"/>
          <w:rtl/>
        </w:rPr>
        <w:t>مع</w:t>
      </w:r>
      <w:r w:rsidRPr="00ED23A1">
        <w:rPr>
          <w:sz w:val="20"/>
          <w:szCs w:val="20"/>
          <w:rtl/>
        </w:rPr>
        <w:t xml:space="preserve"> </w:t>
      </w:r>
      <w:r w:rsidRPr="00ED23A1">
        <w:rPr>
          <w:rFonts w:hint="cs"/>
          <w:sz w:val="20"/>
          <w:szCs w:val="20"/>
          <w:rtl/>
        </w:rPr>
        <w:t>الدكتور</w:t>
      </w:r>
      <w:r w:rsidRPr="00ED23A1">
        <w:rPr>
          <w:sz w:val="20"/>
          <w:szCs w:val="20"/>
          <w:rtl/>
        </w:rPr>
        <w:t xml:space="preserve"> </w:t>
      </w:r>
      <w:r w:rsidRPr="00ED23A1">
        <w:rPr>
          <w:rFonts w:hint="cs"/>
          <w:sz w:val="20"/>
          <w:szCs w:val="20"/>
          <w:rtl/>
        </w:rPr>
        <w:t>زياد</w:t>
      </w:r>
      <w:r w:rsidRPr="00ED23A1">
        <w:rPr>
          <w:sz w:val="20"/>
          <w:szCs w:val="20"/>
          <w:rtl/>
        </w:rPr>
        <w:t xml:space="preserve"> </w:t>
      </w:r>
      <w:r w:rsidRPr="00ED23A1">
        <w:rPr>
          <w:rFonts w:hint="cs"/>
          <w:sz w:val="20"/>
          <w:szCs w:val="20"/>
          <w:rtl/>
        </w:rPr>
        <w:t>حمد</w:t>
      </w:r>
      <w:r w:rsidRPr="00ED23A1">
        <w:rPr>
          <w:sz w:val="20"/>
          <w:szCs w:val="20"/>
          <w:rtl/>
        </w:rPr>
        <w:t xml:space="preserve"> </w:t>
      </w:r>
      <w:r w:rsidRPr="00ED23A1">
        <w:rPr>
          <w:rFonts w:hint="cs"/>
          <w:sz w:val="20"/>
          <w:szCs w:val="20"/>
          <w:rtl/>
        </w:rPr>
        <w:t>الصميدعي</w:t>
      </w:r>
      <w:r w:rsidRPr="00ED23A1">
        <w:rPr>
          <w:sz w:val="20"/>
          <w:szCs w:val="20"/>
          <w:rtl/>
        </w:rPr>
        <w:t xml:space="preserve"> </w:t>
      </w:r>
      <w:r w:rsidRPr="00ED23A1">
        <w:rPr>
          <w:rFonts w:hint="cs"/>
          <w:sz w:val="20"/>
          <w:szCs w:val="20"/>
          <w:rtl/>
        </w:rPr>
        <w:t>-الناشر</w:t>
      </w:r>
      <w:r w:rsidRPr="00ED23A1">
        <w:rPr>
          <w:sz w:val="20"/>
          <w:szCs w:val="20"/>
          <w:rtl/>
        </w:rPr>
        <w:t xml:space="preserve"> </w:t>
      </w:r>
      <w:r w:rsidRPr="00ED23A1">
        <w:rPr>
          <w:rFonts w:hint="cs"/>
          <w:sz w:val="20"/>
          <w:szCs w:val="20"/>
          <w:rtl/>
        </w:rPr>
        <w:t>دار</w:t>
      </w:r>
      <w:r w:rsidRPr="00ED23A1">
        <w:rPr>
          <w:sz w:val="20"/>
          <w:szCs w:val="20"/>
          <w:rtl/>
        </w:rPr>
        <w:t xml:space="preserve"> </w:t>
      </w:r>
      <w:r w:rsidRPr="00ED23A1">
        <w:rPr>
          <w:rFonts w:hint="cs"/>
          <w:sz w:val="20"/>
          <w:szCs w:val="20"/>
          <w:rtl/>
        </w:rPr>
        <w:t>الزنبقة</w:t>
      </w:r>
      <w:r w:rsidRPr="00ED23A1">
        <w:rPr>
          <w:sz w:val="20"/>
          <w:szCs w:val="20"/>
          <w:rtl/>
        </w:rPr>
        <w:t xml:space="preserve"> </w:t>
      </w:r>
      <w:r w:rsidRPr="00ED23A1">
        <w:rPr>
          <w:rFonts w:hint="cs"/>
          <w:sz w:val="20"/>
          <w:szCs w:val="20"/>
          <w:rtl/>
        </w:rPr>
        <w:t>-القاهرة</w:t>
      </w:r>
      <w:r w:rsidRPr="00ED23A1">
        <w:rPr>
          <w:sz w:val="20"/>
          <w:szCs w:val="20"/>
          <w:rtl/>
        </w:rPr>
        <w:t xml:space="preserve"> 2013</w:t>
      </w:r>
    </w:p>
  </w:endnote>
  <w:endnote w:id="10">
    <w:p w:rsidR="00E816D4" w:rsidRPr="00ED23A1" w:rsidRDefault="00E816D4" w:rsidP="00ED23A1">
      <w:pPr>
        <w:bidi/>
        <w:spacing w:after="0" w:line="240" w:lineRule="auto"/>
        <w:jc w:val="lowKashida"/>
        <w:rPr>
          <w:sz w:val="20"/>
          <w:szCs w:val="20"/>
          <w:rtl/>
        </w:rPr>
      </w:pPr>
      <w:r w:rsidRPr="00ED23A1">
        <w:rPr>
          <w:sz w:val="20"/>
          <w:szCs w:val="20"/>
        </w:rPr>
        <w:endnoteRef/>
      </w:r>
      <w:r w:rsidRPr="00ED23A1">
        <w:rPr>
          <w:sz w:val="20"/>
          <w:szCs w:val="20"/>
        </w:rPr>
        <w:t xml:space="preserve"> </w:t>
      </w:r>
      <w:r>
        <w:rPr>
          <w:sz w:val="20"/>
          <w:szCs w:val="20"/>
          <w:rtl/>
        </w:rPr>
        <w:tab/>
      </w:r>
      <w:r w:rsidRPr="00ED23A1">
        <w:rPr>
          <w:rFonts w:hint="cs"/>
          <w:sz w:val="20"/>
          <w:szCs w:val="20"/>
          <w:rtl/>
        </w:rPr>
        <w:t>بديع</w:t>
      </w:r>
      <w:r w:rsidRPr="00ED23A1">
        <w:rPr>
          <w:sz w:val="20"/>
          <w:szCs w:val="20"/>
          <w:rtl/>
        </w:rPr>
        <w:t xml:space="preserve"> </w:t>
      </w:r>
      <w:r w:rsidRPr="00ED23A1">
        <w:rPr>
          <w:rFonts w:hint="cs"/>
          <w:sz w:val="20"/>
          <w:szCs w:val="20"/>
          <w:rtl/>
        </w:rPr>
        <w:t>الزمان</w:t>
      </w:r>
      <w:r w:rsidRPr="00ED23A1">
        <w:rPr>
          <w:sz w:val="20"/>
          <w:szCs w:val="20"/>
          <w:rtl/>
        </w:rPr>
        <w:t xml:space="preserve"> </w:t>
      </w:r>
      <w:r w:rsidRPr="00ED23A1">
        <w:rPr>
          <w:rFonts w:hint="cs"/>
          <w:sz w:val="20"/>
          <w:szCs w:val="20"/>
          <w:rtl/>
        </w:rPr>
        <w:t>النورسي،</w:t>
      </w:r>
      <w:r w:rsidRPr="00ED23A1">
        <w:rPr>
          <w:sz w:val="20"/>
          <w:szCs w:val="20"/>
          <w:rtl/>
        </w:rPr>
        <w:t xml:space="preserve"> </w:t>
      </w:r>
      <w:r w:rsidRPr="00ED23A1">
        <w:rPr>
          <w:rFonts w:hint="cs"/>
          <w:sz w:val="20"/>
          <w:szCs w:val="20"/>
          <w:rtl/>
        </w:rPr>
        <w:t>عرفان</w:t>
      </w:r>
      <w:r w:rsidRPr="00ED23A1">
        <w:rPr>
          <w:sz w:val="20"/>
          <w:szCs w:val="20"/>
          <w:rtl/>
        </w:rPr>
        <w:t xml:space="preserve"> </w:t>
      </w:r>
      <w:r w:rsidRPr="00ED23A1">
        <w:rPr>
          <w:rFonts w:hint="cs"/>
          <w:sz w:val="20"/>
          <w:szCs w:val="20"/>
          <w:rtl/>
        </w:rPr>
        <w:t>رشيد</w:t>
      </w:r>
      <w:r w:rsidRPr="00ED23A1">
        <w:rPr>
          <w:sz w:val="20"/>
          <w:szCs w:val="20"/>
          <w:rtl/>
        </w:rPr>
        <w:t xml:space="preserve"> </w:t>
      </w:r>
      <w:r w:rsidRPr="00ED23A1">
        <w:rPr>
          <w:rFonts w:hint="cs"/>
          <w:sz w:val="20"/>
          <w:szCs w:val="20"/>
          <w:rtl/>
        </w:rPr>
        <w:t>شريف،</w:t>
      </w:r>
      <w:r w:rsidRPr="00ED23A1">
        <w:rPr>
          <w:sz w:val="20"/>
          <w:szCs w:val="20"/>
          <w:rtl/>
        </w:rPr>
        <w:t xml:space="preserve"> </w:t>
      </w:r>
      <w:r w:rsidRPr="00ED23A1">
        <w:rPr>
          <w:rFonts w:hint="cs"/>
          <w:sz w:val="20"/>
          <w:szCs w:val="20"/>
          <w:rtl/>
        </w:rPr>
        <w:t>جامعة</w:t>
      </w:r>
      <w:r w:rsidRPr="00ED23A1">
        <w:rPr>
          <w:sz w:val="20"/>
          <w:szCs w:val="20"/>
          <w:rtl/>
        </w:rPr>
        <w:t xml:space="preserve"> </w:t>
      </w:r>
      <w:r w:rsidRPr="00ED23A1">
        <w:rPr>
          <w:rFonts w:hint="cs"/>
          <w:sz w:val="20"/>
          <w:szCs w:val="20"/>
          <w:rtl/>
        </w:rPr>
        <w:t>السليمانية،</w:t>
      </w:r>
      <w:r w:rsidRPr="00ED23A1">
        <w:rPr>
          <w:sz w:val="20"/>
          <w:szCs w:val="20"/>
          <w:rtl/>
        </w:rPr>
        <w:t xml:space="preserve"> </w:t>
      </w:r>
      <w:r w:rsidRPr="00ED23A1">
        <w:rPr>
          <w:rFonts w:hint="cs"/>
          <w:sz w:val="20"/>
          <w:szCs w:val="20"/>
          <w:rtl/>
        </w:rPr>
        <w:t>كلية</w:t>
      </w:r>
      <w:r w:rsidRPr="00ED23A1">
        <w:rPr>
          <w:sz w:val="20"/>
          <w:szCs w:val="20"/>
          <w:rtl/>
        </w:rPr>
        <w:t xml:space="preserve"> </w:t>
      </w:r>
      <w:r w:rsidRPr="00ED23A1">
        <w:rPr>
          <w:rFonts w:hint="cs"/>
          <w:sz w:val="20"/>
          <w:szCs w:val="20"/>
          <w:rtl/>
        </w:rPr>
        <w:t>العلوم</w:t>
      </w:r>
      <w:r w:rsidRPr="00ED23A1">
        <w:rPr>
          <w:sz w:val="20"/>
          <w:szCs w:val="20"/>
          <w:rtl/>
        </w:rPr>
        <w:t xml:space="preserve"> </w:t>
      </w:r>
      <w:r w:rsidRPr="00ED23A1">
        <w:rPr>
          <w:rFonts w:hint="cs"/>
          <w:sz w:val="20"/>
          <w:szCs w:val="20"/>
          <w:rtl/>
        </w:rPr>
        <w:t>الاسلامية،</w:t>
      </w:r>
      <w:r w:rsidRPr="00ED23A1">
        <w:rPr>
          <w:sz w:val="20"/>
          <w:szCs w:val="20"/>
          <w:rtl/>
        </w:rPr>
        <w:t xml:space="preserve"> </w:t>
      </w:r>
      <w:r w:rsidRPr="00ED23A1">
        <w:rPr>
          <w:rFonts w:hint="cs"/>
          <w:sz w:val="20"/>
          <w:szCs w:val="20"/>
          <w:rtl/>
        </w:rPr>
        <w:t>مجلة</w:t>
      </w:r>
      <w:r w:rsidRPr="00ED23A1">
        <w:rPr>
          <w:sz w:val="20"/>
          <w:szCs w:val="20"/>
          <w:rtl/>
        </w:rPr>
        <w:t xml:space="preserve"> </w:t>
      </w:r>
      <w:r w:rsidRPr="00ED23A1">
        <w:rPr>
          <w:rFonts w:hint="cs"/>
          <w:sz w:val="20"/>
          <w:szCs w:val="20"/>
          <w:rtl/>
        </w:rPr>
        <w:t>جامعة</w:t>
      </w:r>
      <w:r w:rsidRPr="00ED23A1">
        <w:rPr>
          <w:sz w:val="20"/>
          <w:szCs w:val="20"/>
          <w:rtl/>
        </w:rPr>
        <w:t xml:space="preserve"> </w:t>
      </w:r>
      <w:r w:rsidRPr="00ED23A1">
        <w:rPr>
          <w:rFonts w:hint="cs"/>
          <w:sz w:val="20"/>
          <w:szCs w:val="20"/>
          <w:rtl/>
        </w:rPr>
        <w:t>الانبار،</w:t>
      </w:r>
      <w:r w:rsidRPr="00ED23A1">
        <w:rPr>
          <w:sz w:val="20"/>
          <w:szCs w:val="20"/>
          <w:rtl/>
        </w:rPr>
        <w:t xml:space="preserve"> </w:t>
      </w:r>
      <w:r w:rsidRPr="00ED23A1">
        <w:rPr>
          <w:rFonts w:hint="cs"/>
          <w:sz w:val="20"/>
          <w:szCs w:val="20"/>
          <w:rtl/>
        </w:rPr>
        <w:t>المجلد</w:t>
      </w:r>
      <w:r w:rsidRPr="00ED23A1">
        <w:rPr>
          <w:sz w:val="20"/>
          <w:szCs w:val="20"/>
          <w:rtl/>
        </w:rPr>
        <w:t xml:space="preserve"> </w:t>
      </w:r>
      <w:r w:rsidRPr="00ED23A1">
        <w:rPr>
          <w:rFonts w:hint="cs"/>
          <w:sz w:val="20"/>
          <w:szCs w:val="20"/>
          <w:rtl/>
        </w:rPr>
        <w:t>7،</w:t>
      </w:r>
      <w:r w:rsidRPr="00ED23A1">
        <w:rPr>
          <w:sz w:val="20"/>
          <w:szCs w:val="20"/>
          <w:rtl/>
        </w:rPr>
        <w:t xml:space="preserve"> </w:t>
      </w:r>
      <w:r w:rsidRPr="00ED23A1">
        <w:rPr>
          <w:rFonts w:hint="cs"/>
          <w:sz w:val="20"/>
          <w:szCs w:val="20"/>
          <w:rtl/>
        </w:rPr>
        <w:t>العدد</w:t>
      </w:r>
      <w:r w:rsidRPr="00ED23A1">
        <w:rPr>
          <w:sz w:val="20"/>
          <w:szCs w:val="20"/>
          <w:rtl/>
        </w:rPr>
        <w:t xml:space="preserve"> </w:t>
      </w:r>
      <w:r w:rsidRPr="00ED23A1">
        <w:rPr>
          <w:rFonts w:hint="cs"/>
          <w:sz w:val="20"/>
          <w:szCs w:val="20"/>
          <w:rtl/>
        </w:rPr>
        <w:t>28،</w:t>
      </w:r>
      <w:r w:rsidRPr="00ED23A1">
        <w:rPr>
          <w:sz w:val="20"/>
          <w:szCs w:val="20"/>
          <w:rtl/>
        </w:rPr>
        <w:t xml:space="preserve"> </w:t>
      </w:r>
      <w:r w:rsidRPr="00ED23A1">
        <w:rPr>
          <w:rFonts w:hint="cs"/>
          <w:sz w:val="20"/>
          <w:szCs w:val="20"/>
          <w:rtl/>
        </w:rPr>
        <w:t>ص</w:t>
      </w:r>
      <w:r w:rsidRPr="00ED23A1">
        <w:rPr>
          <w:sz w:val="20"/>
          <w:szCs w:val="20"/>
          <w:rtl/>
        </w:rPr>
        <w:t xml:space="preserve"> 437</w:t>
      </w:r>
    </w:p>
  </w:endnote>
  <w:endnote w:id="11">
    <w:p w:rsidR="00E816D4" w:rsidRPr="00ED23A1" w:rsidRDefault="00E816D4" w:rsidP="00ED23A1">
      <w:pPr>
        <w:bidi/>
        <w:spacing w:after="0" w:line="240" w:lineRule="auto"/>
        <w:jc w:val="lowKashida"/>
        <w:rPr>
          <w:sz w:val="20"/>
          <w:szCs w:val="20"/>
          <w:rtl/>
        </w:rPr>
      </w:pPr>
      <w:r w:rsidRPr="00ED23A1">
        <w:rPr>
          <w:sz w:val="20"/>
          <w:szCs w:val="20"/>
        </w:rPr>
        <w:endnoteRef/>
      </w:r>
      <w:r w:rsidRPr="00ED23A1">
        <w:rPr>
          <w:sz w:val="20"/>
          <w:szCs w:val="20"/>
        </w:rPr>
        <w:t xml:space="preserve"> </w:t>
      </w:r>
      <w:r>
        <w:rPr>
          <w:sz w:val="20"/>
          <w:szCs w:val="20"/>
          <w:rtl/>
        </w:rPr>
        <w:tab/>
      </w:r>
      <w:r w:rsidRPr="00ED23A1">
        <w:rPr>
          <w:rFonts w:hint="cs"/>
          <w:sz w:val="20"/>
          <w:szCs w:val="20"/>
          <w:rtl/>
        </w:rPr>
        <w:t>إحسان</w:t>
      </w:r>
      <w:r w:rsidRPr="00ED23A1">
        <w:rPr>
          <w:sz w:val="20"/>
          <w:szCs w:val="20"/>
          <w:rtl/>
        </w:rPr>
        <w:t xml:space="preserve"> </w:t>
      </w:r>
      <w:r w:rsidRPr="00ED23A1">
        <w:rPr>
          <w:rFonts w:hint="cs"/>
          <w:sz w:val="20"/>
          <w:szCs w:val="20"/>
          <w:rtl/>
        </w:rPr>
        <w:t>قاسم</w:t>
      </w:r>
      <w:r w:rsidRPr="00ED23A1">
        <w:rPr>
          <w:sz w:val="20"/>
          <w:szCs w:val="20"/>
          <w:rtl/>
        </w:rPr>
        <w:t xml:space="preserve"> </w:t>
      </w:r>
      <w:r w:rsidRPr="00ED23A1">
        <w:rPr>
          <w:rFonts w:hint="cs"/>
          <w:sz w:val="20"/>
          <w:szCs w:val="20"/>
          <w:rtl/>
        </w:rPr>
        <w:t>الصالحي</w:t>
      </w:r>
      <w:r w:rsidRPr="00ED23A1">
        <w:rPr>
          <w:sz w:val="20"/>
          <w:szCs w:val="20"/>
          <w:rtl/>
        </w:rPr>
        <w:t xml:space="preserve">: </w:t>
      </w:r>
      <w:r w:rsidRPr="00ED23A1">
        <w:rPr>
          <w:rFonts w:hint="cs"/>
          <w:sz w:val="20"/>
          <w:szCs w:val="20"/>
          <w:rtl/>
        </w:rPr>
        <w:t>بديع</w:t>
      </w:r>
      <w:r w:rsidRPr="00ED23A1">
        <w:rPr>
          <w:sz w:val="20"/>
          <w:szCs w:val="20"/>
          <w:rtl/>
        </w:rPr>
        <w:t xml:space="preserve"> </w:t>
      </w:r>
      <w:r w:rsidRPr="00ED23A1">
        <w:rPr>
          <w:rFonts w:hint="cs"/>
          <w:sz w:val="20"/>
          <w:szCs w:val="20"/>
          <w:rtl/>
        </w:rPr>
        <w:t>الزمان</w:t>
      </w:r>
      <w:r w:rsidRPr="00ED23A1">
        <w:rPr>
          <w:sz w:val="20"/>
          <w:szCs w:val="20"/>
          <w:rtl/>
        </w:rPr>
        <w:t xml:space="preserve"> </w:t>
      </w:r>
      <w:r w:rsidRPr="00ED23A1">
        <w:rPr>
          <w:rFonts w:hint="cs"/>
          <w:sz w:val="20"/>
          <w:szCs w:val="20"/>
          <w:rtl/>
        </w:rPr>
        <w:t>سعيد</w:t>
      </w:r>
      <w:r w:rsidRPr="00ED23A1">
        <w:rPr>
          <w:sz w:val="20"/>
          <w:szCs w:val="20"/>
          <w:rtl/>
        </w:rPr>
        <w:t xml:space="preserve"> </w:t>
      </w:r>
      <w:r w:rsidRPr="00ED23A1">
        <w:rPr>
          <w:rFonts w:hint="cs"/>
          <w:sz w:val="20"/>
          <w:szCs w:val="20"/>
          <w:rtl/>
        </w:rPr>
        <w:t>النورسي،</w:t>
      </w:r>
      <w:r w:rsidRPr="00ED23A1">
        <w:rPr>
          <w:sz w:val="20"/>
          <w:szCs w:val="20"/>
          <w:rtl/>
        </w:rPr>
        <w:t xml:space="preserve"> </w:t>
      </w:r>
      <w:r w:rsidRPr="00ED23A1">
        <w:rPr>
          <w:rFonts w:hint="cs"/>
          <w:sz w:val="20"/>
          <w:szCs w:val="20"/>
          <w:rtl/>
        </w:rPr>
        <w:t>ص</w:t>
      </w:r>
      <w:r w:rsidRPr="00ED23A1">
        <w:rPr>
          <w:sz w:val="20"/>
          <w:szCs w:val="20"/>
          <w:rtl/>
        </w:rPr>
        <w:t>6</w:t>
      </w:r>
      <w:r w:rsidRPr="00ED23A1">
        <w:rPr>
          <w:sz w:val="20"/>
          <w:szCs w:val="20"/>
        </w:rPr>
        <w:t>.</w:t>
      </w:r>
    </w:p>
  </w:endnote>
  <w:endnote w:id="12">
    <w:p w:rsidR="00E816D4" w:rsidRPr="00ED23A1" w:rsidRDefault="00E816D4" w:rsidP="00ED23A1">
      <w:pPr>
        <w:bidi/>
        <w:spacing w:after="0" w:line="240" w:lineRule="auto"/>
        <w:jc w:val="lowKashida"/>
        <w:rPr>
          <w:sz w:val="20"/>
          <w:szCs w:val="20"/>
          <w:rtl/>
        </w:rPr>
      </w:pPr>
      <w:r w:rsidRPr="00ED23A1">
        <w:rPr>
          <w:sz w:val="20"/>
          <w:szCs w:val="20"/>
        </w:rPr>
        <w:endnoteRef/>
      </w:r>
      <w:r w:rsidRPr="00ED23A1">
        <w:rPr>
          <w:sz w:val="20"/>
          <w:szCs w:val="20"/>
        </w:rPr>
        <w:t xml:space="preserve"> </w:t>
      </w:r>
      <w:r>
        <w:rPr>
          <w:sz w:val="20"/>
          <w:szCs w:val="20"/>
          <w:rtl/>
        </w:rPr>
        <w:tab/>
      </w:r>
      <w:r w:rsidRPr="00ED23A1">
        <w:rPr>
          <w:rFonts w:hint="cs"/>
          <w:sz w:val="20"/>
          <w:szCs w:val="20"/>
          <w:rtl/>
        </w:rPr>
        <w:t>فريد</w:t>
      </w:r>
      <w:r w:rsidRPr="00ED23A1">
        <w:rPr>
          <w:sz w:val="20"/>
          <w:szCs w:val="20"/>
          <w:rtl/>
        </w:rPr>
        <w:t xml:space="preserve"> </w:t>
      </w:r>
      <w:r w:rsidRPr="00ED23A1">
        <w:rPr>
          <w:rFonts w:hint="cs"/>
          <w:sz w:val="20"/>
          <w:szCs w:val="20"/>
          <w:rtl/>
        </w:rPr>
        <w:t>الأنصاري،</w:t>
      </w:r>
      <w:r w:rsidRPr="00ED23A1">
        <w:rPr>
          <w:sz w:val="20"/>
          <w:szCs w:val="20"/>
          <w:rtl/>
        </w:rPr>
        <w:t xml:space="preserve"> </w:t>
      </w:r>
      <w:r w:rsidRPr="00ED23A1">
        <w:rPr>
          <w:rFonts w:hint="cs"/>
          <w:sz w:val="20"/>
          <w:szCs w:val="20"/>
          <w:rtl/>
        </w:rPr>
        <w:t>عودة</w:t>
      </w:r>
      <w:r w:rsidRPr="00ED23A1">
        <w:rPr>
          <w:sz w:val="20"/>
          <w:szCs w:val="20"/>
          <w:rtl/>
        </w:rPr>
        <w:t xml:space="preserve"> </w:t>
      </w:r>
      <w:r w:rsidRPr="00ED23A1">
        <w:rPr>
          <w:rFonts w:hint="cs"/>
          <w:sz w:val="20"/>
          <w:szCs w:val="20"/>
          <w:rtl/>
        </w:rPr>
        <w:t>الفرسان ص</w:t>
      </w:r>
      <w:r w:rsidRPr="00ED23A1">
        <w:rPr>
          <w:sz w:val="20"/>
          <w:szCs w:val="20"/>
          <w:rtl/>
        </w:rPr>
        <w:t>22.</w:t>
      </w:r>
    </w:p>
  </w:endnote>
  <w:endnote w:id="13">
    <w:p w:rsidR="00E816D4" w:rsidRPr="00ED23A1" w:rsidRDefault="00E816D4" w:rsidP="00ED23A1">
      <w:pPr>
        <w:bidi/>
        <w:spacing w:after="0" w:line="240" w:lineRule="auto"/>
        <w:jc w:val="lowKashida"/>
        <w:rPr>
          <w:sz w:val="20"/>
          <w:szCs w:val="20"/>
          <w:rtl/>
        </w:rPr>
      </w:pPr>
      <w:r w:rsidRPr="00ED23A1">
        <w:rPr>
          <w:sz w:val="20"/>
          <w:szCs w:val="20"/>
        </w:rPr>
        <w:endnoteRef/>
      </w:r>
      <w:r w:rsidRPr="00ED23A1">
        <w:rPr>
          <w:rFonts w:hint="cs"/>
          <w:sz w:val="20"/>
          <w:szCs w:val="20"/>
          <w:rtl/>
        </w:rPr>
        <w:t>المرجع</w:t>
      </w:r>
      <w:r w:rsidRPr="00ED23A1">
        <w:rPr>
          <w:sz w:val="20"/>
          <w:szCs w:val="20"/>
          <w:rtl/>
        </w:rPr>
        <w:t xml:space="preserve"> </w:t>
      </w:r>
      <w:r w:rsidRPr="00ED23A1">
        <w:rPr>
          <w:rFonts w:hint="cs"/>
          <w:sz w:val="20"/>
          <w:szCs w:val="20"/>
          <w:rtl/>
        </w:rPr>
        <w:t>السابق،</w:t>
      </w:r>
      <w:r w:rsidRPr="00ED23A1">
        <w:rPr>
          <w:sz w:val="20"/>
          <w:szCs w:val="20"/>
          <w:rtl/>
        </w:rPr>
        <w:t xml:space="preserve"> </w:t>
      </w:r>
      <w:r w:rsidRPr="00ED23A1">
        <w:rPr>
          <w:rFonts w:hint="cs"/>
          <w:sz w:val="20"/>
          <w:szCs w:val="20"/>
          <w:rtl/>
        </w:rPr>
        <w:t>ص</w:t>
      </w:r>
      <w:r w:rsidRPr="00ED23A1">
        <w:rPr>
          <w:sz w:val="20"/>
          <w:szCs w:val="20"/>
          <w:rtl/>
        </w:rPr>
        <w:t>2.</w:t>
      </w:r>
    </w:p>
  </w:endnote>
  <w:endnote w:id="14">
    <w:p w:rsidR="00E816D4" w:rsidRPr="00ED23A1" w:rsidRDefault="00E816D4" w:rsidP="00ED23A1">
      <w:pPr>
        <w:bidi/>
        <w:spacing w:after="0" w:line="240" w:lineRule="auto"/>
        <w:jc w:val="lowKashida"/>
        <w:rPr>
          <w:sz w:val="20"/>
          <w:szCs w:val="20"/>
          <w:rtl/>
        </w:rPr>
      </w:pPr>
      <w:r w:rsidRPr="00ED23A1">
        <w:rPr>
          <w:sz w:val="20"/>
          <w:szCs w:val="20"/>
        </w:rPr>
        <w:endnoteRef/>
      </w:r>
      <w:r w:rsidRPr="00ED23A1">
        <w:rPr>
          <w:sz w:val="20"/>
          <w:szCs w:val="20"/>
        </w:rPr>
        <w:t xml:space="preserve"> </w:t>
      </w:r>
      <w:r>
        <w:rPr>
          <w:sz w:val="20"/>
          <w:szCs w:val="20"/>
          <w:rtl/>
        </w:rPr>
        <w:tab/>
      </w:r>
      <w:r w:rsidRPr="00ED23A1">
        <w:rPr>
          <w:rFonts w:hint="cs"/>
          <w:sz w:val="20"/>
          <w:szCs w:val="20"/>
          <w:rtl/>
        </w:rPr>
        <w:t>لنورسي،</w:t>
      </w:r>
      <w:r w:rsidRPr="00ED23A1">
        <w:rPr>
          <w:sz w:val="20"/>
          <w:szCs w:val="20"/>
          <w:rtl/>
        </w:rPr>
        <w:t xml:space="preserve"> </w:t>
      </w:r>
      <w:r w:rsidRPr="00ED23A1">
        <w:rPr>
          <w:rFonts w:hint="cs"/>
          <w:sz w:val="20"/>
          <w:szCs w:val="20"/>
          <w:rtl/>
        </w:rPr>
        <w:t>الملاحق،</w:t>
      </w:r>
      <w:r w:rsidRPr="00ED23A1">
        <w:rPr>
          <w:sz w:val="20"/>
          <w:szCs w:val="20"/>
          <w:rtl/>
        </w:rPr>
        <w:t xml:space="preserve"> </w:t>
      </w:r>
      <w:r w:rsidRPr="00ED23A1">
        <w:rPr>
          <w:rFonts w:hint="cs"/>
          <w:sz w:val="20"/>
          <w:szCs w:val="20"/>
          <w:rtl/>
        </w:rPr>
        <w:t>قسطموني،</w:t>
      </w:r>
      <w:r w:rsidRPr="00ED23A1">
        <w:rPr>
          <w:sz w:val="20"/>
          <w:szCs w:val="20"/>
          <w:rtl/>
        </w:rPr>
        <w:t xml:space="preserve"> </w:t>
      </w:r>
      <w:r w:rsidRPr="00ED23A1">
        <w:rPr>
          <w:rFonts w:hint="cs"/>
          <w:sz w:val="20"/>
          <w:szCs w:val="20"/>
          <w:rtl/>
        </w:rPr>
        <w:t>ص</w:t>
      </w:r>
      <w:r w:rsidRPr="00ED23A1">
        <w:rPr>
          <w:sz w:val="20"/>
          <w:szCs w:val="20"/>
          <w:rtl/>
        </w:rPr>
        <w:t xml:space="preserve"> 218</w:t>
      </w:r>
    </w:p>
  </w:endnote>
  <w:endnote w:id="15">
    <w:p w:rsidR="00E816D4" w:rsidRPr="00ED23A1" w:rsidRDefault="00E816D4" w:rsidP="00ED23A1">
      <w:pPr>
        <w:bidi/>
        <w:spacing w:after="0" w:line="240" w:lineRule="auto"/>
        <w:jc w:val="lowKashida"/>
        <w:rPr>
          <w:sz w:val="20"/>
          <w:szCs w:val="20"/>
          <w:rtl/>
        </w:rPr>
      </w:pPr>
      <w:r w:rsidRPr="00ED23A1">
        <w:rPr>
          <w:sz w:val="20"/>
          <w:szCs w:val="20"/>
        </w:rPr>
        <w:endnoteRef/>
      </w:r>
      <w:r w:rsidRPr="00ED23A1">
        <w:rPr>
          <w:sz w:val="20"/>
          <w:szCs w:val="20"/>
        </w:rPr>
        <w:t xml:space="preserve"> </w:t>
      </w:r>
      <w:r>
        <w:rPr>
          <w:sz w:val="20"/>
          <w:szCs w:val="20"/>
          <w:rtl/>
        </w:rPr>
        <w:tab/>
      </w:r>
      <w:r w:rsidRPr="00ED23A1">
        <w:rPr>
          <w:rFonts w:hint="cs"/>
          <w:sz w:val="20"/>
          <w:szCs w:val="20"/>
          <w:rtl/>
        </w:rPr>
        <w:t>بديع</w:t>
      </w:r>
      <w:r w:rsidRPr="00ED23A1">
        <w:rPr>
          <w:sz w:val="20"/>
          <w:szCs w:val="20"/>
          <w:rtl/>
        </w:rPr>
        <w:t xml:space="preserve"> </w:t>
      </w:r>
      <w:r w:rsidRPr="00ED23A1">
        <w:rPr>
          <w:rFonts w:hint="cs"/>
          <w:sz w:val="20"/>
          <w:szCs w:val="20"/>
          <w:rtl/>
        </w:rPr>
        <w:t>الزمان</w:t>
      </w:r>
      <w:r w:rsidRPr="00ED23A1">
        <w:rPr>
          <w:sz w:val="20"/>
          <w:szCs w:val="20"/>
          <w:rtl/>
        </w:rPr>
        <w:t xml:space="preserve"> </w:t>
      </w:r>
      <w:r w:rsidRPr="00ED23A1">
        <w:rPr>
          <w:rFonts w:hint="cs"/>
          <w:sz w:val="20"/>
          <w:szCs w:val="20"/>
          <w:rtl/>
        </w:rPr>
        <w:t>سعيد</w:t>
      </w:r>
      <w:r w:rsidRPr="00ED23A1">
        <w:rPr>
          <w:sz w:val="20"/>
          <w:szCs w:val="20"/>
          <w:rtl/>
        </w:rPr>
        <w:t xml:space="preserve"> </w:t>
      </w:r>
      <w:r w:rsidRPr="00ED23A1">
        <w:rPr>
          <w:rFonts w:hint="cs"/>
          <w:sz w:val="20"/>
          <w:szCs w:val="20"/>
          <w:rtl/>
        </w:rPr>
        <w:t>النورسي</w:t>
      </w:r>
      <w:r w:rsidRPr="00ED23A1">
        <w:rPr>
          <w:sz w:val="20"/>
          <w:szCs w:val="20"/>
          <w:rtl/>
        </w:rPr>
        <w:t xml:space="preserve">: </w:t>
      </w:r>
      <w:r w:rsidRPr="00ED23A1">
        <w:rPr>
          <w:rFonts w:hint="cs"/>
          <w:sz w:val="20"/>
          <w:szCs w:val="20"/>
          <w:rtl/>
        </w:rPr>
        <w:t>كليات</w:t>
      </w:r>
      <w:r w:rsidRPr="00ED23A1">
        <w:rPr>
          <w:sz w:val="20"/>
          <w:szCs w:val="20"/>
          <w:rtl/>
        </w:rPr>
        <w:t xml:space="preserve"> </w:t>
      </w:r>
      <w:r w:rsidRPr="00ED23A1">
        <w:rPr>
          <w:rFonts w:hint="cs"/>
          <w:sz w:val="20"/>
          <w:szCs w:val="20"/>
          <w:rtl/>
        </w:rPr>
        <w:t>رسائل</w:t>
      </w:r>
      <w:r w:rsidRPr="00ED23A1">
        <w:rPr>
          <w:sz w:val="20"/>
          <w:szCs w:val="20"/>
          <w:rtl/>
        </w:rPr>
        <w:t xml:space="preserve"> </w:t>
      </w:r>
      <w:r w:rsidRPr="00ED23A1">
        <w:rPr>
          <w:rFonts w:hint="cs"/>
          <w:sz w:val="20"/>
          <w:szCs w:val="20"/>
          <w:rtl/>
        </w:rPr>
        <w:t>النور،</w:t>
      </w:r>
      <w:r w:rsidRPr="00ED23A1">
        <w:rPr>
          <w:sz w:val="20"/>
          <w:szCs w:val="20"/>
          <w:rtl/>
        </w:rPr>
        <w:t xml:space="preserve"> </w:t>
      </w:r>
      <w:r w:rsidRPr="00ED23A1">
        <w:rPr>
          <w:rFonts w:hint="cs"/>
          <w:sz w:val="20"/>
          <w:szCs w:val="20"/>
          <w:rtl/>
        </w:rPr>
        <w:t>المكتوبات،</w:t>
      </w:r>
      <w:r w:rsidRPr="00ED23A1">
        <w:rPr>
          <w:sz w:val="20"/>
          <w:szCs w:val="20"/>
          <w:rtl/>
        </w:rPr>
        <w:t xml:space="preserve"> </w:t>
      </w:r>
      <w:r w:rsidRPr="00ED23A1">
        <w:rPr>
          <w:rFonts w:hint="cs"/>
          <w:sz w:val="20"/>
          <w:szCs w:val="20"/>
          <w:rtl/>
        </w:rPr>
        <w:t>إعداد</w:t>
      </w:r>
      <w:r w:rsidRPr="00ED23A1">
        <w:rPr>
          <w:sz w:val="20"/>
          <w:szCs w:val="20"/>
          <w:rtl/>
        </w:rPr>
        <w:t xml:space="preserve"> </w:t>
      </w:r>
      <w:r w:rsidRPr="00ED23A1">
        <w:rPr>
          <w:rFonts w:hint="cs"/>
          <w:sz w:val="20"/>
          <w:szCs w:val="20"/>
          <w:rtl/>
        </w:rPr>
        <w:t>وترجمة</w:t>
      </w:r>
      <w:r w:rsidRPr="00ED23A1">
        <w:rPr>
          <w:sz w:val="20"/>
          <w:szCs w:val="20"/>
          <w:rtl/>
        </w:rPr>
        <w:t xml:space="preserve"> </w:t>
      </w:r>
      <w:r w:rsidRPr="00ED23A1">
        <w:rPr>
          <w:rFonts w:hint="cs"/>
          <w:sz w:val="20"/>
          <w:szCs w:val="20"/>
          <w:rtl/>
        </w:rPr>
        <w:t>احسان</w:t>
      </w:r>
      <w:r w:rsidRPr="00ED23A1">
        <w:rPr>
          <w:sz w:val="20"/>
          <w:szCs w:val="20"/>
          <w:rtl/>
        </w:rPr>
        <w:t xml:space="preserve"> </w:t>
      </w:r>
      <w:r w:rsidRPr="00ED23A1">
        <w:rPr>
          <w:rFonts w:hint="cs"/>
          <w:sz w:val="20"/>
          <w:szCs w:val="20"/>
          <w:rtl/>
        </w:rPr>
        <w:t>قاسم</w:t>
      </w:r>
      <w:r w:rsidRPr="00ED23A1">
        <w:rPr>
          <w:sz w:val="20"/>
          <w:szCs w:val="20"/>
          <w:rtl/>
        </w:rPr>
        <w:t xml:space="preserve"> </w:t>
      </w:r>
      <w:r w:rsidRPr="00ED23A1">
        <w:rPr>
          <w:rFonts w:hint="cs"/>
          <w:sz w:val="20"/>
          <w:szCs w:val="20"/>
          <w:rtl/>
        </w:rPr>
        <w:t>الصالحي،</w:t>
      </w:r>
      <w:r w:rsidRPr="00ED23A1">
        <w:rPr>
          <w:sz w:val="20"/>
          <w:szCs w:val="20"/>
          <w:rtl/>
        </w:rPr>
        <w:t xml:space="preserve"> </w:t>
      </w:r>
      <w:r w:rsidRPr="00ED23A1">
        <w:rPr>
          <w:rFonts w:hint="cs"/>
          <w:sz w:val="20"/>
          <w:szCs w:val="20"/>
          <w:rtl/>
        </w:rPr>
        <w:t>شركة</w:t>
      </w:r>
      <w:r w:rsidRPr="00ED23A1">
        <w:rPr>
          <w:sz w:val="20"/>
          <w:szCs w:val="20"/>
          <w:rtl/>
        </w:rPr>
        <w:t xml:space="preserve"> </w:t>
      </w:r>
      <w:r w:rsidRPr="00ED23A1">
        <w:rPr>
          <w:rFonts w:hint="cs"/>
          <w:sz w:val="20"/>
          <w:szCs w:val="20"/>
          <w:rtl/>
        </w:rPr>
        <w:t>سوزلر</w:t>
      </w:r>
      <w:r w:rsidRPr="00ED23A1">
        <w:rPr>
          <w:sz w:val="20"/>
          <w:szCs w:val="20"/>
          <w:rtl/>
        </w:rPr>
        <w:t xml:space="preserve"> </w:t>
      </w:r>
      <w:r w:rsidRPr="00ED23A1">
        <w:rPr>
          <w:rFonts w:hint="cs"/>
          <w:sz w:val="20"/>
          <w:szCs w:val="20"/>
          <w:rtl/>
        </w:rPr>
        <w:t>للنشر،</w:t>
      </w:r>
      <w:r w:rsidRPr="00ED23A1">
        <w:rPr>
          <w:sz w:val="20"/>
          <w:szCs w:val="20"/>
          <w:rtl/>
        </w:rPr>
        <w:t xml:space="preserve"> </w:t>
      </w:r>
      <w:r w:rsidRPr="00ED23A1">
        <w:rPr>
          <w:rFonts w:hint="cs"/>
          <w:sz w:val="20"/>
          <w:szCs w:val="20"/>
          <w:rtl/>
        </w:rPr>
        <w:t>القاهرة،</w:t>
      </w:r>
    </w:p>
    <w:p w:rsidR="00E816D4" w:rsidRPr="00ED23A1" w:rsidRDefault="00E816D4" w:rsidP="00ED23A1">
      <w:pPr>
        <w:bidi/>
        <w:spacing w:after="0" w:line="240" w:lineRule="auto"/>
        <w:jc w:val="lowKashida"/>
        <w:rPr>
          <w:sz w:val="20"/>
          <w:szCs w:val="20"/>
          <w:rtl/>
        </w:rPr>
      </w:pPr>
      <w:r w:rsidRPr="00ED23A1">
        <w:rPr>
          <w:rFonts w:hint="cs"/>
          <w:sz w:val="20"/>
          <w:szCs w:val="20"/>
          <w:rtl/>
        </w:rPr>
        <w:t>الطبعة</w:t>
      </w:r>
      <w:r w:rsidRPr="00ED23A1">
        <w:rPr>
          <w:sz w:val="20"/>
          <w:szCs w:val="20"/>
          <w:rtl/>
        </w:rPr>
        <w:t xml:space="preserve"> </w:t>
      </w:r>
      <w:r w:rsidRPr="00ED23A1">
        <w:rPr>
          <w:rFonts w:hint="cs"/>
          <w:sz w:val="20"/>
          <w:szCs w:val="20"/>
          <w:rtl/>
        </w:rPr>
        <w:t>السادسة، ص</w:t>
      </w:r>
      <w:r w:rsidRPr="00ED23A1">
        <w:rPr>
          <w:sz w:val="20"/>
          <w:szCs w:val="20"/>
          <w:rtl/>
        </w:rPr>
        <w:t>999.</w:t>
      </w:r>
    </w:p>
  </w:endnote>
  <w:endnote w:id="16">
    <w:p w:rsidR="00E816D4" w:rsidRPr="00AD7151" w:rsidRDefault="00E816D4" w:rsidP="00ED23A1">
      <w:pPr>
        <w:bidi/>
        <w:spacing w:after="0" w:line="240" w:lineRule="auto"/>
        <w:jc w:val="lowKashida"/>
        <w:rPr>
          <w:sz w:val="24"/>
          <w:szCs w:val="24"/>
          <w:rtl/>
          <w:lang w:bidi="ar-MA"/>
        </w:rPr>
      </w:pPr>
      <w:r w:rsidRPr="00ED23A1">
        <w:rPr>
          <w:sz w:val="20"/>
          <w:szCs w:val="20"/>
        </w:rPr>
        <w:endnoteRef/>
      </w:r>
      <w:r w:rsidRPr="00ED23A1">
        <w:rPr>
          <w:sz w:val="20"/>
          <w:szCs w:val="20"/>
        </w:rPr>
        <w:t xml:space="preserve"> </w:t>
      </w:r>
      <w:r>
        <w:rPr>
          <w:sz w:val="20"/>
          <w:szCs w:val="20"/>
          <w:rtl/>
        </w:rPr>
        <w:tab/>
      </w:r>
      <w:r w:rsidRPr="00ED23A1">
        <w:rPr>
          <w:rFonts w:hint="cs"/>
          <w:sz w:val="20"/>
          <w:szCs w:val="20"/>
          <w:rtl/>
        </w:rPr>
        <w:t>النورسي،</w:t>
      </w:r>
      <w:r w:rsidRPr="00ED23A1">
        <w:rPr>
          <w:sz w:val="20"/>
          <w:szCs w:val="20"/>
          <w:rtl/>
        </w:rPr>
        <w:t xml:space="preserve"> </w:t>
      </w:r>
      <w:r w:rsidRPr="00ED23A1">
        <w:rPr>
          <w:rFonts w:hint="cs"/>
          <w:sz w:val="20"/>
          <w:szCs w:val="20"/>
          <w:rtl/>
        </w:rPr>
        <w:t>اللمعات،</w:t>
      </w:r>
      <w:r w:rsidRPr="00ED23A1">
        <w:rPr>
          <w:sz w:val="20"/>
          <w:szCs w:val="20"/>
          <w:rtl/>
        </w:rPr>
        <w:t xml:space="preserve"> </w:t>
      </w:r>
      <w:r w:rsidRPr="00ED23A1">
        <w:rPr>
          <w:rFonts w:hint="cs"/>
          <w:sz w:val="20"/>
          <w:szCs w:val="20"/>
          <w:rtl/>
        </w:rPr>
        <w:t>دار</w:t>
      </w:r>
      <w:r w:rsidRPr="00ED23A1">
        <w:rPr>
          <w:sz w:val="20"/>
          <w:szCs w:val="20"/>
          <w:rtl/>
        </w:rPr>
        <w:t xml:space="preserve"> </w:t>
      </w:r>
      <w:r w:rsidRPr="00ED23A1">
        <w:rPr>
          <w:rFonts w:hint="cs"/>
          <w:sz w:val="20"/>
          <w:szCs w:val="20"/>
          <w:rtl/>
        </w:rPr>
        <w:t>السنابل</w:t>
      </w:r>
      <w:r w:rsidRPr="00ED23A1">
        <w:rPr>
          <w:sz w:val="20"/>
          <w:szCs w:val="20"/>
          <w:rtl/>
        </w:rPr>
        <w:t xml:space="preserve"> </w:t>
      </w:r>
      <w:r w:rsidRPr="00ED23A1">
        <w:rPr>
          <w:rFonts w:hint="cs"/>
          <w:sz w:val="20"/>
          <w:szCs w:val="20"/>
          <w:rtl/>
        </w:rPr>
        <w:t>الذهبية،</w:t>
      </w:r>
      <w:r w:rsidRPr="00ED23A1">
        <w:rPr>
          <w:sz w:val="20"/>
          <w:szCs w:val="20"/>
          <w:rtl/>
        </w:rPr>
        <w:t xml:space="preserve"> </w:t>
      </w:r>
      <w:r w:rsidRPr="00ED23A1">
        <w:rPr>
          <w:rFonts w:hint="cs"/>
          <w:sz w:val="20"/>
          <w:szCs w:val="20"/>
          <w:rtl/>
        </w:rPr>
        <w:t>القاهرة،</w:t>
      </w:r>
      <w:r w:rsidRPr="00ED23A1">
        <w:rPr>
          <w:sz w:val="20"/>
          <w:szCs w:val="20"/>
          <w:rtl/>
        </w:rPr>
        <w:t xml:space="preserve"> </w:t>
      </w:r>
      <w:r w:rsidRPr="00ED23A1">
        <w:rPr>
          <w:rFonts w:hint="cs"/>
          <w:sz w:val="20"/>
          <w:szCs w:val="20"/>
          <w:rtl/>
        </w:rPr>
        <w:t>ط</w:t>
      </w:r>
      <w:r w:rsidRPr="00ED23A1">
        <w:rPr>
          <w:sz w:val="20"/>
          <w:szCs w:val="20"/>
          <w:rtl/>
        </w:rPr>
        <w:t xml:space="preserve"> 1 2010</w:t>
      </w:r>
      <w:r w:rsidRPr="00ED23A1">
        <w:rPr>
          <w:rFonts w:hint="cs"/>
          <w:sz w:val="20"/>
          <w:szCs w:val="20"/>
          <w:rtl/>
        </w:rPr>
        <w:t>م</w:t>
      </w:r>
      <w:r w:rsidRPr="00ED23A1">
        <w:rPr>
          <w:sz w:val="20"/>
          <w:szCs w:val="20"/>
          <w:rtl/>
        </w:rPr>
        <w:t>.418</w:t>
      </w:r>
      <w:r w:rsidRPr="00ED23A1">
        <w:rPr>
          <w:sz w:val="20"/>
          <w:szCs w:val="20"/>
        </w:rPr>
        <w:t>.</w:t>
      </w:r>
    </w:p>
  </w:endnote>
  <w:endnote w:id="17">
    <w:p w:rsidR="00E816D4" w:rsidRPr="00DF3807" w:rsidRDefault="00E816D4" w:rsidP="00251930">
      <w:pPr>
        <w:pStyle w:val="Notedefin"/>
        <w:bidi/>
        <w:jc w:val="lowKashida"/>
        <w:rPr>
          <w:rtl/>
          <w:lang w:bidi="ar-MA"/>
        </w:rPr>
      </w:pPr>
      <w:r w:rsidRPr="00AD7151">
        <w:rPr>
          <w:rStyle w:val="Appeldenotedefin"/>
          <w:sz w:val="24"/>
          <w:szCs w:val="24"/>
        </w:rPr>
        <w:endnoteRef/>
      </w:r>
      <w:r w:rsidRPr="00AD7151">
        <w:rPr>
          <w:sz w:val="24"/>
          <w:szCs w:val="24"/>
        </w:rPr>
        <w:t xml:space="preserve"> </w:t>
      </w:r>
      <w:r>
        <w:rPr>
          <w:sz w:val="24"/>
          <w:szCs w:val="24"/>
          <w:rtl/>
        </w:rPr>
        <w:tab/>
      </w:r>
      <w:r w:rsidRPr="00AD7151">
        <w:rPr>
          <w:rFonts w:hint="cs"/>
          <w:sz w:val="24"/>
          <w:szCs w:val="24"/>
          <w:rtl/>
        </w:rPr>
        <w:t xml:space="preserve">النورسي </w:t>
      </w:r>
      <w:r w:rsidRPr="00AD7151">
        <w:rPr>
          <w:rFonts w:cs="Arial" w:hint="cs"/>
          <w:sz w:val="24"/>
          <w:szCs w:val="24"/>
          <w:rtl/>
        </w:rPr>
        <w:t>سيرة</w:t>
      </w:r>
      <w:r w:rsidRPr="00AD7151">
        <w:rPr>
          <w:rFonts w:cs="Arial"/>
          <w:sz w:val="24"/>
          <w:szCs w:val="24"/>
          <w:rtl/>
        </w:rPr>
        <w:t xml:space="preserve"> </w:t>
      </w:r>
      <w:r w:rsidRPr="00AD7151">
        <w:rPr>
          <w:rFonts w:cs="Arial" w:hint="cs"/>
          <w:sz w:val="24"/>
          <w:szCs w:val="24"/>
          <w:rtl/>
        </w:rPr>
        <w:t>ذاتية</w:t>
      </w:r>
      <w:r w:rsidRPr="00AD7151">
        <w:rPr>
          <w:rFonts w:cs="Arial"/>
          <w:sz w:val="24"/>
          <w:szCs w:val="24"/>
          <w:rtl/>
        </w:rPr>
        <w:t xml:space="preserve"> 210</w:t>
      </w:r>
      <w:r w:rsidRPr="00AD7151">
        <w:rPr>
          <w:rFonts w:hint="cs"/>
          <w:sz w:val="24"/>
          <w:szCs w:val="24"/>
          <w:rtl/>
        </w:rPr>
        <w:t xml:space="preserve"> </w:t>
      </w:r>
    </w:p>
  </w:endnote>
  <w:endnote w:id="18">
    <w:p w:rsidR="00E816D4" w:rsidRPr="00F21101" w:rsidRDefault="00E816D4" w:rsidP="00ED23A1">
      <w:pPr>
        <w:bidi/>
        <w:spacing w:after="0" w:line="240" w:lineRule="auto"/>
        <w:jc w:val="lowKashida"/>
        <w:rPr>
          <w:rFonts w:cs="Arial"/>
          <w:sz w:val="20"/>
          <w:szCs w:val="20"/>
          <w:rtl/>
        </w:rPr>
      </w:pPr>
      <w:r w:rsidRPr="005422D7">
        <w:rPr>
          <w:rStyle w:val="Appeldenotedefin"/>
          <w:rtl/>
        </w:rPr>
        <w:endnoteRef/>
      </w:r>
      <w:r w:rsidRPr="00DB4E6A">
        <w:rPr>
          <w:rFonts w:ascii="mylotus" w:hAnsi="mylotus" w:cs="mylotus"/>
          <w:sz w:val="24"/>
          <w:szCs w:val="24"/>
          <w:rtl/>
        </w:rPr>
        <w:t xml:space="preserve"> </w:t>
      </w:r>
      <w:r w:rsidRPr="00DB4E6A">
        <w:rPr>
          <w:rFonts w:ascii="mylotus" w:hAnsi="mylotus" w:cs="mylotus"/>
          <w:sz w:val="24"/>
          <w:szCs w:val="24"/>
        </w:rPr>
        <w:t xml:space="preserve"> </w:t>
      </w:r>
      <w:r w:rsidRPr="00DB4E6A">
        <w:rPr>
          <w:rFonts w:ascii="mylotus" w:hAnsi="mylotus" w:cs="mylotus"/>
          <w:sz w:val="24"/>
          <w:szCs w:val="24"/>
          <w:rtl/>
        </w:rPr>
        <w:t xml:space="preserve"> </w:t>
      </w:r>
      <w:r w:rsidRPr="00DB4E6A">
        <w:rPr>
          <w:rFonts w:ascii="mylotus" w:hAnsi="mylotus" w:cs="mylotus"/>
          <w:sz w:val="24"/>
          <w:szCs w:val="24"/>
        </w:rPr>
        <w:t xml:space="preserve"> </w:t>
      </w:r>
      <w:r w:rsidRPr="00DB4E6A">
        <w:rPr>
          <w:rFonts w:ascii="mylotus" w:hAnsi="mylotus" w:cs="mylotus"/>
          <w:sz w:val="24"/>
          <w:szCs w:val="24"/>
          <w:rtl/>
        </w:rPr>
        <w:t xml:space="preserve"> </w:t>
      </w:r>
      <w:r w:rsidRPr="00F21101">
        <w:rPr>
          <w:rFonts w:cs="Arial"/>
          <w:sz w:val="20"/>
          <w:szCs w:val="20"/>
          <w:rtl/>
        </w:rPr>
        <w:t>ابن منظور، لسان العرب، (مادة زكا)، 14/358 رقم 9023.</w:t>
      </w:r>
    </w:p>
  </w:endnote>
  <w:endnote w:id="19">
    <w:p w:rsidR="00E816D4" w:rsidRPr="0037260B" w:rsidRDefault="00E816D4" w:rsidP="00251930">
      <w:pPr>
        <w:bidi/>
        <w:spacing w:after="0" w:line="240" w:lineRule="auto"/>
        <w:jc w:val="lowKashida"/>
        <w:rPr>
          <w:sz w:val="20"/>
          <w:szCs w:val="20"/>
        </w:rPr>
      </w:pPr>
      <w:r w:rsidRPr="0031691E">
        <w:rPr>
          <w:rFonts w:cs="Arial"/>
          <w:sz w:val="20"/>
          <w:szCs w:val="20"/>
          <w:rtl/>
        </w:rPr>
        <w:endnoteRef/>
      </w:r>
      <w:r w:rsidRPr="00F21101">
        <w:rPr>
          <w:rFonts w:cs="Arial"/>
          <w:sz w:val="20"/>
          <w:szCs w:val="20"/>
        </w:rPr>
        <w:t xml:space="preserve">  </w:t>
      </w:r>
      <w:r w:rsidRPr="00F21101">
        <w:rPr>
          <w:rFonts w:cs="Arial"/>
          <w:sz w:val="20"/>
          <w:szCs w:val="20"/>
          <w:rtl/>
        </w:rPr>
        <w:t xml:space="preserve"> </w:t>
      </w:r>
      <w:r w:rsidRPr="0037260B">
        <w:rPr>
          <w:sz w:val="20"/>
          <w:szCs w:val="20"/>
          <w:rtl/>
        </w:rPr>
        <w:t>يطلق عليها الغزالي كعادته في التكثير من المصطلحات (رياضة النفس) و(تهذيب الأخلاق) و(معالجة أمراض القلب)، انظر: الإحياء 3/48.</w:t>
      </w:r>
    </w:p>
  </w:endnote>
  <w:endnote w:id="20">
    <w:p w:rsidR="00E816D4" w:rsidRPr="0037260B" w:rsidRDefault="00E816D4" w:rsidP="00251930">
      <w:pPr>
        <w:bidi/>
        <w:spacing w:after="0" w:line="240" w:lineRule="auto"/>
        <w:jc w:val="lowKashida"/>
        <w:rPr>
          <w:sz w:val="20"/>
          <w:szCs w:val="20"/>
        </w:rPr>
      </w:pPr>
      <w:r w:rsidRPr="0037260B">
        <w:rPr>
          <w:sz w:val="20"/>
          <w:szCs w:val="20"/>
          <w:rtl/>
        </w:rPr>
        <w:endnoteRef/>
      </w:r>
      <w:r w:rsidRPr="0037260B">
        <w:rPr>
          <w:sz w:val="20"/>
          <w:szCs w:val="20"/>
          <w:rtl/>
        </w:rPr>
        <w:t xml:space="preserve"> </w:t>
      </w:r>
      <w:r w:rsidRPr="0037260B">
        <w:rPr>
          <w:sz w:val="20"/>
          <w:szCs w:val="20"/>
        </w:rPr>
        <w:t xml:space="preserve"> </w:t>
      </w:r>
      <w:r w:rsidRPr="0037260B">
        <w:rPr>
          <w:sz w:val="20"/>
          <w:szCs w:val="20"/>
          <w:rtl/>
        </w:rPr>
        <w:t xml:space="preserve"> </w:t>
      </w:r>
      <w:r w:rsidRPr="0037260B">
        <w:rPr>
          <w:sz w:val="20"/>
          <w:szCs w:val="20"/>
        </w:rPr>
        <w:t xml:space="preserve"> </w:t>
      </w:r>
      <w:r w:rsidRPr="0037260B">
        <w:rPr>
          <w:sz w:val="20"/>
          <w:szCs w:val="20"/>
          <w:rtl/>
        </w:rPr>
        <w:tab/>
      </w:r>
      <w:r w:rsidRPr="0037260B">
        <w:rPr>
          <w:rFonts w:hint="cs"/>
          <w:sz w:val="20"/>
          <w:szCs w:val="20"/>
          <w:rtl/>
        </w:rPr>
        <w:t>حجة</w:t>
      </w:r>
      <w:r w:rsidRPr="0037260B">
        <w:rPr>
          <w:sz w:val="20"/>
          <w:szCs w:val="20"/>
          <w:rtl/>
        </w:rPr>
        <w:t xml:space="preserve"> </w:t>
      </w:r>
      <w:r w:rsidRPr="0037260B">
        <w:rPr>
          <w:rFonts w:hint="cs"/>
          <w:sz w:val="20"/>
          <w:szCs w:val="20"/>
          <w:rtl/>
        </w:rPr>
        <w:t>الإسلام</w:t>
      </w:r>
      <w:r w:rsidRPr="0037260B">
        <w:rPr>
          <w:sz w:val="20"/>
          <w:szCs w:val="20"/>
          <w:rtl/>
        </w:rPr>
        <w:t xml:space="preserve"> </w:t>
      </w:r>
      <w:r w:rsidRPr="0037260B">
        <w:rPr>
          <w:rFonts w:hint="cs"/>
          <w:sz w:val="20"/>
          <w:szCs w:val="20"/>
          <w:rtl/>
        </w:rPr>
        <w:t>الإمام</w:t>
      </w:r>
      <w:r w:rsidRPr="0037260B">
        <w:rPr>
          <w:sz w:val="20"/>
          <w:szCs w:val="20"/>
          <w:rtl/>
        </w:rPr>
        <w:t xml:space="preserve"> </w:t>
      </w:r>
      <w:r w:rsidRPr="0037260B">
        <w:rPr>
          <w:rFonts w:hint="cs"/>
          <w:sz w:val="20"/>
          <w:szCs w:val="20"/>
          <w:rtl/>
        </w:rPr>
        <w:t>أبو</w:t>
      </w:r>
      <w:r w:rsidRPr="0037260B">
        <w:rPr>
          <w:sz w:val="20"/>
          <w:szCs w:val="20"/>
          <w:rtl/>
        </w:rPr>
        <w:t xml:space="preserve"> </w:t>
      </w:r>
      <w:r w:rsidRPr="0037260B">
        <w:rPr>
          <w:rFonts w:hint="cs"/>
          <w:sz w:val="20"/>
          <w:szCs w:val="20"/>
          <w:rtl/>
        </w:rPr>
        <w:t>حامد</w:t>
      </w:r>
      <w:r w:rsidRPr="0037260B">
        <w:rPr>
          <w:sz w:val="20"/>
          <w:szCs w:val="20"/>
          <w:rtl/>
        </w:rPr>
        <w:t xml:space="preserve"> </w:t>
      </w:r>
      <w:r w:rsidRPr="0037260B">
        <w:rPr>
          <w:rFonts w:hint="cs"/>
          <w:sz w:val="20"/>
          <w:szCs w:val="20"/>
          <w:rtl/>
        </w:rPr>
        <w:t>محمد</w:t>
      </w:r>
      <w:r w:rsidRPr="0037260B">
        <w:rPr>
          <w:sz w:val="20"/>
          <w:szCs w:val="20"/>
          <w:rtl/>
        </w:rPr>
        <w:t xml:space="preserve"> </w:t>
      </w:r>
      <w:r w:rsidRPr="0037260B">
        <w:rPr>
          <w:rFonts w:hint="cs"/>
          <w:sz w:val="20"/>
          <w:szCs w:val="20"/>
          <w:rtl/>
        </w:rPr>
        <w:t>الغزالي</w:t>
      </w:r>
      <w:r w:rsidRPr="0037260B">
        <w:rPr>
          <w:sz w:val="20"/>
          <w:szCs w:val="20"/>
          <w:rtl/>
        </w:rPr>
        <w:t xml:space="preserve"> الأربعين في أصول الدين ص78.</w:t>
      </w:r>
    </w:p>
  </w:endnote>
  <w:endnote w:id="21">
    <w:p w:rsidR="00E816D4" w:rsidRPr="0037260B" w:rsidRDefault="00E816D4" w:rsidP="00251930">
      <w:pPr>
        <w:bidi/>
        <w:spacing w:after="0" w:line="240" w:lineRule="auto"/>
        <w:jc w:val="lowKashida"/>
        <w:rPr>
          <w:sz w:val="20"/>
          <w:szCs w:val="20"/>
        </w:rPr>
      </w:pPr>
      <w:r w:rsidRPr="0037260B">
        <w:rPr>
          <w:sz w:val="20"/>
          <w:szCs w:val="20"/>
          <w:rtl/>
        </w:rPr>
        <w:endnoteRef/>
      </w:r>
      <w:r w:rsidRPr="0037260B">
        <w:rPr>
          <w:sz w:val="20"/>
          <w:szCs w:val="20"/>
        </w:rPr>
        <w:t xml:space="preserve"> </w:t>
      </w:r>
      <w:r w:rsidRPr="0037260B">
        <w:rPr>
          <w:sz w:val="20"/>
          <w:szCs w:val="20"/>
          <w:rtl/>
        </w:rPr>
        <w:t xml:space="preserve"> </w:t>
      </w:r>
      <w:r w:rsidRPr="0037260B">
        <w:rPr>
          <w:sz w:val="20"/>
          <w:szCs w:val="20"/>
        </w:rPr>
        <w:t xml:space="preserve"> </w:t>
      </w:r>
      <w:r w:rsidRPr="0037260B">
        <w:rPr>
          <w:sz w:val="20"/>
          <w:szCs w:val="20"/>
          <w:rtl/>
        </w:rPr>
        <w:t xml:space="preserve"> مسلم، الجامع الصحيح، (كتاب الطهارة)، 1/203 رقم 223.</w:t>
      </w:r>
    </w:p>
  </w:endnote>
  <w:endnote w:id="22">
    <w:p w:rsidR="00E816D4" w:rsidRPr="0037260B" w:rsidRDefault="00E816D4" w:rsidP="00251930">
      <w:pPr>
        <w:bidi/>
        <w:spacing w:after="0" w:line="240" w:lineRule="auto"/>
        <w:jc w:val="lowKashida"/>
        <w:rPr>
          <w:sz w:val="20"/>
          <w:szCs w:val="20"/>
          <w:rtl/>
        </w:rPr>
      </w:pPr>
      <w:r w:rsidRPr="0037260B">
        <w:rPr>
          <w:sz w:val="20"/>
          <w:szCs w:val="20"/>
          <w:rtl/>
        </w:rPr>
        <w:endnoteRef/>
      </w:r>
      <w:r w:rsidRPr="0037260B">
        <w:rPr>
          <w:sz w:val="20"/>
          <w:szCs w:val="20"/>
          <w:rtl/>
        </w:rPr>
        <w:t xml:space="preserve"> </w:t>
      </w:r>
      <w:r w:rsidRPr="0037260B">
        <w:rPr>
          <w:sz w:val="20"/>
          <w:szCs w:val="20"/>
        </w:rPr>
        <w:t xml:space="preserve"> </w:t>
      </w:r>
      <w:r w:rsidRPr="0037260B">
        <w:rPr>
          <w:sz w:val="20"/>
          <w:szCs w:val="20"/>
          <w:rtl/>
        </w:rPr>
        <w:t xml:space="preserve"> </w:t>
      </w:r>
      <w:r w:rsidRPr="0037260B">
        <w:rPr>
          <w:sz w:val="20"/>
          <w:szCs w:val="20"/>
        </w:rPr>
        <w:t xml:space="preserve"> </w:t>
      </w:r>
      <w:r w:rsidRPr="0037260B">
        <w:rPr>
          <w:sz w:val="20"/>
          <w:szCs w:val="20"/>
          <w:rtl/>
        </w:rPr>
        <w:t xml:space="preserve"> </w:t>
      </w:r>
      <w:r w:rsidRPr="0037260B">
        <w:rPr>
          <w:rFonts w:hint="cs"/>
          <w:sz w:val="20"/>
          <w:szCs w:val="20"/>
          <w:rtl/>
        </w:rPr>
        <w:t>حجة</w:t>
      </w:r>
      <w:r w:rsidRPr="0037260B">
        <w:rPr>
          <w:sz w:val="20"/>
          <w:szCs w:val="20"/>
          <w:rtl/>
        </w:rPr>
        <w:t xml:space="preserve"> </w:t>
      </w:r>
      <w:r w:rsidRPr="0037260B">
        <w:rPr>
          <w:rFonts w:hint="cs"/>
          <w:sz w:val="20"/>
          <w:szCs w:val="20"/>
          <w:rtl/>
        </w:rPr>
        <w:t>الإسلام</w:t>
      </w:r>
      <w:r w:rsidRPr="0037260B">
        <w:rPr>
          <w:sz w:val="20"/>
          <w:szCs w:val="20"/>
          <w:rtl/>
        </w:rPr>
        <w:t xml:space="preserve"> </w:t>
      </w:r>
      <w:r w:rsidRPr="0037260B">
        <w:rPr>
          <w:rFonts w:hint="cs"/>
          <w:sz w:val="20"/>
          <w:szCs w:val="20"/>
          <w:rtl/>
        </w:rPr>
        <w:t>الإمام</w:t>
      </w:r>
      <w:r w:rsidRPr="0037260B">
        <w:rPr>
          <w:sz w:val="20"/>
          <w:szCs w:val="20"/>
          <w:rtl/>
        </w:rPr>
        <w:t xml:space="preserve"> </w:t>
      </w:r>
      <w:r w:rsidRPr="0037260B">
        <w:rPr>
          <w:rFonts w:hint="cs"/>
          <w:sz w:val="20"/>
          <w:szCs w:val="20"/>
          <w:rtl/>
        </w:rPr>
        <w:t>أبو</w:t>
      </w:r>
      <w:r w:rsidRPr="0037260B">
        <w:rPr>
          <w:sz w:val="20"/>
          <w:szCs w:val="20"/>
          <w:rtl/>
        </w:rPr>
        <w:t xml:space="preserve"> </w:t>
      </w:r>
      <w:r w:rsidRPr="0037260B">
        <w:rPr>
          <w:rFonts w:hint="cs"/>
          <w:sz w:val="20"/>
          <w:szCs w:val="20"/>
          <w:rtl/>
        </w:rPr>
        <w:t>حامد</w:t>
      </w:r>
      <w:r w:rsidRPr="0037260B">
        <w:rPr>
          <w:sz w:val="20"/>
          <w:szCs w:val="20"/>
          <w:rtl/>
        </w:rPr>
        <w:t xml:space="preserve"> </w:t>
      </w:r>
      <w:r w:rsidRPr="0037260B">
        <w:rPr>
          <w:rFonts w:hint="cs"/>
          <w:sz w:val="20"/>
          <w:szCs w:val="20"/>
          <w:rtl/>
        </w:rPr>
        <w:t>محمد</w:t>
      </w:r>
      <w:r w:rsidRPr="0037260B">
        <w:rPr>
          <w:sz w:val="20"/>
          <w:szCs w:val="20"/>
          <w:rtl/>
        </w:rPr>
        <w:t xml:space="preserve"> </w:t>
      </w:r>
      <w:r w:rsidRPr="0037260B">
        <w:rPr>
          <w:rFonts w:hint="cs"/>
          <w:sz w:val="20"/>
          <w:szCs w:val="20"/>
          <w:rtl/>
        </w:rPr>
        <w:t>الغزالي</w:t>
      </w:r>
      <w:r w:rsidRPr="0037260B">
        <w:rPr>
          <w:sz w:val="20"/>
          <w:szCs w:val="20"/>
          <w:rtl/>
        </w:rPr>
        <w:t xml:space="preserve"> الإحياء 1/126.</w:t>
      </w:r>
      <w:r w:rsidRPr="00251930">
        <w:rPr>
          <w:rFonts w:hint="cs"/>
          <w:rtl/>
        </w:rPr>
        <w:t xml:space="preserve"> </w:t>
      </w:r>
      <w:r w:rsidRPr="00251930">
        <w:rPr>
          <w:rFonts w:cs="Arial" w:hint="cs"/>
          <w:sz w:val="20"/>
          <w:szCs w:val="20"/>
          <w:rtl/>
        </w:rPr>
        <w:t>ص</w:t>
      </w:r>
      <w:r w:rsidRPr="00251930">
        <w:rPr>
          <w:rFonts w:cs="Arial"/>
          <w:sz w:val="20"/>
          <w:szCs w:val="20"/>
          <w:rtl/>
        </w:rPr>
        <w:t>22.</w:t>
      </w:r>
    </w:p>
  </w:endnote>
  <w:endnote w:id="23">
    <w:p w:rsidR="00E816D4" w:rsidRPr="00AD7151" w:rsidRDefault="00E816D4" w:rsidP="00251930">
      <w:pPr>
        <w:pStyle w:val="Notedefin"/>
        <w:bidi/>
        <w:jc w:val="lowKashida"/>
        <w:rPr>
          <w:rFonts w:cs="Arial"/>
          <w:sz w:val="24"/>
          <w:szCs w:val="24"/>
        </w:rPr>
      </w:pPr>
      <w:r w:rsidRPr="0037260B">
        <w:rPr>
          <w:rtl/>
        </w:rPr>
        <w:endnoteRef/>
      </w:r>
      <w:r w:rsidRPr="00AD7151">
        <w:rPr>
          <w:rFonts w:cs="Arial"/>
          <w:sz w:val="24"/>
          <w:szCs w:val="24"/>
        </w:rPr>
        <w:t xml:space="preserve"> </w:t>
      </w:r>
      <w:r w:rsidRPr="00AD7151">
        <w:rPr>
          <w:rFonts w:cs="Arial"/>
          <w:sz w:val="24"/>
          <w:szCs w:val="24"/>
          <w:rtl/>
        </w:rPr>
        <w:t xml:space="preserve"> </w:t>
      </w:r>
      <w:r w:rsidRPr="00AD7151">
        <w:rPr>
          <w:rFonts w:cs="Arial"/>
          <w:sz w:val="24"/>
          <w:szCs w:val="24"/>
        </w:rPr>
        <w:t xml:space="preserve"> </w:t>
      </w:r>
      <w:r w:rsidRPr="00AD7151">
        <w:rPr>
          <w:rFonts w:cs="Arial"/>
          <w:sz w:val="24"/>
          <w:szCs w:val="24"/>
          <w:rtl/>
        </w:rPr>
        <w:t xml:space="preserve"> المرجع السابق 3/49.</w:t>
      </w:r>
    </w:p>
  </w:endnote>
  <w:endnote w:id="24">
    <w:p w:rsidR="00E816D4" w:rsidRPr="00AD7151" w:rsidRDefault="00E816D4" w:rsidP="00251930">
      <w:pPr>
        <w:pStyle w:val="Notedefin"/>
        <w:bidi/>
        <w:jc w:val="right"/>
        <w:rPr>
          <w:rFonts w:cs="Arial"/>
          <w:sz w:val="24"/>
          <w:szCs w:val="24"/>
          <w:rtl/>
        </w:rPr>
      </w:pPr>
      <w:r w:rsidRPr="00780FA0">
        <w:rPr>
          <w:rFonts w:cs="Arial"/>
          <w:sz w:val="22"/>
          <w:szCs w:val="22"/>
        </w:rPr>
        <w:endnoteRef/>
      </w:r>
      <w:r w:rsidRPr="00780FA0">
        <w:rPr>
          <w:rFonts w:cs="Arial"/>
          <w:sz w:val="22"/>
          <w:szCs w:val="22"/>
        </w:rPr>
        <w:t xml:space="preserve"> </w:t>
      </w:r>
      <w:r w:rsidRPr="00AD7151">
        <w:rPr>
          <w:rFonts w:cs="Arial"/>
          <w:sz w:val="24"/>
          <w:szCs w:val="24"/>
        </w:rPr>
        <w:t>https://islamonline.net</w:t>
      </w:r>
    </w:p>
  </w:endnote>
  <w:endnote w:id="25">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الفارابي،</w:t>
      </w:r>
      <w:r w:rsidRPr="002A7C0B">
        <w:rPr>
          <w:rFonts w:cs="Arial"/>
          <w:sz w:val="20"/>
          <w:szCs w:val="20"/>
          <w:rtl/>
        </w:rPr>
        <w:t xml:space="preserve"> </w:t>
      </w:r>
      <w:r w:rsidRPr="002A7C0B">
        <w:rPr>
          <w:rFonts w:cs="Arial" w:hint="cs"/>
          <w:sz w:val="20"/>
          <w:szCs w:val="20"/>
          <w:rtl/>
        </w:rPr>
        <w:t>أبو</w:t>
      </w:r>
      <w:r w:rsidRPr="002A7C0B">
        <w:rPr>
          <w:rFonts w:cs="Arial"/>
          <w:sz w:val="20"/>
          <w:szCs w:val="20"/>
          <w:rtl/>
        </w:rPr>
        <w:t xml:space="preserve"> </w:t>
      </w:r>
      <w:r w:rsidRPr="002A7C0B">
        <w:rPr>
          <w:rFonts w:cs="Arial" w:hint="cs"/>
          <w:sz w:val="20"/>
          <w:szCs w:val="20"/>
          <w:rtl/>
        </w:rPr>
        <w:t xml:space="preserve">نصر. </w:t>
      </w:r>
      <w:r w:rsidRPr="002A7C0B">
        <w:rPr>
          <w:rFonts w:cs="Arial"/>
          <w:sz w:val="20"/>
          <w:szCs w:val="20"/>
          <w:rtl/>
        </w:rPr>
        <w:t xml:space="preserve">- </w:t>
      </w:r>
      <w:r w:rsidRPr="002A7C0B">
        <w:rPr>
          <w:rFonts w:cs="Arial" w:hint="cs"/>
          <w:sz w:val="20"/>
          <w:szCs w:val="20"/>
          <w:rtl/>
        </w:rPr>
        <w:t>إحصاء</w:t>
      </w:r>
      <w:r w:rsidRPr="002A7C0B">
        <w:rPr>
          <w:rFonts w:cs="Arial"/>
          <w:sz w:val="20"/>
          <w:szCs w:val="20"/>
          <w:rtl/>
        </w:rPr>
        <w:t xml:space="preserve"> </w:t>
      </w:r>
      <w:r w:rsidRPr="002A7C0B">
        <w:rPr>
          <w:rFonts w:cs="Arial" w:hint="cs"/>
          <w:sz w:val="20"/>
          <w:szCs w:val="20"/>
          <w:rtl/>
        </w:rPr>
        <w:t xml:space="preserve">العلوم. </w:t>
      </w:r>
      <w:r w:rsidRPr="002A7C0B">
        <w:rPr>
          <w:rFonts w:cs="Arial"/>
          <w:sz w:val="20"/>
          <w:szCs w:val="20"/>
          <w:rtl/>
        </w:rPr>
        <w:t xml:space="preserve">- </w:t>
      </w:r>
      <w:r w:rsidRPr="002A7C0B">
        <w:rPr>
          <w:rFonts w:cs="Arial" w:hint="cs"/>
          <w:sz w:val="20"/>
          <w:szCs w:val="20"/>
          <w:rtl/>
        </w:rPr>
        <w:t>تحقيق</w:t>
      </w:r>
      <w:r w:rsidRPr="002A7C0B">
        <w:rPr>
          <w:rFonts w:cs="Arial"/>
          <w:sz w:val="20"/>
          <w:szCs w:val="20"/>
          <w:rtl/>
        </w:rPr>
        <w:t xml:space="preserve"> </w:t>
      </w:r>
      <w:r w:rsidRPr="002A7C0B">
        <w:rPr>
          <w:rFonts w:cs="Arial" w:hint="cs"/>
          <w:sz w:val="20"/>
          <w:szCs w:val="20"/>
          <w:rtl/>
        </w:rPr>
        <w:t>وتقديم عثمان</w:t>
      </w:r>
      <w:r w:rsidRPr="002A7C0B">
        <w:rPr>
          <w:rFonts w:cs="Arial"/>
          <w:sz w:val="20"/>
          <w:szCs w:val="20"/>
          <w:rtl/>
        </w:rPr>
        <w:t xml:space="preserve"> </w:t>
      </w:r>
      <w:r w:rsidRPr="002A7C0B">
        <w:rPr>
          <w:rFonts w:cs="Arial" w:hint="cs"/>
          <w:sz w:val="20"/>
          <w:szCs w:val="20"/>
          <w:rtl/>
        </w:rPr>
        <w:t>أمين،</w:t>
      </w:r>
      <w:r w:rsidRPr="002A7C0B">
        <w:rPr>
          <w:rFonts w:cs="Arial"/>
          <w:sz w:val="20"/>
          <w:szCs w:val="20"/>
          <w:rtl/>
        </w:rPr>
        <w:t xml:space="preserve"> </w:t>
      </w:r>
      <w:r w:rsidRPr="002A7C0B">
        <w:rPr>
          <w:rFonts w:cs="Arial" w:hint="cs"/>
          <w:sz w:val="20"/>
          <w:szCs w:val="20"/>
          <w:rtl/>
        </w:rPr>
        <w:t>القاهرة،</w:t>
      </w:r>
      <w:r w:rsidRPr="002A7C0B">
        <w:rPr>
          <w:rFonts w:cs="Arial"/>
          <w:sz w:val="20"/>
          <w:szCs w:val="20"/>
          <w:rtl/>
        </w:rPr>
        <w:t xml:space="preserve"> </w:t>
      </w:r>
      <w:r w:rsidRPr="002A7C0B">
        <w:rPr>
          <w:rFonts w:cs="Arial" w:hint="cs"/>
          <w:sz w:val="20"/>
          <w:szCs w:val="20"/>
          <w:rtl/>
        </w:rPr>
        <w:t>ط</w:t>
      </w:r>
      <w:r w:rsidRPr="002A7C0B">
        <w:rPr>
          <w:rFonts w:cs="Arial"/>
          <w:sz w:val="20"/>
          <w:szCs w:val="20"/>
          <w:rtl/>
        </w:rPr>
        <w:t xml:space="preserve"> 3</w:t>
      </w:r>
      <w:r w:rsidRPr="002A7C0B">
        <w:rPr>
          <w:rFonts w:cs="Arial" w:hint="cs"/>
          <w:sz w:val="20"/>
          <w:szCs w:val="20"/>
          <w:rtl/>
        </w:rPr>
        <w:t>،</w:t>
      </w:r>
      <w:r w:rsidRPr="002A7C0B">
        <w:rPr>
          <w:rFonts w:cs="Arial"/>
          <w:sz w:val="20"/>
          <w:szCs w:val="20"/>
          <w:rtl/>
        </w:rPr>
        <w:t xml:space="preserve"> 1968.</w:t>
      </w:r>
      <w:r w:rsidRPr="002A7C0B">
        <w:rPr>
          <w:rFonts w:cs="Arial" w:hint="cs"/>
          <w:sz w:val="20"/>
          <w:szCs w:val="20"/>
          <w:rtl/>
        </w:rPr>
        <w:t xml:space="preserve"> ص</w:t>
      </w:r>
      <w:r w:rsidRPr="002A7C0B">
        <w:rPr>
          <w:rFonts w:cs="Arial"/>
          <w:sz w:val="20"/>
          <w:szCs w:val="20"/>
          <w:rtl/>
        </w:rPr>
        <w:t>.131.</w:t>
      </w:r>
    </w:p>
  </w:endnote>
  <w:endnote w:id="26">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الانجيال مواقف</w:t>
      </w:r>
      <w:r w:rsidRPr="002A7C0B">
        <w:rPr>
          <w:rFonts w:cs="Arial"/>
          <w:sz w:val="20"/>
          <w:szCs w:val="20"/>
          <w:rtl/>
        </w:rPr>
        <w:t xml:space="preserve"> </w:t>
      </w:r>
      <w:r w:rsidRPr="002A7C0B">
        <w:rPr>
          <w:rFonts w:cs="Arial" w:hint="cs"/>
          <w:sz w:val="20"/>
          <w:szCs w:val="20"/>
          <w:rtl/>
        </w:rPr>
        <w:t>في</w:t>
      </w:r>
      <w:r w:rsidRPr="002A7C0B">
        <w:rPr>
          <w:rFonts w:cs="Arial"/>
          <w:sz w:val="20"/>
          <w:szCs w:val="20"/>
          <w:rtl/>
        </w:rPr>
        <w:t xml:space="preserve"> </w:t>
      </w:r>
      <w:r w:rsidRPr="002A7C0B">
        <w:rPr>
          <w:rFonts w:cs="Arial" w:hint="cs"/>
          <w:sz w:val="20"/>
          <w:szCs w:val="20"/>
          <w:rtl/>
        </w:rPr>
        <w:t>علم</w:t>
      </w:r>
      <w:r w:rsidRPr="002A7C0B">
        <w:rPr>
          <w:rFonts w:cs="Arial"/>
          <w:sz w:val="20"/>
          <w:szCs w:val="20"/>
          <w:rtl/>
        </w:rPr>
        <w:t xml:space="preserve"> </w:t>
      </w:r>
      <w:r w:rsidRPr="002A7C0B">
        <w:rPr>
          <w:rFonts w:cs="Arial" w:hint="cs"/>
          <w:sz w:val="20"/>
          <w:szCs w:val="20"/>
          <w:rtl/>
        </w:rPr>
        <w:t>الكلام</w:t>
      </w:r>
      <w:r w:rsidRPr="002A7C0B">
        <w:rPr>
          <w:rFonts w:cs="Arial"/>
          <w:sz w:val="20"/>
          <w:szCs w:val="20"/>
          <w:rtl/>
        </w:rPr>
        <w:t xml:space="preserve"> </w:t>
      </w:r>
      <w:r w:rsidRPr="002A7C0B">
        <w:rPr>
          <w:rFonts w:cs="Arial" w:hint="cs"/>
          <w:sz w:val="20"/>
          <w:szCs w:val="20"/>
          <w:rtl/>
        </w:rPr>
        <w:t>ص</w:t>
      </w:r>
      <w:r w:rsidRPr="002A7C0B">
        <w:rPr>
          <w:rFonts w:cs="Arial"/>
          <w:sz w:val="20"/>
          <w:szCs w:val="20"/>
          <w:rtl/>
        </w:rPr>
        <w:t>: 7</w:t>
      </w:r>
      <w:r w:rsidRPr="002A7C0B">
        <w:rPr>
          <w:rFonts w:cs="Arial"/>
          <w:sz w:val="20"/>
          <w:szCs w:val="20"/>
        </w:rPr>
        <w:t>.</w:t>
      </w:r>
    </w:p>
  </w:endnote>
  <w:endnote w:id="27">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sidRPr="002A7C0B">
        <w:rPr>
          <w:rFonts w:cs="Arial" w:hint="cs"/>
          <w:sz w:val="20"/>
          <w:szCs w:val="20"/>
          <w:rtl/>
        </w:rPr>
        <w:t>ابن</w:t>
      </w:r>
      <w:r w:rsidRPr="002A7C0B">
        <w:rPr>
          <w:rFonts w:cs="Arial"/>
          <w:sz w:val="20"/>
          <w:szCs w:val="20"/>
          <w:rtl/>
        </w:rPr>
        <w:t xml:space="preserve"> </w:t>
      </w:r>
      <w:r w:rsidRPr="002A7C0B">
        <w:rPr>
          <w:rFonts w:cs="Arial" w:hint="cs"/>
          <w:sz w:val="20"/>
          <w:szCs w:val="20"/>
          <w:rtl/>
        </w:rPr>
        <w:t>خلدون</w:t>
      </w:r>
      <w:r w:rsidRPr="002A7C0B">
        <w:rPr>
          <w:rFonts w:cs="Arial"/>
          <w:sz w:val="20"/>
          <w:szCs w:val="20"/>
          <w:rtl/>
        </w:rPr>
        <w:t xml:space="preserve"> </w:t>
      </w:r>
      <w:r w:rsidRPr="002A7C0B">
        <w:rPr>
          <w:rFonts w:cs="Arial" w:hint="cs"/>
          <w:sz w:val="20"/>
          <w:szCs w:val="20"/>
          <w:rtl/>
        </w:rPr>
        <w:t>المقدمة</w:t>
      </w:r>
      <w:r w:rsidRPr="002A7C0B">
        <w:rPr>
          <w:rFonts w:cs="Arial"/>
          <w:sz w:val="20"/>
          <w:szCs w:val="20"/>
          <w:rtl/>
        </w:rPr>
        <w:t xml:space="preserve"> </w:t>
      </w:r>
      <w:r w:rsidRPr="002A7C0B">
        <w:rPr>
          <w:rFonts w:cs="Arial" w:hint="cs"/>
          <w:sz w:val="20"/>
          <w:szCs w:val="20"/>
          <w:rtl/>
        </w:rPr>
        <w:t>ص</w:t>
      </w:r>
      <w:r w:rsidRPr="002A7C0B">
        <w:rPr>
          <w:rFonts w:cs="Arial"/>
          <w:sz w:val="20"/>
          <w:szCs w:val="20"/>
          <w:rtl/>
        </w:rPr>
        <w:t>: 458.</w:t>
      </w:r>
    </w:p>
  </w:endnote>
  <w:endnote w:id="28">
    <w:p w:rsidR="00E816D4" w:rsidRPr="002A7C0B" w:rsidRDefault="00E816D4" w:rsidP="00ED23A1">
      <w:pPr>
        <w:bidi/>
        <w:spacing w:after="0" w:line="240" w:lineRule="auto"/>
        <w:ind w:firstLine="708"/>
        <w:jc w:val="lowKashida"/>
        <w:rPr>
          <w:rFonts w:cs="Arial"/>
          <w:sz w:val="20"/>
          <w:szCs w:val="20"/>
          <w:rtl/>
        </w:rPr>
      </w:pPr>
      <w:r w:rsidRPr="002A7C0B">
        <w:rPr>
          <w:rFonts w:cs="Arial"/>
          <w:sz w:val="20"/>
          <w:szCs w:val="20"/>
        </w:rPr>
        <w:endnoteRef/>
      </w:r>
      <w:r w:rsidRPr="002A7C0B">
        <w:rPr>
          <w:rFonts w:cs="Arial"/>
          <w:sz w:val="20"/>
          <w:szCs w:val="20"/>
        </w:rPr>
        <w:t xml:space="preserve"> </w:t>
      </w:r>
      <w:r w:rsidRPr="002A7C0B">
        <w:rPr>
          <w:rFonts w:cs="Arial" w:hint="cs"/>
          <w:sz w:val="20"/>
          <w:szCs w:val="20"/>
          <w:rtl/>
        </w:rPr>
        <w:t>الجرجاني</w:t>
      </w:r>
      <w:r w:rsidRPr="002A7C0B">
        <w:rPr>
          <w:rFonts w:cs="Arial"/>
          <w:sz w:val="20"/>
          <w:szCs w:val="20"/>
          <w:rtl/>
        </w:rPr>
        <w:t xml:space="preserve"> </w:t>
      </w:r>
      <w:r w:rsidRPr="002A7C0B">
        <w:rPr>
          <w:rFonts w:cs="Arial" w:hint="cs"/>
          <w:sz w:val="20"/>
          <w:szCs w:val="20"/>
          <w:rtl/>
        </w:rPr>
        <w:t>التعريفات</w:t>
      </w:r>
      <w:r w:rsidRPr="002A7C0B">
        <w:rPr>
          <w:rFonts w:cs="Arial"/>
          <w:sz w:val="20"/>
          <w:szCs w:val="20"/>
          <w:rtl/>
        </w:rPr>
        <w:t xml:space="preserve"> </w:t>
      </w:r>
      <w:r w:rsidRPr="002A7C0B">
        <w:rPr>
          <w:rFonts w:cs="Arial" w:hint="cs"/>
          <w:sz w:val="20"/>
          <w:szCs w:val="20"/>
          <w:rtl/>
        </w:rPr>
        <w:t>ص</w:t>
      </w:r>
      <w:r w:rsidRPr="002A7C0B">
        <w:rPr>
          <w:rFonts w:cs="Arial"/>
          <w:sz w:val="20"/>
          <w:szCs w:val="20"/>
          <w:rtl/>
        </w:rPr>
        <w:t>: 162</w:t>
      </w:r>
      <w:r w:rsidRPr="002A7C0B">
        <w:rPr>
          <w:rFonts w:cs="Arial"/>
          <w:sz w:val="20"/>
          <w:szCs w:val="20"/>
        </w:rPr>
        <w:t>.</w:t>
      </w:r>
      <w:r w:rsidRPr="002A7C0B">
        <w:rPr>
          <w:rFonts w:cs="Arial"/>
          <w:sz w:val="20"/>
          <w:szCs w:val="20"/>
          <w:rtl/>
        </w:rPr>
        <w:t xml:space="preserve"> </w:t>
      </w:r>
    </w:p>
  </w:endnote>
  <w:endnote w:id="29">
    <w:p w:rsidR="00E816D4" w:rsidRPr="002A7C0B" w:rsidRDefault="00E816D4" w:rsidP="00ED23A1">
      <w:pPr>
        <w:bidi/>
        <w:spacing w:after="0" w:line="240" w:lineRule="auto"/>
        <w:ind w:firstLine="708"/>
        <w:jc w:val="lowKashida"/>
        <w:rPr>
          <w:rFonts w:cs="Arial"/>
          <w:sz w:val="20"/>
          <w:szCs w:val="20"/>
          <w:rtl/>
        </w:rPr>
      </w:pPr>
      <w:r w:rsidRPr="002A7C0B">
        <w:rPr>
          <w:rFonts w:cs="Arial"/>
          <w:sz w:val="20"/>
          <w:szCs w:val="20"/>
        </w:rPr>
        <w:endnoteRef/>
      </w:r>
      <w:r w:rsidRPr="002A7C0B">
        <w:rPr>
          <w:rFonts w:cs="Arial"/>
          <w:sz w:val="20"/>
          <w:szCs w:val="20"/>
        </w:rPr>
        <w:t xml:space="preserve"> </w:t>
      </w:r>
      <w:r w:rsidRPr="002A7C0B">
        <w:rPr>
          <w:rFonts w:cs="Arial" w:hint="cs"/>
          <w:sz w:val="20"/>
          <w:szCs w:val="20"/>
          <w:rtl/>
        </w:rPr>
        <w:t>المرجع</w:t>
      </w:r>
      <w:r w:rsidRPr="002A7C0B">
        <w:rPr>
          <w:rFonts w:cs="Arial"/>
          <w:sz w:val="20"/>
          <w:szCs w:val="20"/>
          <w:rtl/>
        </w:rPr>
        <w:t xml:space="preserve"> </w:t>
      </w:r>
      <w:r w:rsidRPr="002A7C0B">
        <w:rPr>
          <w:rFonts w:cs="Arial" w:hint="cs"/>
          <w:sz w:val="20"/>
          <w:szCs w:val="20"/>
          <w:rtl/>
        </w:rPr>
        <w:t>السابق،</w:t>
      </w:r>
      <w:r w:rsidRPr="002A7C0B">
        <w:rPr>
          <w:rFonts w:cs="Arial"/>
          <w:sz w:val="20"/>
          <w:szCs w:val="20"/>
          <w:rtl/>
        </w:rPr>
        <w:t xml:space="preserve"> </w:t>
      </w:r>
      <w:r w:rsidRPr="002A7C0B">
        <w:rPr>
          <w:rFonts w:cs="Arial" w:hint="cs"/>
          <w:sz w:val="20"/>
          <w:szCs w:val="20"/>
          <w:rtl/>
        </w:rPr>
        <w:t>ص</w:t>
      </w:r>
      <w:r w:rsidRPr="002A7C0B">
        <w:rPr>
          <w:rFonts w:cs="Arial"/>
          <w:sz w:val="20"/>
          <w:szCs w:val="20"/>
          <w:rtl/>
        </w:rPr>
        <w:t>64.</w:t>
      </w:r>
    </w:p>
  </w:endnote>
  <w:endnote w:id="30">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بديع</w:t>
      </w:r>
      <w:r w:rsidRPr="002A7C0B">
        <w:rPr>
          <w:rFonts w:cs="Arial"/>
          <w:sz w:val="20"/>
          <w:szCs w:val="20"/>
          <w:rtl/>
        </w:rPr>
        <w:t xml:space="preserve"> </w:t>
      </w:r>
      <w:r w:rsidRPr="002A7C0B">
        <w:rPr>
          <w:rFonts w:cs="Arial" w:hint="cs"/>
          <w:sz w:val="20"/>
          <w:szCs w:val="20"/>
          <w:rtl/>
        </w:rPr>
        <w:t>الزمان</w:t>
      </w:r>
      <w:r w:rsidRPr="002A7C0B">
        <w:rPr>
          <w:rFonts w:cs="Arial"/>
          <w:sz w:val="20"/>
          <w:szCs w:val="20"/>
          <w:rtl/>
        </w:rPr>
        <w:t xml:space="preserve"> </w:t>
      </w:r>
      <w:r w:rsidRPr="002A7C0B">
        <w:rPr>
          <w:rFonts w:cs="Arial" w:hint="cs"/>
          <w:sz w:val="20"/>
          <w:szCs w:val="20"/>
          <w:rtl/>
        </w:rPr>
        <w:t>سعيد</w:t>
      </w:r>
      <w:r w:rsidRPr="002A7C0B">
        <w:rPr>
          <w:rFonts w:cs="Arial"/>
          <w:sz w:val="20"/>
          <w:szCs w:val="20"/>
          <w:rtl/>
        </w:rPr>
        <w:t xml:space="preserve"> </w:t>
      </w:r>
      <w:r w:rsidRPr="002A7C0B">
        <w:rPr>
          <w:rFonts w:cs="Arial" w:hint="cs"/>
          <w:sz w:val="20"/>
          <w:szCs w:val="20"/>
          <w:rtl/>
        </w:rPr>
        <w:t>النورسي: -الملاحق،</w:t>
      </w:r>
      <w:r w:rsidRPr="002A7C0B">
        <w:rPr>
          <w:rFonts w:cs="Arial"/>
          <w:sz w:val="20"/>
          <w:szCs w:val="20"/>
          <w:rtl/>
        </w:rPr>
        <w:t xml:space="preserve"> </w:t>
      </w:r>
      <w:r w:rsidRPr="002A7C0B">
        <w:rPr>
          <w:rFonts w:cs="Arial" w:hint="cs"/>
          <w:sz w:val="20"/>
          <w:szCs w:val="20"/>
          <w:rtl/>
        </w:rPr>
        <w:t>ص</w:t>
      </w:r>
      <w:r w:rsidRPr="002A7C0B">
        <w:rPr>
          <w:rFonts w:cs="Arial"/>
          <w:sz w:val="20"/>
          <w:szCs w:val="20"/>
          <w:rtl/>
        </w:rPr>
        <w:t>79</w:t>
      </w:r>
      <w:r w:rsidRPr="002A7C0B">
        <w:rPr>
          <w:rFonts w:cs="Arial"/>
          <w:sz w:val="20"/>
          <w:szCs w:val="20"/>
        </w:rPr>
        <w:t>.</w:t>
      </w:r>
    </w:p>
  </w:endnote>
  <w:endnote w:id="31">
    <w:p w:rsidR="00E816D4" w:rsidRPr="002A7C0B" w:rsidRDefault="00E816D4" w:rsidP="00ED23A1">
      <w:pPr>
        <w:bidi/>
        <w:spacing w:after="0" w:line="240" w:lineRule="auto"/>
        <w:ind w:firstLine="708"/>
        <w:jc w:val="lowKashida"/>
        <w:rPr>
          <w:rFonts w:cs="Arial"/>
          <w:sz w:val="20"/>
          <w:szCs w:val="20"/>
          <w:rtl/>
        </w:rPr>
      </w:pPr>
      <w:r w:rsidRPr="002A7C0B">
        <w:rPr>
          <w:rFonts w:cs="Arial"/>
          <w:sz w:val="20"/>
          <w:szCs w:val="20"/>
        </w:rPr>
        <w:endnoteRef/>
      </w:r>
      <w:r w:rsidRPr="002A7C0B">
        <w:rPr>
          <w:rFonts w:cs="Arial" w:hint="cs"/>
          <w:sz w:val="20"/>
          <w:szCs w:val="20"/>
          <w:rtl/>
        </w:rPr>
        <w:t>بديع</w:t>
      </w:r>
      <w:r w:rsidRPr="002A7C0B">
        <w:rPr>
          <w:rFonts w:cs="Arial"/>
          <w:sz w:val="20"/>
          <w:szCs w:val="20"/>
          <w:rtl/>
        </w:rPr>
        <w:t xml:space="preserve"> </w:t>
      </w:r>
      <w:r w:rsidRPr="002A7C0B">
        <w:rPr>
          <w:rFonts w:cs="Arial" w:hint="cs"/>
          <w:sz w:val="20"/>
          <w:szCs w:val="20"/>
          <w:rtl/>
        </w:rPr>
        <w:t>الزمان</w:t>
      </w:r>
      <w:r w:rsidRPr="002A7C0B">
        <w:rPr>
          <w:rFonts w:cs="Arial"/>
          <w:sz w:val="20"/>
          <w:szCs w:val="20"/>
          <w:rtl/>
        </w:rPr>
        <w:t xml:space="preserve"> </w:t>
      </w:r>
      <w:r w:rsidRPr="002A7C0B">
        <w:rPr>
          <w:rFonts w:cs="Arial" w:hint="cs"/>
          <w:sz w:val="20"/>
          <w:szCs w:val="20"/>
          <w:rtl/>
        </w:rPr>
        <w:t>سعيد</w:t>
      </w:r>
      <w:r w:rsidRPr="002A7C0B">
        <w:rPr>
          <w:rFonts w:cs="Arial"/>
          <w:sz w:val="20"/>
          <w:szCs w:val="20"/>
          <w:rtl/>
        </w:rPr>
        <w:t xml:space="preserve"> </w:t>
      </w:r>
      <w:r w:rsidRPr="002A7C0B">
        <w:rPr>
          <w:rFonts w:cs="Arial" w:hint="cs"/>
          <w:sz w:val="20"/>
          <w:szCs w:val="20"/>
          <w:rtl/>
        </w:rPr>
        <w:t>النورسي</w:t>
      </w:r>
      <w:r w:rsidRPr="002A7C0B">
        <w:rPr>
          <w:rFonts w:cs="Arial"/>
          <w:sz w:val="20"/>
          <w:szCs w:val="20"/>
          <w:rtl/>
        </w:rPr>
        <w:t xml:space="preserve">: </w:t>
      </w:r>
      <w:r w:rsidRPr="002A7C0B">
        <w:rPr>
          <w:rFonts w:cs="Arial" w:hint="cs"/>
          <w:sz w:val="20"/>
          <w:szCs w:val="20"/>
          <w:rtl/>
        </w:rPr>
        <w:t>كليات</w:t>
      </w:r>
      <w:r w:rsidRPr="002A7C0B">
        <w:rPr>
          <w:rFonts w:cs="Arial"/>
          <w:sz w:val="20"/>
          <w:szCs w:val="20"/>
          <w:rtl/>
        </w:rPr>
        <w:t xml:space="preserve"> </w:t>
      </w:r>
      <w:r w:rsidRPr="002A7C0B">
        <w:rPr>
          <w:rFonts w:cs="Arial" w:hint="cs"/>
          <w:sz w:val="20"/>
          <w:szCs w:val="20"/>
          <w:rtl/>
        </w:rPr>
        <w:t>رسائل</w:t>
      </w:r>
      <w:r w:rsidRPr="002A7C0B">
        <w:rPr>
          <w:rFonts w:cs="Arial"/>
          <w:sz w:val="20"/>
          <w:szCs w:val="20"/>
          <w:rtl/>
        </w:rPr>
        <w:t xml:space="preserve"> </w:t>
      </w:r>
      <w:r w:rsidRPr="002A7C0B">
        <w:rPr>
          <w:rFonts w:cs="Arial" w:hint="cs"/>
          <w:sz w:val="20"/>
          <w:szCs w:val="20"/>
          <w:rtl/>
        </w:rPr>
        <w:t>النور،</w:t>
      </w:r>
      <w:r w:rsidRPr="002A7C0B">
        <w:rPr>
          <w:rFonts w:cs="Arial"/>
          <w:sz w:val="20"/>
          <w:szCs w:val="20"/>
          <w:rtl/>
        </w:rPr>
        <w:t xml:space="preserve"> </w:t>
      </w:r>
      <w:r w:rsidRPr="002A7C0B">
        <w:rPr>
          <w:rFonts w:cs="Arial" w:hint="cs"/>
          <w:sz w:val="20"/>
          <w:szCs w:val="20"/>
          <w:rtl/>
        </w:rPr>
        <w:t>الكلمات،</w:t>
      </w:r>
      <w:r w:rsidRPr="002A7C0B">
        <w:rPr>
          <w:rFonts w:cs="Arial"/>
          <w:sz w:val="20"/>
          <w:szCs w:val="20"/>
          <w:rtl/>
        </w:rPr>
        <w:t xml:space="preserve"> </w:t>
      </w:r>
      <w:r w:rsidRPr="002A7C0B">
        <w:rPr>
          <w:rFonts w:cs="Arial" w:hint="cs"/>
          <w:sz w:val="20"/>
          <w:szCs w:val="20"/>
          <w:rtl/>
        </w:rPr>
        <w:t>إعداد</w:t>
      </w:r>
      <w:r w:rsidRPr="002A7C0B">
        <w:rPr>
          <w:rFonts w:cs="Arial"/>
          <w:sz w:val="20"/>
          <w:szCs w:val="20"/>
          <w:rtl/>
        </w:rPr>
        <w:t xml:space="preserve"> </w:t>
      </w:r>
      <w:r w:rsidRPr="002A7C0B">
        <w:rPr>
          <w:rFonts w:cs="Arial" w:hint="cs"/>
          <w:sz w:val="20"/>
          <w:szCs w:val="20"/>
          <w:rtl/>
        </w:rPr>
        <w:t>وترجمة</w:t>
      </w:r>
      <w:r w:rsidRPr="002A7C0B">
        <w:rPr>
          <w:rFonts w:cs="Arial"/>
          <w:sz w:val="20"/>
          <w:szCs w:val="20"/>
          <w:rtl/>
        </w:rPr>
        <w:t xml:space="preserve"> </w:t>
      </w:r>
      <w:r w:rsidRPr="002A7C0B">
        <w:rPr>
          <w:rFonts w:cs="Arial" w:hint="cs"/>
          <w:sz w:val="20"/>
          <w:szCs w:val="20"/>
          <w:rtl/>
        </w:rPr>
        <w:t>احسان</w:t>
      </w:r>
      <w:r w:rsidRPr="002A7C0B">
        <w:rPr>
          <w:rFonts w:cs="Arial"/>
          <w:sz w:val="20"/>
          <w:szCs w:val="20"/>
          <w:rtl/>
        </w:rPr>
        <w:t xml:space="preserve"> </w:t>
      </w:r>
      <w:r w:rsidRPr="002A7C0B">
        <w:rPr>
          <w:rFonts w:cs="Arial" w:hint="cs"/>
          <w:sz w:val="20"/>
          <w:szCs w:val="20"/>
          <w:rtl/>
        </w:rPr>
        <w:t>قاسم</w:t>
      </w:r>
      <w:r w:rsidRPr="002A7C0B">
        <w:rPr>
          <w:rFonts w:cs="Arial"/>
          <w:sz w:val="20"/>
          <w:szCs w:val="20"/>
          <w:rtl/>
        </w:rPr>
        <w:t xml:space="preserve"> </w:t>
      </w:r>
      <w:r w:rsidRPr="002A7C0B">
        <w:rPr>
          <w:rFonts w:cs="Arial" w:hint="cs"/>
          <w:sz w:val="20"/>
          <w:szCs w:val="20"/>
          <w:rtl/>
        </w:rPr>
        <w:t>الصالحي،</w:t>
      </w:r>
      <w:r w:rsidRPr="002A7C0B">
        <w:rPr>
          <w:rFonts w:cs="Arial"/>
          <w:sz w:val="20"/>
          <w:szCs w:val="20"/>
          <w:rtl/>
        </w:rPr>
        <w:t xml:space="preserve"> </w:t>
      </w:r>
      <w:r w:rsidRPr="002A7C0B">
        <w:rPr>
          <w:rFonts w:cs="Arial" w:hint="cs"/>
          <w:sz w:val="20"/>
          <w:szCs w:val="20"/>
          <w:rtl/>
        </w:rPr>
        <w:t>شركة</w:t>
      </w:r>
      <w:r w:rsidRPr="002A7C0B">
        <w:rPr>
          <w:rFonts w:cs="Arial"/>
          <w:sz w:val="20"/>
          <w:szCs w:val="20"/>
          <w:rtl/>
        </w:rPr>
        <w:t xml:space="preserve"> </w:t>
      </w:r>
      <w:r w:rsidRPr="002A7C0B">
        <w:rPr>
          <w:rFonts w:cs="Arial" w:hint="cs"/>
          <w:sz w:val="20"/>
          <w:szCs w:val="20"/>
          <w:rtl/>
        </w:rPr>
        <w:t>سوزلر</w:t>
      </w:r>
      <w:r w:rsidRPr="002A7C0B">
        <w:rPr>
          <w:rFonts w:cs="Arial"/>
          <w:sz w:val="20"/>
          <w:szCs w:val="20"/>
          <w:rtl/>
        </w:rPr>
        <w:t xml:space="preserve"> </w:t>
      </w:r>
      <w:r w:rsidRPr="002A7C0B">
        <w:rPr>
          <w:rFonts w:cs="Arial" w:hint="cs"/>
          <w:sz w:val="20"/>
          <w:szCs w:val="20"/>
          <w:rtl/>
        </w:rPr>
        <w:t>للنشر،</w:t>
      </w:r>
      <w:r w:rsidRPr="002A7C0B">
        <w:rPr>
          <w:rFonts w:cs="Arial"/>
          <w:sz w:val="20"/>
          <w:szCs w:val="20"/>
          <w:rtl/>
        </w:rPr>
        <w:t xml:space="preserve"> </w:t>
      </w:r>
      <w:r w:rsidRPr="002A7C0B">
        <w:rPr>
          <w:rFonts w:cs="Arial" w:hint="cs"/>
          <w:sz w:val="20"/>
          <w:szCs w:val="20"/>
          <w:rtl/>
        </w:rPr>
        <w:t>القاهرة، الطبعة</w:t>
      </w:r>
      <w:r w:rsidRPr="002A7C0B">
        <w:rPr>
          <w:rFonts w:cs="Arial"/>
          <w:sz w:val="20"/>
          <w:szCs w:val="20"/>
          <w:rtl/>
        </w:rPr>
        <w:t xml:space="preserve"> </w:t>
      </w:r>
      <w:r w:rsidRPr="002A7C0B">
        <w:rPr>
          <w:rFonts w:cs="Arial" w:hint="cs"/>
          <w:sz w:val="20"/>
          <w:szCs w:val="20"/>
          <w:rtl/>
        </w:rPr>
        <w:t>السادسة، ص</w:t>
      </w:r>
      <w:r w:rsidRPr="002A7C0B">
        <w:rPr>
          <w:rFonts w:cs="Arial"/>
          <w:sz w:val="20"/>
          <w:szCs w:val="20"/>
          <w:rtl/>
        </w:rPr>
        <w:t>99</w:t>
      </w:r>
      <w:r w:rsidRPr="002A7C0B">
        <w:rPr>
          <w:rFonts w:cs="Arial"/>
          <w:sz w:val="20"/>
          <w:szCs w:val="20"/>
        </w:rPr>
        <w:t>.</w:t>
      </w:r>
    </w:p>
    <w:p w:rsidR="00E816D4" w:rsidRPr="002A7C0B" w:rsidRDefault="00E816D4" w:rsidP="002A7C0B">
      <w:pPr>
        <w:bidi/>
        <w:spacing w:after="0" w:line="240" w:lineRule="auto"/>
        <w:jc w:val="lowKashida"/>
        <w:rPr>
          <w:rFonts w:cs="Arial"/>
          <w:sz w:val="20"/>
          <w:szCs w:val="20"/>
          <w:rtl/>
        </w:rPr>
      </w:pPr>
    </w:p>
    <w:p w:rsidR="00E816D4" w:rsidRPr="002A7C0B" w:rsidRDefault="00E816D4" w:rsidP="002A7C0B">
      <w:pPr>
        <w:bidi/>
        <w:spacing w:after="0" w:line="240" w:lineRule="auto"/>
        <w:jc w:val="lowKashida"/>
        <w:rPr>
          <w:rFonts w:cs="Arial"/>
          <w:sz w:val="20"/>
          <w:szCs w:val="20"/>
          <w:rtl/>
        </w:rPr>
      </w:pPr>
    </w:p>
  </w:endnote>
  <w:endnote w:id="32">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محسن</w:t>
      </w:r>
      <w:r w:rsidRPr="002A7C0B">
        <w:rPr>
          <w:rFonts w:cs="Arial"/>
          <w:sz w:val="20"/>
          <w:szCs w:val="20"/>
          <w:rtl/>
        </w:rPr>
        <w:t xml:space="preserve"> </w:t>
      </w:r>
      <w:r w:rsidRPr="002A7C0B">
        <w:rPr>
          <w:rFonts w:cs="Arial" w:hint="cs"/>
          <w:sz w:val="20"/>
          <w:szCs w:val="20"/>
          <w:rtl/>
        </w:rPr>
        <w:t>عبد</w:t>
      </w:r>
      <w:r w:rsidRPr="002A7C0B">
        <w:rPr>
          <w:rFonts w:cs="Arial"/>
          <w:sz w:val="20"/>
          <w:szCs w:val="20"/>
          <w:rtl/>
        </w:rPr>
        <w:t xml:space="preserve"> </w:t>
      </w:r>
      <w:r w:rsidRPr="002A7C0B">
        <w:rPr>
          <w:rFonts w:cs="Arial" w:hint="cs"/>
          <w:sz w:val="20"/>
          <w:szCs w:val="20"/>
          <w:rtl/>
        </w:rPr>
        <w:t>الحميد: -النورسي</w:t>
      </w:r>
      <w:r w:rsidRPr="002A7C0B">
        <w:rPr>
          <w:rFonts w:cs="Arial"/>
          <w:sz w:val="20"/>
          <w:szCs w:val="20"/>
          <w:rtl/>
        </w:rPr>
        <w:t xml:space="preserve"> </w:t>
      </w:r>
      <w:r w:rsidRPr="002A7C0B">
        <w:rPr>
          <w:rFonts w:cs="Arial" w:hint="cs"/>
          <w:sz w:val="20"/>
          <w:szCs w:val="20"/>
          <w:rtl/>
        </w:rPr>
        <w:t>متكلم</w:t>
      </w:r>
      <w:r w:rsidRPr="002A7C0B">
        <w:rPr>
          <w:rFonts w:cs="Arial"/>
          <w:sz w:val="20"/>
          <w:szCs w:val="20"/>
          <w:rtl/>
        </w:rPr>
        <w:t xml:space="preserve"> </w:t>
      </w:r>
      <w:r w:rsidRPr="002A7C0B">
        <w:rPr>
          <w:rFonts w:cs="Arial" w:hint="cs"/>
          <w:sz w:val="20"/>
          <w:szCs w:val="20"/>
          <w:rtl/>
        </w:rPr>
        <w:t>العصر</w:t>
      </w:r>
      <w:r w:rsidRPr="002A7C0B">
        <w:rPr>
          <w:rFonts w:cs="Arial"/>
          <w:sz w:val="20"/>
          <w:szCs w:val="20"/>
          <w:rtl/>
        </w:rPr>
        <w:t xml:space="preserve"> </w:t>
      </w:r>
      <w:r w:rsidRPr="002A7C0B">
        <w:rPr>
          <w:rFonts w:cs="Arial" w:hint="cs"/>
          <w:sz w:val="20"/>
          <w:szCs w:val="20"/>
          <w:rtl/>
        </w:rPr>
        <w:t>الحديث،</w:t>
      </w:r>
      <w:r w:rsidRPr="002A7C0B">
        <w:rPr>
          <w:rFonts w:cs="Arial"/>
          <w:sz w:val="20"/>
          <w:szCs w:val="20"/>
          <w:rtl/>
        </w:rPr>
        <w:t xml:space="preserve"> </w:t>
      </w:r>
      <w:r w:rsidRPr="002A7C0B">
        <w:rPr>
          <w:rFonts w:cs="Arial" w:hint="cs"/>
          <w:sz w:val="20"/>
          <w:szCs w:val="20"/>
          <w:rtl/>
        </w:rPr>
        <w:t>ص</w:t>
      </w:r>
      <w:r w:rsidRPr="002A7C0B">
        <w:rPr>
          <w:rFonts w:cs="Arial"/>
          <w:sz w:val="20"/>
          <w:szCs w:val="20"/>
          <w:rtl/>
        </w:rPr>
        <w:t>999</w:t>
      </w:r>
    </w:p>
  </w:endnote>
  <w:endnote w:id="33">
    <w:p w:rsidR="00E816D4" w:rsidRPr="002A7C0B" w:rsidRDefault="00E816D4" w:rsidP="00ED23A1">
      <w:pPr>
        <w:bidi/>
        <w:spacing w:after="0" w:line="240" w:lineRule="auto"/>
        <w:ind w:firstLine="708"/>
        <w:jc w:val="lowKashida"/>
        <w:rPr>
          <w:rFonts w:cs="Arial"/>
          <w:sz w:val="20"/>
          <w:szCs w:val="20"/>
          <w:rtl/>
        </w:rPr>
      </w:pPr>
      <w:r w:rsidRPr="002A7C0B">
        <w:rPr>
          <w:rFonts w:cs="Arial" w:hint="cs"/>
          <w:sz w:val="20"/>
          <w:szCs w:val="20"/>
          <w:rtl/>
        </w:rPr>
        <w:t xml:space="preserve">  </w:t>
      </w:r>
      <w:r w:rsidRPr="002A7C0B">
        <w:rPr>
          <w:rFonts w:cs="Arial"/>
          <w:sz w:val="20"/>
          <w:szCs w:val="20"/>
        </w:rPr>
        <w:endnoteRef/>
      </w:r>
      <w:r w:rsidRPr="002A7C0B">
        <w:rPr>
          <w:rFonts w:cs="Arial"/>
          <w:sz w:val="20"/>
          <w:szCs w:val="20"/>
        </w:rPr>
        <w:t xml:space="preserve"> </w:t>
      </w:r>
      <w:r w:rsidRPr="002A7C0B">
        <w:rPr>
          <w:rFonts w:cs="Arial" w:hint="cs"/>
          <w:sz w:val="20"/>
          <w:szCs w:val="20"/>
          <w:rtl/>
        </w:rPr>
        <w:t>الكلمات،</w:t>
      </w:r>
      <w:r w:rsidRPr="002A7C0B">
        <w:rPr>
          <w:rFonts w:cs="Arial"/>
          <w:sz w:val="20"/>
          <w:szCs w:val="20"/>
          <w:rtl/>
        </w:rPr>
        <w:t xml:space="preserve"> </w:t>
      </w:r>
      <w:r w:rsidRPr="002A7C0B">
        <w:rPr>
          <w:rFonts w:cs="Arial" w:hint="cs"/>
          <w:sz w:val="20"/>
          <w:szCs w:val="20"/>
          <w:rtl/>
        </w:rPr>
        <w:t>ص</w:t>
      </w:r>
      <w:r w:rsidRPr="002A7C0B">
        <w:rPr>
          <w:rFonts w:cs="Arial"/>
          <w:sz w:val="20"/>
          <w:szCs w:val="20"/>
          <w:rtl/>
        </w:rPr>
        <w:t>639</w:t>
      </w:r>
      <w:r w:rsidRPr="002A7C0B">
        <w:rPr>
          <w:rFonts w:cs="Arial"/>
          <w:sz w:val="20"/>
          <w:szCs w:val="20"/>
        </w:rPr>
        <w:t>.</w:t>
      </w:r>
    </w:p>
  </w:endnote>
  <w:endnote w:id="34">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المرجع</w:t>
      </w:r>
      <w:r w:rsidRPr="002A7C0B">
        <w:rPr>
          <w:rFonts w:cs="Arial"/>
          <w:sz w:val="20"/>
          <w:szCs w:val="20"/>
          <w:rtl/>
        </w:rPr>
        <w:t xml:space="preserve"> </w:t>
      </w:r>
      <w:r w:rsidRPr="002A7C0B">
        <w:rPr>
          <w:rFonts w:cs="Arial" w:hint="cs"/>
          <w:sz w:val="20"/>
          <w:szCs w:val="20"/>
          <w:rtl/>
        </w:rPr>
        <w:t>السابق،</w:t>
      </w:r>
      <w:r w:rsidRPr="002A7C0B">
        <w:rPr>
          <w:rFonts w:cs="Arial"/>
          <w:sz w:val="20"/>
          <w:szCs w:val="20"/>
          <w:rtl/>
        </w:rPr>
        <w:t xml:space="preserve"> </w:t>
      </w:r>
      <w:r w:rsidRPr="002A7C0B">
        <w:rPr>
          <w:rFonts w:cs="Arial" w:hint="cs"/>
          <w:sz w:val="20"/>
          <w:szCs w:val="20"/>
          <w:rtl/>
        </w:rPr>
        <w:t>ص</w:t>
      </w:r>
      <w:r w:rsidRPr="002A7C0B">
        <w:rPr>
          <w:rFonts w:cs="Arial"/>
          <w:sz w:val="20"/>
          <w:szCs w:val="20"/>
          <w:rtl/>
        </w:rPr>
        <w:t>640.</w:t>
      </w:r>
    </w:p>
  </w:endnote>
  <w:endnote w:id="35">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الكلمات،</w:t>
      </w:r>
      <w:r w:rsidRPr="002A7C0B">
        <w:rPr>
          <w:rFonts w:cs="Arial"/>
          <w:sz w:val="20"/>
          <w:szCs w:val="20"/>
          <w:rtl/>
        </w:rPr>
        <w:t xml:space="preserve"> </w:t>
      </w:r>
      <w:r w:rsidRPr="002A7C0B">
        <w:rPr>
          <w:rFonts w:cs="Arial" w:hint="cs"/>
          <w:sz w:val="20"/>
          <w:szCs w:val="20"/>
          <w:rtl/>
        </w:rPr>
        <w:t>ص</w:t>
      </w:r>
      <w:r w:rsidRPr="002A7C0B">
        <w:rPr>
          <w:rFonts w:cs="Arial"/>
          <w:sz w:val="20"/>
          <w:szCs w:val="20"/>
          <w:rtl/>
        </w:rPr>
        <w:t>644.</w:t>
      </w:r>
    </w:p>
  </w:endnote>
  <w:endnote w:id="36">
    <w:p w:rsidR="00E816D4" w:rsidRPr="002A7C0B" w:rsidRDefault="00E816D4" w:rsidP="002A7C0B">
      <w:pPr>
        <w:bidi/>
        <w:spacing w:after="0" w:line="240" w:lineRule="auto"/>
        <w:jc w:val="lowKashida"/>
        <w:rPr>
          <w:rFonts w:cs="Arial"/>
          <w:sz w:val="20"/>
          <w:szCs w:val="20"/>
          <w:rtl/>
        </w:rPr>
      </w:pPr>
      <w:r w:rsidRPr="002A7C0B">
        <w:rPr>
          <w:rFonts w:cs="Arial" w:hint="cs"/>
          <w:sz w:val="20"/>
          <w:szCs w:val="20"/>
          <w:rtl/>
        </w:rPr>
        <w:t xml:space="preserve">  </w:t>
      </w:r>
      <w:r>
        <w:rPr>
          <w:rFonts w:cs="Arial"/>
          <w:sz w:val="20"/>
          <w:szCs w:val="20"/>
          <w:rtl/>
        </w:rPr>
        <w:tab/>
      </w:r>
      <w:r w:rsidRPr="002A7C0B">
        <w:rPr>
          <w:rFonts w:cs="Arial" w:hint="cs"/>
          <w:sz w:val="20"/>
          <w:szCs w:val="20"/>
          <w:rtl/>
        </w:rPr>
        <w:t xml:space="preserve"> محسن</w:t>
      </w:r>
      <w:r w:rsidRPr="002A7C0B">
        <w:rPr>
          <w:rFonts w:cs="Arial"/>
          <w:sz w:val="20"/>
          <w:szCs w:val="20"/>
          <w:rtl/>
        </w:rPr>
        <w:t xml:space="preserve"> </w:t>
      </w:r>
      <w:r w:rsidRPr="002A7C0B">
        <w:rPr>
          <w:rFonts w:cs="Arial" w:hint="cs"/>
          <w:sz w:val="20"/>
          <w:szCs w:val="20"/>
          <w:rtl/>
        </w:rPr>
        <w:t>عبد</w:t>
      </w:r>
      <w:r w:rsidRPr="002A7C0B">
        <w:rPr>
          <w:rFonts w:cs="Arial"/>
          <w:sz w:val="20"/>
          <w:szCs w:val="20"/>
          <w:rtl/>
        </w:rPr>
        <w:t xml:space="preserve"> </w:t>
      </w:r>
      <w:r w:rsidRPr="002A7C0B">
        <w:rPr>
          <w:rFonts w:cs="Arial" w:hint="cs"/>
          <w:sz w:val="20"/>
          <w:szCs w:val="20"/>
          <w:rtl/>
        </w:rPr>
        <w:t>الحميد،</w:t>
      </w:r>
      <w:r w:rsidRPr="002A7C0B">
        <w:rPr>
          <w:rFonts w:cs="Arial"/>
          <w:sz w:val="20"/>
          <w:szCs w:val="20"/>
        </w:rPr>
        <w:endnoteRef/>
      </w:r>
      <w:r w:rsidRPr="002A7C0B">
        <w:rPr>
          <w:rFonts w:cs="Arial"/>
          <w:sz w:val="20"/>
          <w:szCs w:val="20"/>
        </w:rPr>
        <w:t xml:space="preserve"> </w:t>
      </w:r>
      <w:r w:rsidRPr="002A7C0B">
        <w:rPr>
          <w:rFonts w:cs="Arial" w:hint="cs"/>
          <w:sz w:val="20"/>
          <w:szCs w:val="20"/>
          <w:rtl/>
        </w:rPr>
        <w:t>النورسي</w:t>
      </w:r>
      <w:r w:rsidRPr="002A7C0B">
        <w:rPr>
          <w:rFonts w:cs="Arial"/>
          <w:sz w:val="20"/>
          <w:szCs w:val="20"/>
          <w:rtl/>
        </w:rPr>
        <w:t xml:space="preserve"> </w:t>
      </w:r>
      <w:r w:rsidRPr="002A7C0B">
        <w:rPr>
          <w:rFonts w:cs="Arial" w:hint="cs"/>
          <w:sz w:val="20"/>
          <w:szCs w:val="20"/>
          <w:rtl/>
        </w:rPr>
        <w:t>متكلم</w:t>
      </w:r>
      <w:r w:rsidRPr="002A7C0B">
        <w:rPr>
          <w:rFonts w:cs="Arial"/>
          <w:sz w:val="20"/>
          <w:szCs w:val="20"/>
          <w:rtl/>
        </w:rPr>
        <w:t xml:space="preserve"> </w:t>
      </w:r>
      <w:r w:rsidRPr="002A7C0B">
        <w:rPr>
          <w:rFonts w:cs="Arial" w:hint="cs"/>
          <w:sz w:val="20"/>
          <w:szCs w:val="20"/>
          <w:rtl/>
        </w:rPr>
        <w:t>العصر</w:t>
      </w:r>
      <w:r w:rsidRPr="002A7C0B">
        <w:rPr>
          <w:rFonts w:cs="Arial"/>
          <w:sz w:val="20"/>
          <w:szCs w:val="20"/>
          <w:rtl/>
        </w:rPr>
        <w:t xml:space="preserve"> </w:t>
      </w:r>
      <w:r w:rsidRPr="002A7C0B">
        <w:rPr>
          <w:rFonts w:cs="Arial" w:hint="cs"/>
          <w:sz w:val="20"/>
          <w:szCs w:val="20"/>
          <w:rtl/>
        </w:rPr>
        <w:t>الحديث،</w:t>
      </w:r>
      <w:r w:rsidRPr="002A7C0B">
        <w:rPr>
          <w:rFonts w:cs="Arial"/>
          <w:sz w:val="20"/>
          <w:szCs w:val="20"/>
          <w:rtl/>
        </w:rPr>
        <w:t xml:space="preserve"> </w:t>
      </w:r>
      <w:r w:rsidRPr="002A7C0B">
        <w:rPr>
          <w:rFonts w:cs="Arial" w:hint="cs"/>
          <w:sz w:val="20"/>
          <w:szCs w:val="20"/>
          <w:rtl/>
        </w:rPr>
        <w:t>ص</w:t>
      </w:r>
      <w:r w:rsidRPr="002A7C0B">
        <w:rPr>
          <w:rFonts w:cs="Arial"/>
          <w:sz w:val="20"/>
          <w:szCs w:val="20"/>
          <w:rtl/>
        </w:rPr>
        <w:t xml:space="preserve">188 </w:t>
      </w:r>
      <w:r w:rsidRPr="002A7C0B">
        <w:rPr>
          <w:rFonts w:cs="Arial" w:hint="cs"/>
          <w:sz w:val="20"/>
          <w:szCs w:val="20"/>
          <w:rtl/>
        </w:rPr>
        <w:t>ـ</w:t>
      </w:r>
      <w:r w:rsidRPr="002A7C0B">
        <w:rPr>
          <w:rFonts w:cs="Arial"/>
          <w:sz w:val="20"/>
          <w:szCs w:val="20"/>
          <w:rtl/>
        </w:rPr>
        <w:t xml:space="preserve"> 195</w:t>
      </w:r>
      <w:r w:rsidRPr="002A7C0B">
        <w:rPr>
          <w:rFonts w:cs="Arial"/>
          <w:sz w:val="20"/>
          <w:szCs w:val="20"/>
        </w:rPr>
        <w:t>.</w:t>
      </w:r>
    </w:p>
  </w:endnote>
  <w:endnote w:id="37">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بديع</w:t>
      </w:r>
      <w:r w:rsidRPr="002A7C0B">
        <w:rPr>
          <w:rFonts w:cs="Arial"/>
          <w:sz w:val="20"/>
          <w:szCs w:val="20"/>
          <w:rtl/>
        </w:rPr>
        <w:t xml:space="preserve"> </w:t>
      </w:r>
      <w:r w:rsidRPr="002A7C0B">
        <w:rPr>
          <w:rFonts w:cs="Arial" w:hint="cs"/>
          <w:sz w:val="20"/>
          <w:szCs w:val="20"/>
          <w:rtl/>
        </w:rPr>
        <w:t>الزمان</w:t>
      </w:r>
      <w:r w:rsidRPr="002A7C0B">
        <w:rPr>
          <w:rFonts w:cs="Arial"/>
          <w:sz w:val="20"/>
          <w:szCs w:val="20"/>
          <w:rtl/>
        </w:rPr>
        <w:t xml:space="preserve"> </w:t>
      </w:r>
      <w:r w:rsidRPr="002A7C0B">
        <w:rPr>
          <w:rFonts w:cs="Arial" w:hint="cs"/>
          <w:sz w:val="20"/>
          <w:szCs w:val="20"/>
          <w:rtl/>
        </w:rPr>
        <w:t>سعيد</w:t>
      </w:r>
      <w:r w:rsidRPr="002A7C0B">
        <w:rPr>
          <w:rFonts w:cs="Arial"/>
          <w:sz w:val="20"/>
          <w:szCs w:val="20"/>
          <w:rtl/>
        </w:rPr>
        <w:t xml:space="preserve"> </w:t>
      </w:r>
      <w:r w:rsidRPr="002A7C0B">
        <w:rPr>
          <w:rFonts w:cs="Arial" w:hint="cs"/>
          <w:sz w:val="20"/>
          <w:szCs w:val="20"/>
          <w:rtl/>
        </w:rPr>
        <w:t>النورسي: -الملاحق،</w:t>
      </w:r>
      <w:r w:rsidRPr="002A7C0B">
        <w:rPr>
          <w:rFonts w:cs="Arial"/>
          <w:sz w:val="20"/>
          <w:szCs w:val="20"/>
          <w:rtl/>
        </w:rPr>
        <w:t xml:space="preserve"> </w:t>
      </w:r>
      <w:r w:rsidRPr="002A7C0B">
        <w:rPr>
          <w:rFonts w:cs="Arial" w:hint="cs"/>
          <w:sz w:val="20"/>
          <w:szCs w:val="20"/>
          <w:rtl/>
        </w:rPr>
        <w:t>ص</w:t>
      </w:r>
      <w:r w:rsidRPr="002A7C0B">
        <w:rPr>
          <w:rFonts w:cs="Arial"/>
          <w:sz w:val="20"/>
          <w:szCs w:val="20"/>
          <w:rtl/>
        </w:rPr>
        <w:t>999.</w:t>
      </w:r>
    </w:p>
  </w:endnote>
  <w:endnote w:id="38">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بديع</w:t>
      </w:r>
      <w:r w:rsidRPr="002A7C0B">
        <w:rPr>
          <w:rFonts w:cs="Arial"/>
          <w:sz w:val="20"/>
          <w:szCs w:val="20"/>
          <w:rtl/>
        </w:rPr>
        <w:t xml:space="preserve"> </w:t>
      </w:r>
      <w:r w:rsidRPr="002A7C0B">
        <w:rPr>
          <w:rFonts w:cs="Arial" w:hint="cs"/>
          <w:sz w:val="20"/>
          <w:szCs w:val="20"/>
          <w:rtl/>
        </w:rPr>
        <w:t>الزمان</w:t>
      </w:r>
      <w:r w:rsidRPr="002A7C0B">
        <w:rPr>
          <w:rFonts w:cs="Arial"/>
          <w:sz w:val="20"/>
          <w:szCs w:val="20"/>
          <w:rtl/>
        </w:rPr>
        <w:t xml:space="preserve"> </w:t>
      </w:r>
      <w:r w:rsidRPr="002A7C0B">
        <w:rPr>
          <w:rFonts w:cs="Arial" w:hint="cs"/>
          <w:sz w:val="20"/>
          <w:szCs w:val="20"/>
          <w:rtl/>
        </w:rPr>
        <w:t>سعيد</w:t>
      </w:r>
      <w:r w:rsidRPr="002A7C0B">
        <w:rPr>
          <w:rFonts w:cs="Arial"/>
          <w:sz w:val="20"/>
          <w:szCs w:val="20"/>
          <w:rtl/>
        </w:rPr>
        <w:t xml:space="preserve"> </w:t>
      </w:r>
      <w:r w:rsidRPr="002A7C0B">
        <w:rPr>
          <w:rFonts w:cs="Arial" w:hint="cs"/>
          <w:sz w:val="20"/>
          <w:szCs w:val="20"/>
          <w:rtl/>
        </w:rPr>
        <w:t>النورسي: -الكلمات،</w:t>
      </w:r>
      <w:r w:rsidRPr="002A7C0B">
        <w:rPr>
          <w:rFonts w:cs="Arial"/>
          <w:sz w:val="20"/>
          <w:szCs w:val="20"/>
          <w:rtl/>
        </w:rPr>
        <w:t xml:space="preserve"> </w:t>
      </w:r>
      <w:r w:rsidRPr="002A7C0B">
        <w:rPr>
          <w:rFonts w:cs="Arial" w:hint="cs"/>
          <w:sz w:val="20"/>
          <w:szCs w:val="20"/>
          <w:rtl/>
        </w:rPr>
        <w:t>ص</w:t>
      </w:r>
      <w:r w:rsidRPr="002A7C0B">
        <w:rPr>
          <w:rFonts w:cs="Arial"/>
          <w:sz w:val="20"/>
          <w:szCs w:val="20"/>
          <w:rtl/>
        </w:rPr>
        <w:t>999-</w:t>
      </w:r>
      <w:r w:rsidRPr="002A7C0B">
        <w:rPr>
          <w:rFonts w:cs="Arial" w:hint="cs"/>
          <w:sz w:val="20"/>
          <w:szCs w:val="20"/>
          <w:rtl/>
        </w:rPr>
        <w:t>وأنظر</w:t>
      </w:r>
      <w:r w:rsidRPr="002A7C0B">
        <w:rPr>
          <w:rFonts w:cs="Arial"/>
          <w:sz w:val="20"/>
          <w:szCs w:val="20"/>
          <w:rtl/>
        </w:rPr>
        <w:t xml:space="preserve"> </w:t>
      </w:r>
      <w:r w:rsidRPr="002A7C0B">
        <w:rPr>
          <w:rFonts w:cs="Arial" w:hint="cs"/>
          <w:sz w:val="20"/>
          <w:szCs w:val="20"/>
          <w:rtl/>
        </w:rPr>
        <w:t>أيضا</w:t>
      </w:r>
      <w:r w:rsidRPr="002A7C0B">
        <w:rPr>
          <w:rFonts w:cs="Arial"/>
          <w:sz w:val="20"/>
          <w:szCs w:val="20"/>
          <w:rtl/>
        </w:rPr>
        <w:t xml:space="preserve"> </w:t>
      </w:r>
      <w:r w:rsidRPr="002A7C0B">
        <w:rPr>
          <w:rFonts w:cs="Arial" w:hint="cs"/>
          <w:sz w:val="20"/>
          <w:szCs w:val="20"/>
          <w:rtl/>
        </w:rPr>
        <w:t>إشارات</w:t>
      </w:r>
      <w:r w:rsidRPr="002A7C0B">
        <w:rPr>
          <w:rFonts w:cs="Arial"/>
          <w:sz w:val="20"/>
          <w:szCs w:val="20"/>
          <w:rtl/>
        </w:rPr>
        <w:t xml:space="preserve"> </w:t>
      </w:r>
      <w:r w:rsidRPr="002A7C0B">
        <w:rPr>
          <w:rFonts w:cs="Arial" w:hint="cs"/>
          <w:sz w:val="20"/>
          <w:szCs w:val="20"/>
          <w:rtl/>
        </w:rPr>
        <w:t>الإعجاز،</w:t>
      </w:r>
      <w:r w:rsidRPr="002A7C0B">
        <w:rPr>
          <w:rFonts w:cs="Arial"/>
          <w:sz w:val="20"/>
          <w:szCs w:val="20"/>
          <w:rtl/>
        </w:rPr>
        <w:t xml:space="preserve"> </w:t>
      </w:r>
      <w:r w:rsidRPr="002A7C0B">
        <w:rPr>
          <w:rFonts w:cs="Arial" w:hint="cs"/>
          <w:sz w:val="20"/>
          <w:szCs w:val="20"/>
          <w:rtl/>
        </w:rPr>
        <w:t>ص</w:t>
      </w:r>
      <w:r w:rsidRPr="002A7C0B">
        <w:rPr>
          <w:rFonts w:cs="Arial"/>
          <w:sz w:val="20"/>
          <w:szCs w:val="20"/>
          <w:rtl/>
        </w:rPr>
        <w:t>99</w:t>
      </w:r>
    </w:p>
  </w:endnote>
  <w:endnote w:id="39">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فريد الأنصاري، بديع</w:t>
      </w:r>
      <w:r w:rsidRPr="002A7C0B">
        <w:rPr>
          <w:rFonts w:cs="Arial"/>
          <w:sz w:val="20"/>
          <w:szCs w:val="20"/>
          <w:rtl/>
        </w:rPr>
        <w:t xml:space="preserve"> </w:t>
      </w:r>
      <w:r w:rsidRPr="002A7C0B">
        <w:rPr>
          <w:rFonts w:cs="Arial" w:hint="cs"/>
          <w:sz w:val="20"/>
          <w:szCs w:val="20"/>
          <w:rtl/>
        </w:rPr>
        <w:t>الزمان</w:t>
      </w:r>
      <w:r w:rsidRPr="002A7C0B">
        <w:rPr>
          <w:rFonts w:cs="Arial"/>
          <w:sz w:val="20"/>
          <w:szCs w:val="20"/>
          <w:rtl/>
        </w:rPr>
        <w:t xml:space="preserve"> </w:t>
      </w:r>
      <w:r w:rsidRPr="002A7C0B">
        <w:rPr>
          <w:rFonts w:cs="Arial" w:hint="cs"/>
          <w:sz w:val="20"/>
          <w:szCs w:val="20"/>
          <w:rtl/>
        </w:rPr>
        <w:t>النورسي</w:t>
      </w:r>
      <w:r w:rsidRPr="002A7C0B">
        <w:rPr>
          <w:rFonts w:cs="Arial"/>
          <w:sz w:val="20"/>
          <w:szCs w:val="20"/>
          <w:rtl/>
        </w:rPr>
        <w:t xml:space="preserve"> </w:t>
      </w:r>
      <w:r w:rsidRPr="002A7C0B">
        <w:rPr>
          <w:rFonts w:cs="Arial" w:hint="cs"/>
          <w:sz w:val="20"/>
          <w:szCs w:val="20"/>
          <w:rtl/>
        </w:rPr>
        <w:t>من</w:t>
      </w:r>
      <w:r w:rsidRPr="002A7C0B">
        <w:rPr>
          <w:rFonts w:cs="Arial"/>
          <w:sz w:val="20"/>
          <w:szCs w:val="20"/>
          <w:rtl/>
        </w:rPr>
        <w:t xml:space="preserve"> </w:t>
      </w:r>
      <w:r w:rsidRPr="002A7C0B">
        <w:rPr>
          <w:rFonts w:cs="Arial" w:hint="cs"/>
          <w:sz w:val="20"/>
          <w:szCs w:val="20"/>
          <w:rtl/>
        </w:rPr>
        <w:t>برزخ</w:t>
      </w:r>
      <w:r w:rsidRPr="002A7C0B">
        <w:rPr>
          <w:rFonts w:cs="Arial"/>
          <w:sz w:val="20"/>
          <w:szCs w:val="20"/>
          <w:rtl/>
        </w:rPr>
        <w:t xml:space="preserve"> </w:t>
      </w:r>
      <w:r w:rsidRPr="002A7C0B">
        <w:rPr>
          <w:rFonts w:cs="Arial" w:hint="cs"/>
          <w:sz w:val="20"/>
          <w:szCs w:val="20"/>
          <w:rtl/>
        </w:rPr>
        <w:t>التصوف</w:t>
      </w:r>
      <w:r w:rsidRPr="002A7C0B">
        <w:rPr>
          <w:rFonts w:cs="Arial"/>
          <w:sz w:val="20"/>
          <w:szCs w:val="20"/>
          <w:rtl/>
        </w:rPr>
        <w:t xml:space="preserve"> </w:t>
      </w:r>
      <w:r w:rsidRPr="002A7C0B">
        <w:rPr>
          <w:rFonts w:cs="Arial" w:hint="cs"/>
          <w:sz w:val="20"/>
          <w:szCs w:val="20"/>
          <w:rtl/>
        </w:rPr>
        <w:t>إلى</w:t>
      </w:r>
      <w:r w:rsidRPr="002A7C0B">
        <w:rPr>
          <w:rFonts w:cs="Arial"/>
          <w:sz w:val="20"/>
          <w:szCs w:val="20"/>
          <w:rtl/>
        </w:rPr>
        <w:t xml:space="preserve"> </w:t>
      </w:r>
      <w:r w:rsidRPr="002A7C0B">
        <w:rPr>
          <w:rFonts w:cs="Arial" w:hint="cs"/>
          <w:sz w:val="20"/>
          <w:szCs w:val="20"/>
          <w:rtl/>
        </w:rPr>
        <w:t>معراج</w:t>
      </w:r>
      <w:r w:rsidRPr="002A7C0B">
        <w:rPr>
          <w:rFonts w:cs="Arial"/>
          <w:sz w:val="20"/>
          <w:szCs w:val="20"/>
          <w:rtl/>
        </w:rPr>
        <w:t xml:space="preserve"> </w:t>
      </w:r>
      <w:r w:rsidRPr="002A7C0B">
        <w:rPr>
          <w:rFonts w:cs="Arial" w:hint="cs"/>
          <w:sz w:val="20"/>
          <w:szCs w:val="20"/>
          <w:rtl/>
        </w:rPr>
        <w:t xml:space="preserve">القرآن، مجلة النور للدراسات الحضارية والفكرية، العدد التاسع، يناير </w:t>
      </w:r>
      <w:r w:rsidRPr="002A7C0B">
        <w:rPr>
          <w:rFonts w:cs="Arial"/>
          <w:sz w:val="20"/>
          <w:szCs w:val="20"/>
        </w:rPr>
        <w:t>2014</w:t>
      </w:r>
      <w:r w:rsidRPr="002A7C0B">
        <w:rPr>
          <w:rFonts w:cs="Arial" w:hint="cs"/>
          <w:sz w:val="20"/>
          <w:szCs w:val="20"/>
          <w:rtl/>
        </w:rPr>
        <w:t xml:space="preserve"> ص </w:t>
      </w:r>
      <w:r w:rsidRPr="002A7C0B">
        <w:rPr>
          <w:rFonts w:cs="Arial"/>
          <w:sz w:val="20"/>
          <w:szCs w:val="20"/>
        </w:rPr>
        <w:t>90</w:t>
      </w:r>
    </w:p>
  </w:endnote>
  <w:endnote w:id="40">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التبتل ـ</w:t>
      </w:r>
      <w:r w:rsidRPr="002A7C0B">
        <w:rPr>
          <w:rFonts w:cs="Arial"/>
          <w:sz w:val="20"/>
          <w:szCs w:val="20"/>
          <w:rtl/>
        </w:rPr>
        <w:t xml:space="preserve"> </w:t>
      </w:r>
      <w:r w:rsidRPr="002A7C0B">
        <w:rPr>
          <w:rFonts w:cs="Arial" w:hint="cs"/>
          <w:sz w:val="20"/>
          <w:szCs w:val="20"/>
          <w:rtl/>
        </w:rPr>
        <w:t>لغة</w:t>
      </w:r>
      <w:r w:rsidRPr="002A7C0B">
        <w:rPr>
          <w:rFonts w:cs="Arial"/>
          <w:sz w:val="20"/>
          <w:szCs w:val="20"/>
          <w:rtl/>
        </w:rPr>
        <w:t xml:space="preserve"> </w:t>
      </w:r>
      <w:r w:rsidRPr="002A7C0B">
        <w:rPr>
          <w:rFonts w:cs="Arial" w:hint="cs"/>
          <w:sz w:val="20"/>
          <w:szCs w:val="20"/>
          <w:rtl/>
        </w:rPr>
        <w:t>ـ يعني</w:t>
      </w:r>
      <w:r w:rsidRPr="002A7C0B">
        <w:rPr>
          <w:rFonts w:cs="Arial"/>
          <w:sz w:val="20"/>
          <w:szCs w:val="20"/>
          <w:rtl/>
        </w:rPr>
        <w:t xml:space="preserve"> </w:t>
      </w:r>
      <w:r w:rsidRPr="002A7C0B">
        <w:rPr>
          <w:rFonts w:cs="Arial" w:hint="cs"/>
          <w:sz w:val="20"/>
          <w:szCs w:val="20"/>
          <w:rtl/>
        </w:rPr>
        <w:t>الانقطاع،</w:t>
      </w:r>
      <w:r w:rsidRPr="002A7C0B">
        <w:rPr>
          <w:rFonts w:cs="Arial"/>
          <w:sz w:val="20"/>
          <w:szCs w:val="20"/>
          <w:rtl/>
        </w:rPr>
        <w:t xml:space="preserve"> </w:t>
      </w:r>
      <w:r w:rsidRPr="002A7C0B">
        <w:rPr>
          <w:rFonts w:cs="Arial" w:hint="cs"/>
          <w:sz w:val="20"/>
          <w:szCs w:val="20"/>
          <w:rtl/>
        </w:rPr>
        <w:t>يقال</w:t>
      </w:r>
      <w:r w:rsidRPr="002A7C0B">
        <w:rPr>
          <w:rFonts w:cs="Arial"/>
          <w:sz w:val="20"/>
          <w:szCs w:val="20"/>
          <w:rtl/>
        </w:rPr>
        <w:t xml:space="preserve"> </w:t>
      </w:r>
      <w:r w:rsidRPr="002A7C0B">
        <w:rPr>
          <w:rFonts w:cs="Arial" w:hint="cs"/>
          <w:sz w:val="20"/>
          <w:szCs w:val="20"/>
          <w:rtl/>
        </w:rPr>
        <w:t>للعابد</w:t>
      </w:r>
      <w:r w:rsidRPr="002A7C0B">
        <w:rPr>
          <w:rFonts w:cs="Arial"/>
          <w:sz w:val="20"/>
          <w:szCs w:val="20"/>
          <w:rtl/>
        </w:rPr>
        <w:t xml:space="preserve"> </w:t>
      </w:r>
      <w:r w:rsidRPr="002A7C0B">
        <w:rPr>
          <w:rFonts w:cs="Arial" w:hint="cs"/>
          <w:sz w:val="20"/>
          <w:szCs w:val="20"/>
          <w:rtl/>
        </w:rPr>
        <w:t>إذا</w:t>
      </w:r>
      <w:r w:rsidRPr="002A7C0B">
        <w:rPr>
          <w:rFonts w:cs="Arial"/>
          <w:sz w:val="20"/>
          <w:szCs w:val="20"/>
          <w:rtl/>
        </w:rPr>
        <w:t xml:space="preserve"> </w:t>
      </w:r>
      <w:r w:rsidRPr="002A7C0B">
        <w:rPr>
          <w:rFonts w:cs="Arial" w:hint="cs"/>
          <w:sz w:val="20"/>
          <w:szCs w:val="20"/>
          <w:rtl/>
        </w:rPr>
        <w:t>ترك</w:t>
      </w:r>
      <w:r w:rsidRPr="002A7C0B">
        <w:rPr>
          <w:rFonts w:cs="Arial"/>
          <w:sz w:val="20"/>
          <w:szCs w:val="20"/>
          <w:rtl/>
        </w:rPr>
        <w:t xml:space="preserve"> </w:t>
      </w:r>
      <w:r w:rsidRPr="002A7C0B">
        <w:rPr>
          <w:rFonts w:cs="Arial" w:hint="cs"/>
          <w:sz w:val="20"/>
          <w:szCs w:val="20"/>
          <w:rtl/>
        </w:rPr>
        <w:t>كل</w:t>
      </w:r>
      <w:r w:rsidRPr="002A7C0B">
        <w:rPr>
          <w:rFonts w:cs="Arial"/>
          <w:sz w:val="20"/>
          <w:szCs w:val="20"/>
          <w:rtl/>
        </w:rPr>
        <w:t xml:space="preserve"> </w:t>
      </w:r>
      <w:r w:rsidRPr="002A7C0B">
        <w:rPr>
          <w:rFonts w:cs="Arial" w:hint="cs"/>
          <w:sz w:val="20"/>
          <w:szCs w:val="20"/>
          <w:rtl/>
        </w:rPr>
        <w:t>شيء،</w:t>
      </w:r>
      <w:r w:rsidRPr="002A7C0B">
        <w:rPr>
          <w:rFonts w:cs="Arial"/>
          <w:sz w:val="20"/>
          <w:szCs w:val="20"/>
          <w:rtl/>
        </w:rPr>
        <w:t xml:space="preserve"> </w:t>
      </w:r>
      <w:r w:rsidRPr="002A7C0B">
        <w:rPr>
          <w:rFonts w:cs="Arial" w:hint="cs"/>
          <w:sz w:val="20"/>
          <w:szCs w:val="20"/>
          <w:rtl/>
        </w:rPr>
        <w:t>وأقل</w:t>
      </w:r>
      <w:r w:rsidRPr="002A7C0B">
        <w:rPr>
          <w:rFonts w:cs="Arial"/>
          <w:sz w:val="20"/>
          <w:szCs w:val="20"/>
          <w:rtl/>
        </w:rPr>
        <w:t xml:space="preserve"> </w:t>
      </w:r>
      <w:r w:rsidRPr="002A7C0B">
        <w:rPr>
          <w:rFonts w:cs="Arial" w:hint="cs"/>
          <w:sz w:val="20"/>
          <w:szCs w:val="20"/>
          <w:rtl/>
        </w:rPr>
        <w:t>على</w:t>
      </w:r>
      <w:r w:rsidRPr="002A7C0B">
        <w:rPr>
          <w:rFonts w:cs="Arial"/>
          <w:sz w:val="20"/>
          <w:szCs w:val="20"/>
          <w:rtl/>
        </w:rPr>
        <w:t xml:space="preserve"> </w:t>
      </w:r>
      <w:r w:rsidRPr="002A7C0B">
        <w:rPr>
          <w:rFonts w:cs="Arial" w:hint="cs"/>
          <w:sz w:val="20"/>
          <w:szCs w:val="20"/>
          <w:rtl/>
        </w:rPr>
        <w:t>العبادة</w:t>
      </w:r>
      <w:r w:rsidRPr="002A7C0B">
        <w:rPr>
          <w:rFonts w:cs="Arial"/>
          <w:sz w:val="20"/>
          <w:szCs w:val="20"/>
          <w:rtl/>
        </w:rPr>
        <w:t xml:space="preserve"> </w:t>
      </w:r>
      <w:r w:rsidRPr="002A7C0B">
        <w:rPr>
          <w:rFonts w:cs="Arial" w:hint="cs"/>
          <w:sz w:val="20"/>
          <w:szCs w:val="20"/>
          <w:rtl/>
        </w:rPr>
        <w:t>قد</w:t>
      </w:r>
      <w:r w:rsidRPr="002A7C0B">
        <w:rPr>
          <w:rFonts w:cs="Arial"/>
          <w:sz w:val="20"/>
          <w:szCs w:val="20"/>
          <w:rtl/>
        </w:rPr>
        <w:t xml:space="preserve"> </w:t>
      </w:r>
      <w:r w:rsidRPr="002A7C0B">
        <w:rPr>
          <w:rFonts w:cs="Arial" w:hint="cs"/>
          <w:sz w:val="20"/>
          <w:szCs w:val="20"/>
          <w:rtl/>
        </w:rPr>
        <w:t>تبتل،</w:t>
      </w:r>
      <w:r w:rsidRPr="002A7C0B">
        <w:rPr>
          <w:rFonts w:cs="Arial"/>
          <w:sz w:val="20"/>
          <w:szCs w:val="20"/>
          <w:rtl/>
        </w:rPr>
        <w:t xml:space="preserve"> </w:t>
      </w:r>
      <w:r w:rsidRPr="002A7C0B">
        <w:rPr>
          <w:rFonts w:cs="Arial" w:hint="cs"/>
          <w:sz w:val="20"/>
          <w:szCs w:val="20"/>
          <w:rtl/>
        </w:rPr>
        <w:t>أي</w:t>
      </w:r>
      <w:r w:rsidRPr="002A7C0B">
        <w:rPr>
          <w:rFonts w:cs="Arial"/>
          <w:sz w:val="20"/>
          <w:szCs w:val="20"/>
          <w:rtl/>
        </w:rPr>
        <w:t xml:space="preserve"> </w:t>
      </w:r>
      <w:r w:rsidRPr="002A7C0B">
        <w:rPr>
          <w:rFonts w:cs="Arial" w:hint="cs"/>
          <w:sz w:val="20"/>
          <w:szCs w:val="20"/>
          <w:rtl/>
        </w:rPr>
        <w:t>قطع</w:t>
      </w:r>
      <w:r w:rsidRPr="002A7C0B">
        <w:rPr>
          <w:rFonts w:cs="Arial"/>
          <w:sz w:val="20"/>
          <w:szCs w:val="20"/>
          <w:rtl/>
        </w:rPr>
        <w:t xml:space="preserve"> </w:t>
      </w:r>
      <w:r w:rsidRPr="002A7C0B">
        <w:rPr>
          <w:rFonts w:cs="Arial" w:hint="cs"/>
          <w:sz w:val="20"/>
          <w:szCs w:val="20"/>
          <w:rtl/>
        </w:rPr>
        <w:t>كل</w:t>
      </w:r>
      <w:r w:rsidRPr="002A7C0B">
        <w:rPr>
          <w:rFonts w:cs="Arial"/>
          <w:sz w:val="20"/>
          <w:szCs w:val="20"/>
          <w:rtl/>
        </w:rPr>
        <w:t xml:space="preserve"> </w:t>
      </w:r>
      <w:r w:rsidRPr="002A7C0B">
        <w:rPr>
          <w:rFonts w:cs="Arial" w:hint="cs"/>
          <w:sz w:val="20"/>
          <w:szCs w:val="20"/>
          <w:rtl/>
        </w:rPr>
        <w:t>شيء</w:t>
      </w:r>
      <w:r w:rsidRPr="002A7C0B">
        <w:rPr>
          <w:rFonts w:cs="Arial"/>
          <w:sz w:val="20"/>
          <w:szCs w:val="20"/>
          <w:rtl/>
        </w:rPr>
        <w:t xml:space="preserve"> </w:t>
      </w:r>
      <w:r w:rsidRPr="002A7C0B">
        <w:rPr>
          <w:rFonts w:cs="Arial" w:hint="cs"/>
          <w:sz w:val="20"/>
          <w:szCs w:val="20"/>
          <w:rtl/>
        </w:rPr>
        <w:t>إلا</w:t>
      </w:r>
      <w:r w:rsidRPr="002A7C0B">
        <w:rPr>
          <w:rFonts w:cs="Arial"/>
          <w:sz w:val="20"/>
          <w:szCs w:val="20"/>
          <w:rtl/>
        </w:rPr>
        <w:t xml:space="preserve"> </w:t>
      </w:r>
      <w:r w:rsidRPr="002A7C0B">
        <w:rPr>
          <w:rFonts w:cs="Arial" w:hint="cs"/>
          <w:sz w:val="20"/>
          <w:szCs w:val="20"/>
          <w:rtl/>
        </w:rPr>
        <w:t>أمر</w:t>
      </w:r>
      <w:r w:rsidRPr="002A7C0B">
        <w:rPr>
          <w:rFonts w:cs="Arial"/>
          <w:sz w:val="20"/>
          <w:szCs w:val="20"/>
          <w:rtl/>
        </w:rPr>
        <w:t xml:space="preserve"> </w:t>
      </w:r>
      <w:r w:rsidRPr="002A7C0B">
        <w:rPr>
          <w:rFonts w:cs="Arial" w:hint="cs"/>
          <w:sz w:val="20"/>
          <w:szCs w:val="20"/>
          <w:rtl/>
        </w:rPr>
        <w:t>الله</w:t>
      </w:r>
      <w:r w:rsidRPr="002A7C0B">
        <w:rPr>
          <w:rFonts w:cs="Arial"/>
          <w:sz w:val="20"/>
          <w:szCs w:val="20"/>
          <w:rtl/>
        </w:rPr>
        <w:t xml:space="preserve"> </w:t>
      </w:r>
      <w:r w:rsidRPr="002A7C0B">
        <w:rPr>
          <w:rFonts w:cs="Arial" w:hint="cs"/>
          <w:sz w:val="20"/>
          <w:szCs w:val="20"/>
          <w:rtl/>
        </w:rPr>
        <w:t>وطاعته،</w:t>
      </w:r>
      <w:r w:rsidRPr="002A7C0B">
        <w:rPr>
          <w:rFonts w:cs="Arial"/>
          <w:sz w:val="20"/>
          <w:szCs w:val="20"/>
          <w:rtl/>
        </w:rPr>
        <w:t xml:space="preserve"> </w:t>
      </w:r>
      <w:r w:rsidRPr="002A7C0B">
        <w:rPr>
          <w:rFonts w:cs="Arial" w:hint="cs"/>
          <w:sz w:val="20"/>
          <w:szCs w:val="20"/>
          <w:rtl/>
        </w:rPr>
        <w:t>انظر</w:t>
      </w:r>
      <w:r w:rsidRPr="002A7C0B">
        <w:rPr>
          <w:rFonts w:cs="Arial"/>
          <w:sz w:val="20"/>
          <w:szCs w:val="20"/>
          <w:rtl/>
        </w:rPr>
        <w:t xml:space="preserve">: </w:t>
      </w:r>
      <w:r w:rsidRPr="002A7C0B">
        <w:rPr>
          <w:rFonts w:cs="Arial" w:hint="cs"/>
          <w:sz w:val="20"/>
          <w:szCs w:val="20"/>
          <w:rtl/>
        </w:rPr>
        <w:t>ابن</w:t>
      </w:r>
      <w:r w:rsidRPr="002A7C0B">
        <w:rPr>
          <w:rFonts w:cs="Arial"/>
          <w:sz w:val="20"/>
          <w:szCs w:val="20"/>
          <w:rtl/>
        </w:rPr>
        <w:t xml:space="preserve"> </w:t>
      </w:r>
      <w:r w:rsidRPr="002A7C0B">
        <w:rPr>
          <w:rFonts w:cs="Arial" w:hint="cs"/>
          <w:sz w:val="20"/>
          <w:szCs w:val="20"/>
          <w:rtl/>
        </w:rPr>
        <w:t>منظور،</w:t>
      </w:r>
      <w:r w:rsidRPr="002A7C0B">
        <w:rPr>
          <w:rFonts w:cs="Arial"/>
          <w:sz w:val="20"/>
          <w:szCs w:val="20"/>
          <w:rtl/>
        </w:rPr>
        <w:t xml:space="preserve"> </w:t>
      </w:r>
      <w:r w:rsidRPr="002A7C0B">
        <w:rPr>
          <w:rFonts w:cs="Arial" w:hint="cs"/>
          <w:sz w:val="20"/>
          <w:szCs w:val="20"/>
          <w:rtl/>
        </w:rPr>
        <w:t>لسان</w:t>
      </w:r>
      <w:r w:rsidRPr="002A7C0B">
        <w:rPr>
          <w:rFonts w:cs="Arial"/>
          <w:sz w:val="20"/>
          <w:szCs w:val="20"/>
          <w:rtl/>
        </w:rPr>
        <w:t xml:space="preserve"> </w:t>
      </w:r>
      <w:r w:rsidRPr="002A7C0B">
        <w:rPr>
          <w:rFonts w:cs="Arial" w:hint="cs"/>
          <w:sz w:val="20"/>
          <w:szCs w:val="20"/>
          <w:rtl/>
        </w:rPr>
        <w:t>العرب</w:t>
      </w:r>
      <w:r w:rsidRPr="002A7C0B">
        <w:rPr>
          <w:rFonts w:cs="Arial"/>
          <w:sz w:val="20"/>
          <w:szCs w:val="20"/>
          <w:rtl/>
        </w:rPr>
        <w:t xml:space="preserve"> 11/42 </w:t>
      </w:r>
      <w:r w:rsidRPr="002A7C0B">
        <w:rPr>
          <w:rFonts w:cs="Arial" w:hint="cs"/>
          <w:sz w:val="20"/>
          <w:szCs w:val="20"/>
          <w:rtl/>
        </w:rPr>
        <w:t>رقم</w:t>
      </w:r>
      <w:r w:rsidRPr="002A7C0B">
        <w:rPr>
          <w:rFonts w:cs="Arial"/>
          <w:sz w:val="20"/>
          <w:szCs w:val="20"/>
          <w:rtl/>
        </w:rPr>
        <w:t xml:space="preserve"> 6643</w:t>
      </w:r>
      <w:r w:rsidRPr="002A7C0B">
        <w:rPr>
          <w:rFonts w:cs="Arial"/>
          <w:sz w:val="20"/>
          <w:szCs w:val="20"/>
        </w:rPr>
        <w:t>.</w:t>
      </w:r>
    </w:p>
  </w:endnote>
  <w:endnote w:id="41">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جواهر</w:t>
      </w:r>
      <w:r w:rsidRPr="002A7C0B">
        <w:rPr>
          <w:rFonts w:cs="Arial"/>
          <w:sz w:val="20"/>
          <w:szCs w:val="20"/>
          <w:rtl/>
        </w:rPr>
        <w:t xml:space="preserve"> </w:t>
      </w:r>
      <w:r w:rsidRPr="002A7C0B">
        <w:rPr>
          <w:rFonts w:cs="Arial" w:hint="cs"/>
          <w:sz w:val="20"/>
          <w:szCs w:val="20"/>
          <w:rtl/>
        </w:rPr>
        <w:t>القرآن</w:t>
      </w:r>
      <w:r w:rsidRPr="002A7C0B">
        <w:rPr>
          <w:rFonts w:cs="Arial"/>
          <w:sz w:val="20"/>
          <w:szCs w:val="20"/>
          <w:rtl/>
        </w:rPr>
        <w:t xml:space="preserve"> </w:t>
      </w:r>
      <w:r w:rsidRPr="002A7C0B">
        <w:rPr>
          <w:rFonts w:cs="Arial" w:hint="cs"/>
          <w:sz w:val="20"/>
          <w:szCs w:val="20"/>
          <w:rtl/>
        </w:rPr>
        <w:t>ص</w:t>
      </w:r>
      <w:r w:rsidRPr="002A7C0B">
        <w:rPr>
          <w:rFonts w:cs="Arial"/>
          <w:sz w:val="20"/>
          <w:szCs w:val="20"/>
          <w:rtl/>
        </w:rPr>
        <w:t>28</w:t>
      </w:r>
      <w:r w:rsidRPr="002A7C0B">
        <w:rPr>
          <w:rFonts w:cs="Arial"/>
          <w:sz w:val="20"/>
          <w:szCs w:val="20"/>
        </w:rPr>
        <w:t>.</w:t>
      </w:r>
    </w:p>
  </w:endnote>
  <w:endnote w:id="42">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النورسي</w:t>
      </w:r>
      <w:r w:rsidRPr="002A7C0B">
        <w:rPr>
          <w:rFonts w:cs="Arial"/>
          <w:sz w:val="20"/>
          <w:szCs w:val="20"/>
          <w:rtl/>
        </w:rPr>
        <w:t xml:space="preserve"> </w:t>
      </w:r>
      <w:r w:rsidRPr="002A7C0B">
        <w:rPr>
          <w:rFonts w:cs="Arial" w:hint="cs"/>
          <w:sz w:val="20"/>
          <w:szCs w:val="20"/>
          <w:rtl/>
        </w:rPr>
        <w:t>،2009: ص</w:t>
      </w:r>
      <w:r w:rsidRPr="002A7C0B">
        <w:rPr>
          <w:rFonts w:cs="Arial"/>
          <w:sz w:val="20"/>
          <w:szCs w:val="20"/>
          <w:rtl/>
        </w:rPr>
        <w:t xml:space="preserve"> 287</w:t>
      </w:r>
      <w:r w:rsidRPr="002A7C0B">
        <w:rPr>
          <w:rFonts w:cs="Arial"/>
          <w:sz w:val="20"/>
          <w:szCs w:val="20"/>
        </w:rPr>
        <w:t>.</w:t>
      </w:r>
    </w:p>
  </w:endnote>
  <w:endnote w:id="43">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النورسي،</w:t>
      </w:r>
      <w:r w:rsidRPr="002A7C0B">
        <w:rPr>
          <w:rFonts w:cs="Arial"/>
          <w:sz w:val="20"/>
          <w:szCs w:val="20"/>
          <w:rtl/>
        </w:rPr>
        <w:t>2017: 9</w:t>
      </w:r>
    </w:p>
  </w:endnote>
  <w:endnote w:id="44">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النورسي،</w:t>
      </w:r>
      <w:r w:rsidRPr="002A7C0B">
        <w:rPr>
          <w:rFonts w:cs="Arial"/>
          <w:sz w:val="20"/>
          <w:szCs w:val="20"/>
          <w:rtl/>
        </w:rPr>
        <w:t>2013: 424</w:t>
      </w:r>
      <w:r w:rsidRPr="002A7C0B">
        <w:rPr>
          <w:rFonts w:cs="Arial"/>
          <w:sz w:val="20"/>
          <w:szCs w:val="20"/>
        </w:rPr>
        <w:t>.</w:t>
      </w:r>
    </w:p>
  </w:endnote>
  <w:endnote w:id="45">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عودة</w:t>
      </w:r>
      <w:r w:rsidRPr="002A7C0B">
        <w:rPr>
          <w:rFonts w:cs="Arial"/>
          <w:sz w:val="20"/>
          <w:szCs w:val="20"/>
          <w:rtl/>
        </w:rPr>
        <w:t xml:space="preserve"> </w:t>
      </w:r>
      <w:r w:rsidRPr="002A7C0B">
        <w:rPr>
          <w:rFonts w:cs="Arial" w:hint="cs"/>
          <w:sz w:val="20"/>
          <w:szCs w:val="20"/>
          <w:rtl/>
        </w:rPr>
        <w:t>الفرسان،</w:t>
      </w:r>
      <w:r w:rsidRPr="002A7C0B">
        <w:rPr>
          <w:rFonts w:cs="Arial"/>
          <w:sz w:val="20"/>
          <w:szCs w:val="20"/>
          <w:rtl/>
        </w:rPr>
        <w:t xml:space="preserve"> </w:t>
      </w:r>
      <w:r w:rsidRPr="002A7C0B">
        <w:rPr>
          <w:rFonts w:cs="Arial" w:hint="cs"/>
          <w:sz w:val="20"/>
          <w:szCs w:val="20"/>
          <w:rtl/>
        </w:rPr>
        <w:t>لفريد</w:t>
      </w:r>
      <w:r w:rsidRPr="002A7C0B">
        <w:rPr>
          <w:rFonts w:cs="Arial"/>
          <w:sz w:val="20"/>
          <w:szCs w:val="20"/>
          <w:rtl/>
        </w:rPr>
        <w:t xml:space="preserve"> </w:t>
      </w:r>
      <w:r w:rsidRPr="002A7C0B">
        <w:rPr>
          <w:rFonts w:cs="Arial" w:hint="cs"/>
          <w:sz w:val="20"/>
          <w:szCs w:val="20"/>
          <w:rtl/>
        </w:rPr>
        <w:t>الأنصاري،</w:t>
      </w:r>
      <w:r w:rsidRPr="002A7C0B">
        <w:rPr>
          <w:rFonts w:cs="Arial"/>
          <w:sz w:val="20"/>
          <w:szCs w:val="20"/>
          <w:rtl/>
        </w:rPr>
        <w:t xml:space="preserve"> </w:t>
      </w:r>
      <w:r w:rsidRPr="002A7C0B">
        <w:rPr>
          <w:rFonts w:cs="Arial" w:hint="cs"/>
          <w:sz w:val="20"/>
          <w:szCs w:val="20"/>
          <w:rtl/>
        </w:rPr>
        <w:t>دار</w:t>
      </w:r>
      <w:r w:rsidRPr="002A7C0B">
        <w:rPr>
          <w:rFonts w:cs="Arial"/>
          <w:sz w:val="20"/>
          <w:szCs w:val="20"/>
          <w:rtl/>
        </w:rPr>
        <w:t xml:space="preserve"> </w:t>
      </w:r>
      <w:r w:rsidRPr="002A7C0B">
        <w:rPr>
          <w:rFonts w:cs="Arial" w:hint="cs"/>
          <w:sz w:val="20"/>
          <w:szCs w:val="20"/>
          <w:rtl/>
        </w:rPr>
        <w:t>النيل</w:t>
      </w:r>
      <w:r w:rsidRPr="002A7C0B">
        <w:rPr>
          <w:rFonts w:cs="Arial"/>
          <w:sz w:val="20"/>
          <w:szCs w:val="20"/>
          <w:rtl/>
        </w:rPr>
        <w:t xml:space="preserve"> </w:t>
      </w:r>
      <w:r w:rsidRPr="002A7C0B">
        <w:rPr>
          <w:rFonts w:cs="Arial" w:hint="cs"/>
          <w:sz w:val="20"/>
          <w:szCs w:val="20"/>
          <w:rtl/>
        </w:rPr>
        <w:t>للطباعة</w:t>
      </w:r>
      <w:r w:rsidRPr="002A7C0B">
        <w:rPr>
          <w:rFonts w:cs="Arial"/>
          <w:sz w:val="20"/>
          <w:szCs w:val="20"/>
          <w:rtl/>
        </w:rPr>
        <w:t xml:space="preserve"> </w:t>
      </w:r>
      <w:r w:rsidRPr="002A7C0B">
        <w:rPr>
          <w:rFonts w:cs="Arial" w:hint="cs"/>
          <w:sz w:val="20"/>
          <w:szCs w:val="20"/>
          <w:rtl/>
        </w:rPr>
        <w:t>والنشر،</w:t>
      </w:r>
      <w:r w:rsidRPr="002A7C0B">
        <w:rPr>
          <w:rFonts w:cs="Arial"/>
          <w:sz w:val="20"/>
          <w:szCs w:val="20"/>
          <w:rtl/>
        </w:rPr>
        <w:t xml:space="preserve"> </w:t>
      </w:r>
      <w:r w:rsidRPr="002A7C0B">
        <w:rPr>
          <w:rFonts w:cs="Arial" w:hint="cs"/>
          <w:sz w:val="20"/>
          <w:szCs w:val="20"/>
          <w:rtl/>
        </w:rPr>
        <w:t>القاهرة</w:t>
      </w:r>
      <w:r w:rsidRPr="002A7C0B">
        <w:rPr>
          <w:rFonts w:cs="Arial"/>
          <w:sz w:val="20"/>
          <w:szCs w:val="20"/>
        </w:rPr>
        <w:t>.</w:t>
      </w:r>
      <w:r w:rsidRPr="002A7C0B">
        <w:rPr>
          <w:rFonts w:cs="Arial" w:hint="cs"/>
          <w:sz w:val="20"/>
          <w:szCs w:val="20"/>
          <w:rtl/>
        </w:rPr>
        <w:t xml:space="preserve"> ص</w:t>
      </w:r>
      <w:r w:rsidRPr="002A7C0B">
        <w:rPr>
          <w:rFonts w:cs="Arial"/>
          <w:sz w:val="20"/>
          <w:szCs w:val="20"/>
          <w:rtl/>
        </w:rPr>
        <w:t>22.</w:t>
      </w:r>
    </w:p>
  </w:endnote>
  <w:endnote w:id="46">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مفاتح</w:t>
      </w:r>
      <w:r w:rsidRPr="002A7C0B">
        <w:rPr>
          <w:rFonts w:cs="Arial"/>
          <w:sz w:val="20"/>
          <w:szCs w:val="20"/>
          <w:rtl/>
        </w:rPr>
        <w:t xml:space="preserve"> </w:t>
      </w:r>
      <w:r w:rsidRPr="002A7C0B">
        <w:rPr>
          <w:rFonts w:cs="Arial" w:hint="cs"/>
          <w:sz w:val="20"/>
          <w:szCs w:val="20"/>
          <w:rtl/>
        </w:rPr>
        <w:t>النور،</w:t>
      </w:r>
      <w:r w:rsidRPr="002A7C0B">
        <w:rPr>
          <w:rFonts w:cs="Arial"/>
          <w:sz w:val="20"/>
          <w:szCs w:val="20"/>
          <w:rtl/>
        </w:rPr>
        <w:t xml:space="preserve"> </w:t>
      </w:r>
      <w:r w:rsidRPr="002A7C0B">
        <w:rPr>
          <w:rFonts w:cs="Arial" w:hint="cs"/>
          <w:sz w:val="20"/>
          <w:szCs w:val="20"/>
          <w:rtl/>
        </w:rPr>
        <w:t>لفريد</w:t>
      </w:r>
      <w:r w:rsidRPr="002A7C0B">
        <w:rPr>
          <w:rFonts w:cs="Arial"/>
          <w:sz w:val="20"/>
          <w:szCs w:val="20"/>
          <w:rtl/>
        </w:rPr>
        <w:t xml:space="preserve"> </w:t>
      </w:r>
      <w:r w:rsidRPr="002A7C0B">
        <w:rPr>
          <w:rFonts w:cs="Arial" w:hint="cs"/>
          <w:sz w:val="20"/>
          <w:szCs w:val="20"/>
          <w:rtl/>
        </w:rPr>
        <w:t>الأنصاري،</w:t>
      </w:r>
      <w:r w:rsidRPr="002A7C0B">
        <w:rPr>
          <w:rFonts w:cs="Arial"/>
          <w:sz w:val="20"/>
          <w:szCs w:val="20"/>
          <w:rtl/>
        </w:rPr>
        <w:t xml:space="preserve"> </w:t>
      </w:r>
      <w:r w:rsidRPr="002A7C0B">
        <w:rPr>
          <w:rFonts w:cs="Arial" w:hint="cs"/>
          <w:sz w:val="20"/>
          <w:szCs w:val="20"/>
          <w:rtl/>
        </w:rPr>
        <w:t>دار</w:t>
      </w:r>
      <w:r w:rsidRPr="002A7C0B">
        <w:rPr>
          <w:rFonts w:cs="Arial"/>
          <w:sz w:val="20"/>
          <w:szCs w:val="20"/>
          <w:rtl/>
        </w:rPr>
        <w:t xml:space="preserve"> </w:t>
      </w:r>
      <w:r w:rsidRPr="002A7C0B">
        <w:rPr>
          <w:rFonts w:cs="Arial" w:hint="cs"/>
          <w:sz w:val="20"/>
          <w:szCs w:val="20"/>
          <w:rtl/>
        </w:rPr>
        <w:t>النيل</w:t>
      </w:r>
      <w:r w:rsidRPr="002A7C0B">
        <w:rPr>
          <w:rFonts w:cs="Arial"/>
          <w:sz w:val="20"/>
          <w:szCs w:val="20"/>
          <w:rtl/>
        </w:rPr>
        <w:t xml:space="preserve"> </w:t>
      </w:r>
      <w:r w:rsidRPr="002A7C0B">
        <w:rPr>
          <w:rFonts w:cs="Arial" w:hint="cs"/>
          <w:sz w:val="20"/>
          <w:szCs w:val="20"/>
          <w:rtl/>
        </w:rPr>
        <w:t>للطباعة</w:t>
      </w:r>
      <w:r w:rsidRPr="002A7C0B">
        <w:rPr>
          <w:rFonts w:cs="Arial"/>
          <w:sz w:val="20"/>
          <w:szCs w:val="20"/>
          <w:rtl/>
        </w:rPr>
        <w:t xml:space="preserve"> </w:t>
      </w:r>
      <w:r w:rsidRPr="002A7C0B">
        <w:rPr>
          <w:rFonts w:cs="Arial" w:hint="cs"/>
          <w:sz w:val="20"/>
          <w:szCs w:val="20"/>
          <w:rtl/>
        </w:rPr>
        <w:t>والنشر،</w:t>
      </w:r>
      <w:r w:rsidRPr="002A7C0B">
        <w:rPr>
          <w:rFonts w:cs="Arial"/>
          <w:sz w:val="20"/>
          <w:szCs w:val="20"/>
          <w:rtl/>
        </w:rPr>
        <w:t xml:space="preserve"> </w:t>
      </w:r>
      <w:r w:rsidRPr="002A7C0B">
        <w:rPr>
          <w:rFonts w:cs="Arial" w:hint="cs"/>
          <w:sz w:val="20"/>
          <w:szCs w:val="20"/>
          <w:rtl/>
        </w:rPr>
        <w:t>القاهرة</w:t>
      </w:r>
      <w:r w:rsidRPr="002A7C0B">
        <w:rPr>
          <w:rFonts w:cs="Arial"/>
          <w:sz w:val="20"/>
          <w:szCs w:val="20"/>
        </w:rPr>
        <w:t>.</w:t>
      </w:r>
    </w:p>
  </w:endnote>
  <w:endnote w:id="47">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كليات</w:t>
      </w:r>
      <w:r w:rsidRPr="002A7C0B">
        <w:rPr>
          <w:rFonts w:cs="Arial"/>
          <w:sz w:val="20"/>
          <w:szCs w:val="20"/>
          <w:rtl/>
        </w:rPr>
        <w:t xml:space="preserve"> </w:t>
      </w:r>
      <w:r w:rsidRPr="002A7C0B">
        <w:rPr>
          <w:rFonts w:cs="Arial" w:hint="cs"/>
          <w:sz w:val="20"/>
          <w:szCs w:val="20"/>
          <w:rtl/>
        </w:rPr>
        <w:t>رسائل</w:t>
      </w:r>
      <w:r w:rsidRPr="002A7C0B">
        <w:rPr>
          <w:rFonts w:cs="Arial"/>
          <w:sz w:val="20"/>
          <w:szCs w:val="20"/>
          <w:rtl/>
        </w:rPr>
        <w:t xml:space="preserve"> </w:t>
      </w:r>
      <w:r w:rsidRPr="002A7C0B">
        <w:rPr>
          <w:rFonts w:cs="Arial" w:hint="cs"/>
          <w:sz w:val="20"/>
          <w:szCs w:val="20"/>
          <w:rtl/>
        </w:rPr>
        <w:t>النور،</w:t>
      </w:r>
      <w:r w:rsidRPr="002A7C0B">
        <w:rPr>
          <w:rFonts w:cs="Arial"/>
          <w:sz w:val="20"/>
          <w:szCs w:val="20"/>
          <w:rtl/>
        </w:rPr>
        <w:t xml:space="preserve"> </w:t>
      </w:r>
      <w:r w:rsidRPr="002A7C0B">
        <w:rPr>
          <w:rFonts w:cs="Arial" w:hint="cs"/>
          <w:sz w:val="20"/>
          <w:szCs w:val="20"/>
          <w:rtl/>
        </w:rPr>
        <w:t>لبديع</w:t>
      </w:r>
      <w:r w:rsidRPr="002A7C0B">
        <w:rPr>
          <w:rFonts w:cs="Arial"/>
          <w:sz w:val="20"/>
          <w:szCs w:val="20"/>
          <w:rtl/>
        </w:rPr>
        <w:t xml:space="preserve"> </w:t>
      </w:r>
      <w:r w:rsidRPr="002A7C0B">
        <w:rPr>
          <w:rFonts w:cs="Arial" w:hint="cs"/>
          <w:sz w:val="20"/>
          <w:szCs w:val="20"/>
          <w:rtl/>
        </w:rPr>
        <w:t>الزمان</w:t>
      </w:r>
      <w:r w:rsidRPr="002A7C0B">
        <w:rPr>
          <w:rFonts w:cs="Arial"/>
          <w:sz w:val="20"/>
          <w:szCs w:val="20"/>
          <w:rtl/>
        </w:rPr>
        <w:t xml:space="preserve"> </w:t>
      </w:r>
      <w:r w:rsidRPr="002A7C0B">
        <w:rPr>
          <w:rFonts w:cs="Arial" w:hint="cs"/>
          <w:sz w:val="20"/>
          <w:szCs w:val="20"/>
          <w:rtl/>
        </w:rPr>
        <w:t>النورسي،</w:t>
      </w:r>
      <w:r w:rsidRPr="002A7C0B">
        <w:rPr>
          <w:rFonts w:cs="Arial"/>
          <w:sz w:val="20"/>
          <w:szCs w:val="20"/>
          <w:rtl/>
        </w:rPr>
        <w:t xml:space="preserve"> </w:t>
      </w:r>
      <w:r w:rsidRPr="002A7C0B">
        <w:rPr>
          <w:rFonts w:cs="Arial" w:hint="cs"/>
          <w:sz w:val="20"/>
          <w:szCs w:val="20"/>
          <w:rtl/>
        </w:rPr>
        <w:t>ترجمة</w:t>
      </w:r>
      <w:r w:rsidRPr="002A7C0B">
        <w:rPr>
          <w:rFonts w:cs="Arial"/>
          <w:sz w:val="20"/>
          <w:szCs w:val="20"/>
          <w:rtl/>
        </w:rPr>
        <w:t xml:space="preserve">: </w:t>
      </w:r>
      <w:r w:rsidRPr="002A7C0B">
        <w:rPr>
          <w:rFonts w:cs="Arial" w:hint="cs"/>
          <w:sz w:val="20"/>
          <w:szCs w:val="20"/>
          <w:rtl/>
        </w:rPr>
        <w:t>إحسان</w:t>
      </w:r>
      <w:r w:rsidRPr="002A7C0B">
        <w:rPr>
          <w:rFonts w:cs="Arial"/>
          <w:sz w:val="20"/>
          <w:szCs w:val="20"/>
          <w:rtl/>
        </w:rPr>
        <w:t xml:space="preserve"> </w:t>
      </w:r>
      <w:r w:rsidRPr="002A7C0B">
        <w:rPr>
          <w:rFonts w:cs="Arial" w:hint="cs"/>
          <w:sz w:val="20"/>
          <w:szCs w:val="20"/>
          <w:rtl/>
        </w:rPr>
        <w:t>قاسم</w:t>
      </w:r>
      <w:r w:rsidRPr="002A7C0B">
        <w:rPr>
          <w:rFonts w:cs="Arial"/>
          <w:sz w:val="20"/>
          <w:szCs w:val="20"/>
          <w:rtl/>
        </w:rPr>
        <w:t xml:space="preserve"> </w:t>
      </w:r>
      <w:r w:rsidRPr="002A7C0B">
        <w:rPr>
          <w:rFonts w:cs="Arial" w:hint="cs"/>
          <w:sz w:val="20"/>
          <w:szCs w:val="20"/>
          <w:rtl/>
        </w:rPr>
        <w:t>الصالحي،</w:t>
      </w:r>
      <w:r w:rsidRPr="002A7C0B">
        <w:rPr>
          <w:rFonts w:cs="Arial"/>
          <w:sz w:val="20"/>
          <w:szCs w:val="20"/>
          <w:rtl/>
        </w:rPr>
        <w:t xml:space="preserve"> </w:t>
      </w:r>
      <w:r w:rsidRPr="002A7C0B">
        <w:rPr>
          <w:rFonts w:cs="Arial" w:hint="cs"/>
          <w:sz w:val="20"/>
          <w:szCs w:val="20"/>
          <w:rtl/>
        </w:rPr>
        <w:t>دار</w:t>
      </w:r>
      <w:r w:rsidRPr="002A7C0B">
        <w:rPr>
          <w:rFonts w:cs="Arial"/>
          <w:sz w:val="20"/>
          <w:szCs w:val="20"/>
          <w:rtl/>
        </w:rPr>
        <w:t xml:space="preserve"> </w:t>
      </w:r>
      <w:r w:rsidRPr="002A7C0B">
        <w:rPr>
          <w:rFonts w:cs="Arial" w:hint="cs"/>
          <w:sz w:val="20"/>
          <w:szCs w:val="20"/>
          <w:rtl/>
        </w:rPr>
        <w:t>النيل</w:t>
      </w:r>
      <w:r w:rsidRPr="002A7C0B">
        <w:rPr>
          <w:rFonts w:cs="Arial"/>
          <w:sz w:val="20"/>
          <w:szCs w:val="20"/>
          <w:rtl/>
        </w:rPr>
        <w:t xml:space="preserve"> </w:t>
      </w:r>
      <w:r w:rsidRPr="002A7C0B">
        <w:rPr>
          <w:rFonts w:cs="Arial" w:hint="cs"/>
          <w:sz w:val="20"/>
          <w:szCs w:val="20"/>
          <w:rtl/>
        </w:rPr>
        <w:t>للطباعة</w:t>
      </w:r>
      <w:r w:rsidRPr="002A7C0B">
        <w:rPr>
          <w:rFonts w:cs="Arial"/>
          <w:sz w:val="20"/>
          <w:szCs w:val="20"/>
          <w:rtl/>
        </w:rPr>
        <w:t xml:space="preserve"> </w:t>
      </w:r>
      <w:r w:rsidRPr="002A7C0B">
        <w:rPr>
          <w:rFonts w:cs="Arial" w:hint="cs"/>
          <w:sz w:val="20"/>
          <w:szCs w:val="20"/>
          <w:rtl/>
        </w:rPr>
        <w:t>والنشر،</w:t>
      </w:r>
      <w:r w:rsidRPr="002A7C0B">
        <w:rPr>
          <w:rFonts w:cs="Arial"/>
          <w:sz w:val="20"/>
          <w:szCs w:val="20"/>
          <w:rtl/>
        </w:rPr>
        <w:t xml:space="preserve"> </w:t>
      </w:r>
      <w:r w:rsidRPr="002A7C0B">
        <w:rPr>
          <w:rFonts w:cs="Arial" w:hint="cs"/>
          <w:sz w:val="20"/>
          <w:szCs w:val="20"/>
          <w:rtl/>
        </w:rPr>
        <w:t>القاهرة</w:t>
      </w:r>
      <w:r w:rsidRPr="002A7C0B">
        <w:rPr>
          <w:rFonts w:cs="Arial"/>
          <w:sz w:val="20"/>
          <w:szCs w:val="20"/>
        </w:rPr>
        <w:t>.</w:t>
      </w:r>
    </w:p>
  </w:endnote>
  <w:endnote w:id="48">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بديع</w:t>
      </w:r>
      <w:r w:rsidRPr="002A7C0B">
        <w:rPr>
          <w:rFonts w:cs="Arial"/>
          <w:sz w:val="20"/>
          <w:szCs w:val="20"/>
          <w:rtl/>
        </w:rPr>
        <w:t xml:space="preserve"> </w:t>
      </w:r>
      <w:r w:rsidRPr="002A7C0B">
        <w:rPr>
          <w:rFonts w:cs="Arial" w:hint="cs"/>
          <w:sz w:val="20"/>
          <w:szCs w:val="20"/>
          <w:rtl/>
        </w:rPr>
        <w:t>الزمان</w:t>
      </w:r>
      <w:r w:rsidRPr="002A7C0B">
        <w:rPr>
          <w:rFonts w:cs="Arial"/>
          <w:sz w:val="20"/>
          <w:szCs w:val="20"/>
          <w:rtl/>
        </w:rPr>
        <w:t xml:space="preserve"> </w:t>
      </w:r>
      <w:r w:rsidRPr="002A7C0B">
        <w:rPr>
          <w:rFonts w:cs="Arial" w:hint="cs"/>
          <w:sz w:val="20"/>
          <w:szCs w:val="20"/>
          <w:rtl/>
        </w:rPr>
        <w:t>سعيد</w:t>
      </w:r>
      <w:r w:rsidRPr="002A7C0B">
        <w:rPr>
          <w:rFonts w:cs="Arial"/>
          <w:sz w:val="20"/>
          <w:szCs w:val="20"/>
          <w:rtl/>
        </w:rPr>
        <w:t xml:space="preserve"> </w:t>
      </w:r>
      <w:r w:rsidRPr="002A7C0B">
        <w:rPr>
          <w:rFonts w:cs="Arial" w:hint="cs"/>
          <w:sz w:val="20"/>
          <w:szCs w:val="20"/>
          <w:rtl/>
        </w:rPr>
        <w:t>النورسي،</w:t>
      </w:r>
      <w:r w:rsidRPr="002A7C0B">
        <w:rPr>
          <w:rFonts w:cs="Arial"/>
          <w:sz w:val="20"/>
          <w:szCs w:val="20"/>
          <w:rtl/>
        </w:rPr>
        <w:t xml:space="preserve"> </w:t>
      </w:r>
      <w:r w:rsidRPr="002A7C0B">
        <w:rPr>
          <w:rFonts w:cs="Arial" w:hint="cs"/>
          <w:sz w:val="20"/>
          <w:szCs w:val="20"/>
          <w:rtl/>
        </w:rPr>
        <w:t>ص</w:t>
      </w:r>
      <w:r w:rsidRPr="002A7C0B">
        <w:rPr>
          <w:rFonts w:cs="Arial"/>
          <w:sz w:val="20"/>
          <w:szCs w:val="20"/>
          <w:rtl/>
        </w:rPr>
        <w:t>27</w:t>
      </w:r>
      <w:r w:rsidRPr="002A7C0B">
        <w:rPr>
          <w:rFonts w:cs="Arial"/>
          <w:sz w:val="20"/>
          <w:szCs w:val="20"/>
        </w:rPr>
        <w:t>.</w:t>
      </w:r>
    </w:p>
  </w:endnote>
  <w:endnote w:id="49">
    <w:p w:rsidR="00E816D4" w:rsidRPr="002A7C0B" w:rsidRDefault="00E816D4" w:rsidP="002A7C0B">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sz w:val="20"/>
          <w:szCs w:val="20"/>
        </w:rPr>
        <w:t xml:space="preserve"> </w:t>
      </w:r>
      <w:r w:rsidRPr="002A7C0B">
        <w:rPr>
          <w:rFonts w:cs="Arial" w:hint="cs"/>
          <w:sz w:val="20"/>
          <w:szCs w:val="20"/>
          <w:rtl/>
        </w:rPr>
        <w:t>الشعاعات،</w:t>
      </w:r>
      <w:r w:rsidRPr="002A7C0B">
        <w:rPr>
          <w:rFonts w:cs="Arial"/>
          <w:sz w:val="20"/>
          <w:szCs w:val="20"/>
          <w:rtl/>
        </w:rPr>
        <w:t xml:space="preserve"> </w:t>
      </w:r>
      <w:r w:rsidRPr="002A7C0B">
        <w:rPr>
          <w:rFonts w:cs="Arial" w:hint="cs"/>
          <w:sz w:val="20"/>
          <w:szCs w:val="20"/>
          <w:rtl/>
        </w:rPr>
        <w:t>ص</w:t>
      </w:r>
      <w:r w:rsidRPr="002A7C0B">
        <w:rPr>
          <w:rFonts w:cs="Arial"/>
          <w:sz w:val="20"/>
          <w:szCs w:val="20"/>
          <w:rtl/>
        </w:rPr>
        <w:t>571</w:t>
      </w:r>
      <w:r w:rsidRPr="002A7C0B">
        <w:rPr>
          <w:rFonts w:cs="Arial"/>
          <w:sz w:val="20"/>
          <w:szCs w:val="20"/>
        </w:rPr>
        <w:t>.</w:t>
      </w:r>
    </w:p>
  </w:endnote>
  <w:endnote w:id="50">
    <w:p w:rsidR="00E816D4" w:rsidRPr="002A7C0B" w:rsidRDefault="00E816D4" w:rsidP="003B0B1F">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hyperlink r:id="rId2" w:history="1">
        <w:r w:rsidRPr="007D0C5A">
          <w:rPr>
            <w:rStyle w:val="Lienhypertexte"/>
            <w:rFonts w:cs="Arial"/>
            <w:sz w:val="20"/>
            <w:szCs w:val="20"/>
          </w:rPr>
          <w:t>https://www.zamanarabic.com/2015/10/08</w:t>
        </w:r>
      </w:hyperlink>
      <w:r>
        <w:rPr>
          <w:rFonts w:cs="Arial"/>
          <w:sz w:val="20"/>
          <w:szCs w:val="20"/>
          <w:rtl/>
        </w:rPr>
        <w:tab/>
      </w:r>
    </w:p>
  </w:endnote>
  <w:endnote w:id="51">
    <w:p w:rsidR="00E816D4" w:rsidRPr="002A7C0B" w:rsidRDefault="00E816D4" w:rsidP="002A7C0B">
      <w:pPr>
        <w:bidi/>
        <w:spacing w:after="0" w:line="240" w:lineRule="auto"/>
        <w:jc w:val="lowKashida"/>
        <w:rPr>
          <w:rFonts w:cs="Arial"/>
          <w:sz w:val="20"/>
          <w:szCs w:val="20"/>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الموسوعة</w:t>
      </w:r>
      <w:r w:rsidRPr="002A7C0B">
        <w:rPr>
          <w:rFonts w:cs="Arial"/>
          <w:sz w:val="20"/>
          <w:szCs w:val="20"/>
          <w:rtl/>
        </w:rPr>
        <w:t xml:space="preserve"> </w:t>
      </w:r>
      <w:r w:rsidRPr="002A7C0B">
        <w:rPr>
          <w:rFonts w:cs="Arial" w:hint="cs"/>
          <w:sz w:val="20"/>
          <w:szCs w:val="20"/>
          <w:rtl/>
        </w:rPr>
        <w:t>الميسرة</w:t>
      </w:r>
      <w:r w:rsidRPr="002A7C0B">
        <w:rPr>
          <w:rFonts w:cs="Arial"/>
          <w:sz w:val="20"/>
          <w:szCs w:val="20"/>
          <w:rtl/>
        </w:rPr>
        <w:t xml:space="preserve"> </w:t>
      </w:r>
      <w:r w:rsidRPr="002A7C0B">
        <w:rPr>
          <w:rFonts w:cs="Arial" w:hint="cs"/>
          <w:sz w:val="20"/>
          <w:szCs w:val="20"/>
          <w:rtl/>
        </w:rPr>
        <w:t>في</w:t>
      </w:r>
      <w:r w:rsidRPr="002A7C0B">
        <w:rPr>
          <w:rFonts w:cs="Arial"/>
          <w:sz w:val="20"/>
          <w:szCs w:val="20"/>
          <w:rtl/>
        </w:rPr>
        <w:t xml:space="preserve"> </w:t>
      </w:r>
      <w:r w:rsidRPr="002A7C0B">
        <w:rPr>
          <w:rFonts w:cs="Arial" w:hint="cs"/>
          <w:sz w:val="20"/>
          <w:szCs w:val="20"/>
          <w:rtl/>
        </w:rPr>
        <w:t>الأديان</w:t>
      </w:r>
      <w:r w:rsidRPr="002A7C0B">
        <w:rPr>
          <w:rFonts w:cs="Arial"/>
          <w:sz w:val="20"/>
          <w:szCs w:val="20"/>
          <w:rtl/>
        </w:rPr>
        <w:t xml:space="preserve"> </w:t>
      </w:r>
      <w:r w:rsidRPr="002A7C0B">
        <w:rPr>
          <w:rFonts w:cs="Arial" w:hint="cs"/>
          <w:sz w:val="20"/>
          <w:szCs w:val="20"/>
          <w:rtl/>
        </w:rPr>
        <w:t>والمذاهب</w:t>
      </w:r>
      <w:r w:rsidRPr="002A7C0B">
        <w:rPr>
          <w:rFonts w:cs="Arial"/>
          <w:sz w:val="20"/>
          <w:szCs w:val="20"/>
          <w:rtl/>
        </w:rPr>
        <w:t xml:space="preserve"> </w:t>
      </w:r>
      <w:r w:rsidRPr="002A7C0B">
        <w:rPr>
          <w:rFonts w:cs="Arial" w:hint="cs"/>
          <w:sz w:val="20"/>
          <w:szCs w:val="20"/>
          <w:rtl/>
        </w:rPr>
        <w:t>المعاصرة</w:t>
      </w:r>
      <w:r w:rsidRPr="002A7C0B">
        <w:rPr>
          <w:rFonts w:cs="Arial"/>
          <w:sz w:val="20"/>
          <w:szCs w:val="20"/>
        </w:rPr>
        <w:t xml:space="preserve">: </w:t>
      </w:r>
      <w:r w:rsidRPr="002A7C0B">
        <w:rPr>
          <w:rFonts w:cs="Arial"/>
          <w:sz w:val="20"/>
          <w:szCs w:val="20"/>
          <w:rtl/>
        </w:rPr>
        <w:t>1/262</w:t>
      </w:r>
    </w:p>
  </w:endnote>
  <w:endnote w:id="52">
    <w:p w:rsidR="00E816D4" w:rsidRPr="002A7C0B" w:rsidRDefault="00E816D4" w:rsidP="002A7C0B">
      <w:pPr>
        <w:bidi/>
        <w:spacing w:after="0" w:line="240" w:lineRule="auto"/>
        <w:jc w:val="lowKashida"/>
        <w:rPr>
          <w:rFonts w:cs="Arial"/>
          <w:sz w:val="20"/>
          <w:szCs w:val="20"/>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الإنسان</w:t>
      </w:r>
      <w:r w:rsidRPr="002A7C0B">
        <w:rPr>
          <w:rFonts w:cs="Arial"/>
          <w:sz w:val="20"/>
          <w:szCs w:val="20"/>
          <w:rtl/>
        </w:rPr>
        <w:t xml:space="preserve"> </w:t>
      </w:r>
      <w:r w:rsidRPr="002A7C0B">
        <w:rPr>
          <w:rFonts w:cs="Arial" w:hint="cs"/>
          <w:sz w:val="20"/>
          <w:szCs w:val="20"/>
          <w:rtl/>
        </w:rPr>
        <w:t>الكامل</w:t>
      </w:r>
      <w:r w:rsidRPr="002A7C0B">
        <w:rPr>
          <w:rFonts w:cs="Arial"/>
          <w:sz w:val="20"/>
          <w:szCs w:val="20"/>
        </w:rPr>
        <w:t xml:space="preserve">: </w:t>
      </w:r>
      <w:r w:rsidRPr="002A7C0B">
        <w:rPr>
          <w:rFonts w:cs="Arial"/>
          <w:sz w:val="20"/>
          <w:szCs w:val="20"/>
          <w:rtl/>
        </w:rPr>
        <w:t>2/</w:t>
      </w:r>
      <w:r w:rsidRPr="002A7C0B">
        <w:rPr>
          <w:rFonts w:cs="Arial" w:hint="cs"/>
          <w:sz w:val="20"/>
          <w:szCs w:val="20"/>
          <w:rtl/>
        </w:rPr>
        <w:t xml:space="preserve"> ص</w:t>
      </w:r>
      <w:r w:rsidRPr="002A7C0B">
        <w:rPr>
          <w:rFonts w:cs="Arial"/>
          <w:sz w:val="20"/>
          <w:szCs w:val="20"/>
          <w:rtl/>
        </w:rPr>
        <w:t>167</w:t>
      </w:r>
    </w:p>
  </w:endnote>
  <w:endnote w:id="53">
    <w:p w:rsidR="00E816D4" w:rsidRPr="002A7C0B" w:rsidRDefault="00E816D4" w:rsidP="002A7C0B">
      <w:pPr>
        <w:bidi/>
        <w:spacing w:after="0" w:line="240" w:lineRule="auto"/>
        <w:jc w:val="lowKashida"/>
        <w:rPr>
          <w:rFonts w:cs="Arial"/>
          <w:sz w:val="20"/>
          <w:szCs w:val="20"/>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النورسي اللمعات.</w:t>
      </w:r>
      <w:r w:rsidRPr="002A7C0B">
        <w:rPr>
          <w:rFonts w:cs="Arial"/>
          <w:sz w:val="20"/>
          <w:szCs w:val="20"/>
          <w:rtl/>
        </w:rPr>
        <w:t>2012: 244</w:t>
      </w:r>
      <w:r w:rsidRPr="002A7C0B">
        <w:rPr>
          <w:rFonts w:cs="Arial" w:hint="cs"/>
          <w:sz w:val="20"/>
          <w:szCs w:val="20"/>
          <w:rtl/>
        </w:rPr>
        <w:t>ـ</w:t>
      </w:r>
      <w:r w:rsidRPr="002A7C0B">
        <w:rPr>
          <w:rFonts w:cs="Arial"/>
          <w:sz w:val="20"/>
          <w:szCs w:val="20"/>
          <w:rtl/>
        </w:rPr>
        <w:t>245</w:t>
      </w:r>
    </w:p>
  </w:endnote>
  <w:endnote w:id="54">
    <w:p w:rsidR="00E816D4" w:rsidRPr="002A7C0B" w:rsidRDefault="00E816D4" w:rsidP="003D68BC">
      <w:pPr>
        <w:bidi/>
        <w:spacing w:after="0" w:line="240" w:lineRule="auto"/>
        <w:ind w:firstLine="708"/>
        <w:jc w:val="lowKashida"/>
        <w:rPr>
          <w:rFonts w:cs="Arial"/>
          <w:sz w:val="20"/>
          <w:szCs w:val="20"/>
          <w:rtl/>
        </w:rPr>
      </w:pPr>
      <w:r w:rsidRPr="002A7C0B">
        <w:rPr>
          <w:rFonts w:cs="Arial"/>
          <w:sz w:val="20"/>
          <w:szCs w:val="20"/>
        </w:rPr>
        <w:endnoteRef/>
      </w:r>
      <w:r w:rsidRPr="002A7C0B">
        <w:rPr>
          <w:rFonts w:cs="Arial" w:hint="cs"/>
          <w:sz w:val="20"/>
          <w:szCs w:val="20"/>
          <w:rtl/>
        </w:rPr>
        <w:t>الكلمات</w:t>
      </w:r>
      <w:r w:rsidRPr="002A7C0B">
        <w:rPr>
          <w:rFonts w:cs="Arial"/>
          <w:sz w:val="20"/>
          <w:szCs w:val="20"/>
          <w:rtl/>
        </w:rPr>
        <w:t xml:space="preserve"> </w:t>
      </w:r>
      <w:r w:rsidRPr="002A7C0B">
        <w:rPr>
          <w:rFonts w:cs="Arial" w:hint="cs"/>
          <w:sz w:val="20"/>
          <w:szCs w:val="20"/>
          <w:rtl/>
        </w:rPr>
        <w:t>ص</w:t>
      </w:r>
      <w:r w:rsidRPr="002A7C0B">
        <w:rPr>
          <w:rFonts w:cs="Arial"/>
          <w:sz w:val="20"/>
          <w:szCs w:val="20"/>
          <w:rtl/>
        </w:rPr>
        <w:t>173.</w:t>
      </w:r>
    </w:p>
  </w:endnote>
  <w:endnote w:id="55">
    <w:p w:rsidR="00E816D4" w:rsidRPr="002A7C0B" w:rsidRDefault="00E816D4" w:rsidP="006F3246">
      <w:pPr>
        <w:bidi/>
        <w:spacing w:after="0" w:line="240" w:lineRule="auto"/>
        <w:jc w:val="lowKashida"/>
        <w:rPr>
          <w:rFonts w:cs="Arial"/>
          <w:sz w:val="20"/>
          <w:szCs w:val="20"/>
          <w:rtl/>
        </w:rPr>
      </w:pPr>
      <w:r w:rsidRPr="002A7C0B">
        <w:rPr>
          <w:rFonts w:cs="Arial"/>
          <w:sz w:val="20"/>
          <w:szCs w:val="20"/>
        </w:rPr>
        <w:endnoteRef/>
      </w:r>
      <w:r w:rsidRPr="002A7C0B">
        <w:rPr>
          <w:rFonts w:cs="Arial"/>
          <w:sz w:val="20"/>
          <w:szCs w:val="20"/>
        </w:rPr>
        <w:t xml:space="preserve"> </w:t>
      </w:r>
      <w:r>
        <w:rPr>
          <w:rFonts w:cs="Arial"/>
          <w:sz w:val="20"/>
          <w:szCs w:val="20"/>
          <w:rtl/>
        </w:rPr>
        <w:tab/>
      </w:r>
      <w:r w:rsidRPr="002A7C0B">
        <w:rPr>
          <w:rFonts w:cs="Arial" w:hint="cs"/>
          <w:sz w:val="20"/>
          <w:szCs w:val="20"/>
          <w:rtl/>
        </w:rPr>
        <w:t>كامل</w:t>
      </w:r>
      <w:r w:rsidRPr="002A7C0B">
        <w:rPr>
          <w:rFonts w:cs="Arial"/>
          <w:sz w:val="20"/>
          <w:szCs w:val="20"/>
          <w:rtl/>
        </w:rPr>
        <w:t xml:space="preserve"> </w:t>
      </w:r>
      <w:r w:rsidRPr="002A7C0B">
        <w:rPr>
          <w:rFonts w:cs="Arial" w:hint="cs"/>
          <w:sz w:val="20"/>
          <w:szCs w:val="20"/>
          <w:rtl/>
        </w:rPr>
        <w:t>مصطفي</w:t>
      </w:r>
      <w:r w:rsidRPr="002A7C0B">
        <w:rPr>
          <w:rFonts w:cs="Arial"/>
          <w:sz w:val="20"/>
          <w:szCs w:val="20"/>
          <w:rtl/>
        </w:rPr>
        <w:t xml:space="preserve"> </w:t>
      </w:r>
      <w:r w:rsidRPr="002A7C0B">
        <w:rPr>
          <w:rFonts w:cs="Arial" w:hint="cs"/>
          <w:sz w:val="20"/>
          <w:szCs w:val="20"/>
          <w:rtl/>
        </w:rPr>
        <w:t>الشجبي،</w:t>
      </w:r>
      <w:r w:rsidRPr="002A7C0B">
        <w:rPr>
          <w:rFonts w:cs="Arial"/>
          <w:sz w:val="20"/>
          <w:szCs w:val="20"/>
          <w:rtl/>
        </w:rPr>
        <w:t xml:space="preserve"> </w:t>
      </w:r>
      <w:r w:rsidRPr="002A7C0B">
        <w:rPr>
          <w:rFonts w:cs="Arial" w:hint="cs"/>
          <w:sz w:val="20"/>
          <w:szCs w:val="20"/>
          <w:rtl/>
        </w:rPr>
        <w:t>صفحات</w:t>
      </w:r>
      <w:r w:rsidRPr="002A7C0B">
        <w:rPr>
          <w:rFonts w:cs="Arial"/>
          <w:sz w:val="20"/>
          <w:szCs w:val="20"/>
          <w:rtl/>
        </w:rPr>
        <w:t xml:space="preserve"> </w:t>
      </w:r>
      <w:r w:rsidRPr="002A7C0B">
        <w:rPr>
          <w:rFonts w:cs="Arial" w:hint="cs"/>
          <w:sz w:val="20"/>
          <w:szCs w:val="20"/>
          <w:rtl/>
        </w:rPr>
        <w:t>مكثفة</w:t>
      </w:r>
      <w:r w:rsidRPr="002A7C0B">
        <w:rPr>
          <w:rFonts w:cs="Arial"/>
          <w:sz w:val="20"/>
          <w:szCs w:val="20"/>
          <w:rtl/>
        </w:rPr>
        <w:t xml:space="preserve"> </w:t>
      </w:r>
      <w:r w:rsidRPr="002A7C0B">
        <w:rPr>
          <w:rFonts w:cs="Arial" w:hint="cs"/>
          <w:sz w:val="20"/>
          <w:szCs w:val="20"/>
          <w:rtl/>
        </w:rPr>
        <w:t>من</w:t>
      </w:r>
      <w:r w:rsidRPr="002A7C0B">
        <w:rPr>
          <w:rFonts w:cs="Arial"/>
          <w:sz w:val="20"/>
          <w:szCs w:val="20"/>
          <w:rtl/>
        </w:rPr>
        <w:t xml:space="preserve"> </w:t>
      </w:r>
      <w:r w:rsidRPr="002A7C0B">
        <w:rPr>
          <w:rFonts w:cs="Arial" w:hint="cs"/>
          <w:sz w:val="20"/>
          <w:szCs w:val="20"/>
          <w:rtl/>
        </w:rPr>
        <w:t>تاريخ</w:t>
      </w:r>
      <w:r w:rsidRPr="002A7C0B">
        <w:rPr>
          <w:rFonts w:cs="Arial"/>
          <w:sz w:val="20"/>
          <w:szCs w:val="20"/>
          <w:rtl/>
        </w:rPr>
        <w:t xml:space="preserve"> </w:t>
      </w:r>
      <w:r w:rsidRPr="002A7C0B">
        <w:rPr>
          <w:rFonts w:cs="Arial" w:hint="cs"/>
          <w:sz w:val="20"/>
          <w:szCs w:val="20"/>
          <w:rtl/>
        </w:rPr>
        <w:t>التصوف</w:t>
      </w:r>
      <w:r w:rsidRPr="002A7C0B">
        <w:rPr>
          <w:rFonts w:cs="Arial"/>
          <w:sz w:val="20"/>
          <w:szCs w:val="20"/>
          <w:rtl/>
        </w:rPr>
        <w:t xml:space="preserve"> </w:t>
      </w:r>
      <w:r w:rsidRPr="002A7C0B">
        <w:rPr>
          <w:rFonts w:cs="Arial" w:hint="cs"/>
          <w:sz w:val="20"/>
          <w:szCs w:val="20"/>
          <w:rtl/>
        </w:rPr>
        <w:t>الإسلامي،</w:t>
      </w:r>
      <w:r w:rsidRPr="002A7C0B">
        <w:rPr>
          <w:rFonts w:cs="Arial"/>
          <w:sz w:val="20"/>
          <w:szCs w:val="20"/>
          <w:rtl/>
        </w:rPr>
        <w:t xml:space="preserve"> </w:t>
      </w:r>
      <w:r w:rsidRPr="002A7C0B">
        <w:rPr>
          <w:rFonts w:cs="Arial" w:hint="cs"/>
          <w:sz w:val="20"/>
          <w:szCs w:val="20"/>
          <w:rtl/>
        </w:rPr>
        <w:t>بيروت،</w:t>
      </w:r>
      <w:r w:rsidRPr="002A7C0B">
        <w:rPr>
          <w:rFonts w:cs="Arial"/>
          <w:sz w:val="20"/>
          <w:szCs w:val="20"/>
          <w:rtl/>
        </w:rPr>
        <w:t xml:space="preserve"> </w:t>
      </w:r>
      <w:r w:rsidRPr="002A7C0B">
        <w:rPr>
          <w:rFonts w:cs="Arial" w:hint="cs"/>
          <w:sz w:val="20"/>
          <w:szCs w:val="20"/>
          <w:rtl/>
        </w:rPr>
        <w:t>دار</w:t>
      </w:r>
      <w:r w:rsidRPr="002A7C0B">
        <w:rPr>
          <w:rFonts w:cs="Arial"/>
          <w:sz w:val="20"/>
          <w:szCs w:val="20"/>
          <w:rtl/>
        </w:rPr>
        <w:t xml:space="preserve"> </w:t>
      </w:r>
      <w:r w:rsidRPr="002A7C0B">
        <w:rPr>
          <w:rFonts w:cs="Arial" w:hint="cs"/>
          <w:sz w:val="20"/>
          <w:szCs w:val="20"/>
          <w:rtl/>
        </w:rPr>
        <w:t>المناهل،</w:t>
      </w:r>
      <w:r w:rsidRPr="002A7C0B">
        <w:rPr>
          <w:rFonts w:cs="Arial"/>
          <w:sz w:val="20"/>
          <w:szCs w:val="20"/>
          <w:rtl/>
        </w:rPr>
        <w:t xml:space="preserve"> 1997</w:t>
      </w:r>
      <w:r w:rsidRPr="002A7C0B">
        <w:rPr>
          <w:rFonts w:cs="Arial" w:hint="cs"/>
          <w:sz w:val="20"/>
          <w:szCs w:val="20"/>
          <w:rtl/>
        </w:rPr>
        <w:t>،</w:t>
      </w:r>
      <w:r w:rsidRPr="002A7C0B">
        <w:rPr>
          <w:rFonts w:cs="Arial"/>
          <w:sz w:val="20"/>
          <w:szCs w:val="20"/>
          <w:rtl/>
        </w:rPr>
        <w:t xml:space="preserve"> </w:t>
      </w:r>
      <w:r w:rsidRPr="002A7C0B">
        <w:rPr>
          <w:rFonts w:cs="Arial" w:hint="cs"/>
          <w:sz w:val="20"/>
          <w:szCs w:val="20"/>
          <w:rtl/>
        </w:rPr>
        <w:t>ط</w:t>
      </w:r>
      <w:r w:rsidRPr="002A7C0B">
        <w:rPr>
          <w:rFonts w:cs="Arial"/>
          <w:sz w:val="20"/>
          <w:szCs w:val="20"/>
          <w:rtl/>
        </w:rPr>
        <w:t xml:space="preserve">1 </w:t>
      </w:r>
      <w:r w:rsidRPr="002A7C0B">
        <w:rPr>
          <w:rFonts w:cs="Arial" w:hint="cs"/>
          <w:sz w:val="20"/>
          <w:szCs w:val="20"/>
          <w:rtl/>
        </w:rPr>
        <w:t>ص،</w:t>
      </w:r>
      <w:r w:rsidRPr="002A7C0B">
        <w:rPr>
          <w:rFonts w:cs="Arial"/>
          <w:sz w:val="20"/>
          <w:szCs w:val="20"/>
          <w:rtl/>
        </w:rPr>
        <w:t xml:space="preserve"> 20</w:t>
      </w:r>
    </w:p>
    <w:p w:rsidR="00E816D4" w:rsidRDefault="00E816D4" w:rsidP="006F3246">
      <w:pPr>
        <w:pStyle w:val="Notedefin"/>
        <w:bidi/>
        <w:jc w:val="lowKashida"/>
        <w:rPr>
          <w:rFonts w:ascii="Traditional Arabic" w:eastAsia="Calibri" w:hAnsi="Traditional Arabic" w:cs="Traditional Arabic"/>
          <w:b/>
          <w:bCs/>
          <w:sz w:val="32"/>
          <w:szCs w:val="32"/>
          <w:u w:val="single"/>
          <w:rtl/>
        </w:rPr>
      </w:pPr>
      <w:r w:rsidRPr="00901A4B">
        <w:rPr>
          <w:rFonts w:ascii="Traditional Arabic" w:eastAsia="Calibri" w:hAnsi="Traditional Arabic" w:cs="Traditional Arabic" w:hint="cs"/>
          <w:b/>
          <w:bCs/>
          <w:sz w:val="32"/>
          <w:szCs w:val="32"/>
          <w:u w:val="single"/>
          <w:rtl/>
        </w:rPr>
        <w:t>المصادر</w:t>
      </w:r>
      <w:r w:rsidRPr="00901A4B">
        <w:rPr>
          <w:rFonts w:ascii="Traditional Arabic" w:eastAsia="Calibri" w:hAnsi="Traditional Arabic" w:cs="Traditional Arabic"/>
          <w:b/>
          <w:bCs/>
          <w:sz w:val="32"/>
          <w:szCs w:val="32"/>
          <w:u w:val="single"/>
          <w:rtl/>
        </w:rPr>
        <w:t xml:space="preserve"> </w:t>
      </w:r>
      <w:r w:rsidRPr="00901A4B">
        <w:rPr>
          <w:rFonts w:ascii="Traditional Arabic" w:eastAsia="Calibri" w:hAnsi="Traditional Arabic" w:cs="Traditional Arabic" w:hint="cs"/>
          <w:b/>
          <w:bCs/>
          <w:sz w:val="32"/>
          <w:szCs w:val="32"/>
          <w:u w:val="single"/>
          <w:rtl/>
        </w:rPr>
        <w:t>والمراجع:</w:t>
      </w:r>
    </w:p>
    <w:p w:rsidR="00E816D4" w:rsidRDefault="00E816D4" w:rsidP="006F3246">
      <w:pPr>
        <w:pStyle w:val="Notedefin"/>
        <w:numPr>
          <w:ilvl w:val="0"/>
          <w:numId w:val="8"/>
        </w:numPr>
        <w:bidi/>
        <w:jc w:val="lowKashida"/>
        <w:rPr>
          <w:rFonts w:ascii="Traditional Arabic" w:eastAsia="Calibri" w:hAnsi="Traditional Arabic" w:cs="Traditional Arabic"/>
          <w:sz w:val="28"/>
          <w:szCs w:val="28"/>
        </w:rPr>
      </w:pPr>
      <w:r>
        <w:rPr>
          <w:rFonts w:ascii="Traditional Arabic" w:eastAsia="Calibri" w:hAnsi="Traditional Arabic" w:cs="Traditional Arabic"/>
          <w:b/>
          <w:bCs/>
          <w:sz w:val="32"/>
          <w:szCs w:val="32"/>
          <w:u w:val="single"/>
          <w:rtl/>
        </w:rPr>
        <w:tab/>
      </w:r>
      <w:r w:rsidRPr="0093591D">
        <w:rPr>
          <w:rFonts w:ascii="Traditional Arabic" w:eastAsia="Calibri" w:hAnsi="Traditional Arabic" w:cs="Traditional Arabic" w:hint="cs"/>
          <w:sz w:val="28"/>
          <w:szCs w:val="28"/>
          <w:rtl/>
        </w:rPr>
        <w:t>ابن</w:t>
      </w:r>
      <w:r w:rsidRPr="0093591D">
        <w:rPr>
          <w:rFonts w:ascii="Traditional Arabic" w:eastAsia="Calibri" w:hAnsi="Traditional Arabic" w:cs="Traditional Arabic"/>
          <w:sz w:val="28"/>
          <w:szCs w:val="28"/>
          <w:rtl/>
        </w:rPr>
        <w:t xml:space="preserve"> </w:t>
      </w:r>
      <w:r w:rsidRPr="0093591D">
        <w:rPr>
          <w:rFonts w:ascii="Traditional Arabic" w:eastAsia="Calibri" w:hAnsi="Traditional Arabic" w:cs="Traditional Arabic" w:hint="cs"/>
          <w:sz w:val="28"/>
          <w:szCs w:val="28"/>
          <w:rtl/>
        </w:rPr>
        <w:t>منظور،</w:t>
      </w:r>
      <w:r w:rsidRPr="0093591D">
        <w:rPr>
          <w:rFonts w:ascii="Traditional Arabic" w:eastAsia="Calibri" w:hAnsi="Traditional Arabic" w:cs="Traditional Arabic"/>
          <w:sz w:val="28"/>
          <w:szCs w:val="28"/>
          <w:rtl/>
        </w:rPr>
        <w:t xml:space="preserve"> </w:t>
      </w:r>
      <w:r w:rsidRPr="0093591D">
        <w:rPr>
          <w:rFonts w:ascii="Traditional Arabic" w:eastAsia="Calibri" w:hAnsi="Traditional Arabic" w:cs="Traditional Arabic" w:hint="cs"/>
          <w:sz w:val="28"/>
          <w:szCs w:val="28"/>
          <w:rtl/>
        </w:rPr>
        <w:t>لسان</w:t>
      </w:r>
      <w:r w:rsidRPr="0093591D">
        <w:rPr>
          <w:rFonts w:ascii="Traditional Arabic" w:eastAsia="Calibri" w:hAnsi="Traditional Arabic" w:cs="Traditional Arabic"/>
          <w:sz w:val="28"/>
          <w:szCs w:val="28"/>
          <w:rtl/>
        </w:rPr>
        <w:t xml:space="preserve"> </w:t>
      </w:r>
      <w:r w:rsidRPr="0093591D">
        <w:rPr>
          <w:rFonts w:ascii="Traditional Arabic" w:eastAsia="Calibri" w:hAnsi="Traditional Arabic" w:cs="Traditional Arabic" w:hint="cs"/>
          <w:sz w:val="28"/>
          <w:szCs w:val="28"/>
          <w:rtl/>
        </w:rPr>
        <w:t>العرب</w:t>
      </w:r>
      <w:r w:rsidRPr="0093591D">
        <w:rPr>
          <w:rFonts w:ascii="Traditional Arabic" w:eastAsia="Calibri" w:hAnsi="Traditional Arabic" w:cs="Traditional Arabic"/>
          <w:sz w:val="28"/>
          <w:szCs w:val="28"/>
          <w:rtl/>
        </w:rPr>
        <w:t xml:space="preserve"> 11/ </w:t>
      </w:r>
      <w:r w:rsidRPr="0093591D">
        <w:rPr>
          <w:rFonts w:ascii="Traditional Arabic" w:eastAsia="Calibri" w:hAnsi="Traditional Arabic" w:cs="Traditional Arabic" w:hint="cs"/>
          <w:sz w:val="28"/>
          <w:szCs w:val="28"/>
          <w:rtl/>
        </w:rPr>
        <w:t>رقم</w:t>
      </w:r>
      <w:r w:rsidRPr="0093591D">
        <w:rPr>
          <w:rFonts w:ascii="Traditional Arabic" w:eastAsia="Calibri" w:hAnsi="Traditional Arabic" w:cs="Traditional Arabic"/>
          <w:sz w:val="28"/>
          <w:szCs w:val="28"/>
          <w:rtl/>
        </w:rPr>
        <w:t xml:space="preserve"> 6643.</w:t>
      </w:r>
    </w:p>
    <w:p w:rsidR="00E816D4" w:rsidRDefault="00E816D4" w:rsidP="006F3246">
      <w:pPr>
        <w:pStyle w:val="Paragraphedeliste"/>
        <w:numPr>
          <w:ilvl w:val="0"/>
          <w:numId w:val="8"/>
        </w:numPr>
        <w:bidi/>
        <w:rPr>
          <w:rFonts w:ascii="Traditional Arabic" w:eastAsia="Calibri" w:hAnsi="Traditional Arabic" w:cs="Traditional Arabic"/>
          <w:sz w:val="28"/>
          <w:szCs w:val="28"/>
        </w:rPr>
      </w:pPr>
      <w:r w:rsidRPr="00556E19">
        <w:rPr>
          <w:rFonts w:ascii="Traditional Arabic" w:eastAsia="Calibri" w:hAnsi="Traditional Arabic" w:cs="Traditional Arabic" w:hint="cs"/>
          <w:sz w:val="28"/>
          <w:szCs w:val="28"/>
          <w:rtl/>
        </w:rPr>
        <w:t>أبو</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حامد</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محمد</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بن</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محمد</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الغزالي</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الطوسي</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المتوفى</w:t>
      </w:r>
      <w:r w:rsidRPr="00556E19">
        <w:rPr>
          <w:rFonts w:ascii="Traditional Arabic" w:eastAsia="Calibri" w:hAnsi="Traditional Arabic" w:cs="Traditional Arabic"/>
          <w:sz w:val="28"/>
          <w:szCs w:val="28"/>
          <w:rtl/>
        </w:rPr>
        <w:t>: 505</w:t>
      </w:r>
      <w:r w:rsidRPr="00556E19">
        <w:rPr>
          <w:rFonts w:ascii="Traditional Arabic" w:eastAsia="Calibri" w:hAnsi="Traditional Arabic" w:cs="Traditional Arabic" w:hint="cs"/>
          <w:sz w:val="28"/>
          <w:szCs w:val="28"/>
          <w:rtl/>
        </w:rPr>
        <w:t>هـ</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جواهر</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القرآن،</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المحقق</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الدكتور</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الشيخ</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محمد</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رشيد</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رضا</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القباني</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الناشر</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دار</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إحياء</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العلوم،</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بيروت</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الطبعة</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الثانية،</w:t>
      </w:r>
      <w:r w:rsidRPr="00556E19">
        <w:rPr>
          <w:rFonts w:ascii="Traditional Arabic" w:eastAsia="Calibri" w:hAnsi="Traditional Arabic" w:cs="Traditional Arabic"/>
          <w:sz w:val="28"/>
          <w:szCs w:val="28"/>
          <w:rtl/>
        </w:rPr>
        <w:t xml:space="preserve"> 1406 </w:t>
      </w:r>
      <w:r w:rsidRPr="00556E19">
        <w:rPr>
          <w:rFonts w:ascii="Traditional Arabic" w:eastAsia="Calibri" w:hAnsi="Traditional Arabic" w:cs="Traditional Arabic" w:hint="cs"/>
          <w:sz w:val="28"/>
          <w:szCs w:val="28"/>
          <w:rtl/>
        </w:rPr>
        <w:t>هـ</w:t>
      </w:r>
      <w:r w:rsidRPr="00556E19">
        <w:rPr>
          <w:rFonts w:ascii="Traditional Arabic" w:eastAsia="Calibri" w:hAnsi="Traditional Arabic" w:cs="Traditional Arabic"/>
          <w:sz w:val="28"/>
          <w:szCs w:val="28"/>
          <w:rtl/>
        </w:rPr>
        <w:t xml:space="preserve"> -1986 </w:t>
      </w:r>
      <w:r w:rsidRPr="00556E19">
        <w:rPr>
          <w:rFonts w:ascii="Traditional Arabic" w:eastAsia="Calibri" w:hAnsi="Traditional Arabic" w:cs="Traditional Arabic" w:hint="cs"/>
          <w:sz w:val="28"/>
          <w:szCs w:val="28"/>
          <w:rtl/>
        </w:rPr>
        <w:t>م</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عدد</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الأجزاء</w:t>
      </w:r>
      <w:r w:rsidRPr="00556E19">
        <w:rPr>
          <w:rFonts w:ascii="Traditional Arabic" w:eastAsia="Calibri" w:hAnsi="Traditional Arabic" w:cs="Traditional Arabic"/>
          <w:sz w:val="28"/>
          <w:szCs w:val="28"/>
          <w:rtl/>
        </w:rPr>
        <w:t>: 1</w:t>
      </w:r>
      <w:r w:rsidRPr="00556E19">
        <w:rPr>
          <w:rFonts w:ascii="Traditional Arabic" w:eastAsia="Calibri" w:hAnsi="Traditional Arabic" w:cs="Traditional Arabic"/>
          <w:sz w:val="28"/>
          <w:szCs w:val="28"/>
        </w:rPr>
        <w:t>.</w:t>
      </w:r>
    </w:p>
    <w:p w:rsidR="00E816D4" w:rsidRPr="001C59C9" w:rsidRDefault="00E816D4" w:rsidP="006F3246">
      <w:pPr>
        <w:pStyle w:val="Paragraphedeliste"/>
        <w:numPr>
          <w:ilvl w:val="0"/>
          <w:numId w:val="8"/>
        </w:numPr>
        <w:bidi/>
        <w:rPr>
          <w:rFonts w:ascii="Traditional Arabic" w:eastAsia="Calibri" w:hAnsi="Traditional Arabic" w:cs="Traditional Arabic"/>
          <w:sz w:val="28"/>
          <w:szCs w:val="28"/>
        </w:rPr>
      </w:pPr>
      <w:r w:rsidRPr="00C249B1">
        <w:rPr>
          <w:rFonts w:ascii="Traditional Arabic" w:eastAsia="Calibri" w:hAnsi="Traditional Arabic" w:cs="Traditional Arabic" w:hint="cs"/>
          <w:sz w:val="28"/>
          <w:szCs w:val="28"/>
          <w:rtl/>
        </w:rPr>
        <w:t>أحمد</w:t>
      </w:r>
      <w:r w:rsidRPr="00C249B1">
        <w:rPr>
          <w:rFonts w:ascii="Traditional Arabic" w:eastAsia="Calibri" w:hAnsi="Traditional Arabic" w:cs="Traditional Arabic"/>
          <w:sz w:val="28"/>
          <w:szCs w:val="28"/>
          <w:rtl/>
        </w:rPr>
        <w:t xml:space="preserve"> </w:t>
      </w:r>
      <w:r w:rsidRPr="00C249B1">
        <w:rPr>
          <w:rFonts w:ascii="Traditional Arabic" w:eastAsia="Calibri" w:hAnsi="Traditional Arabic" w:cs="Traditional Arabic" w:hint="cs"/>
          <w:sz w:val="28"/>
          <w:szCs w:val="28"/>
          <w:rtl/>
        </w:rPr>
        <w:t>عبد</w:t>
      </w:r>
      <w:r w:rsidRPr="00C249B1">
        <w:rPr>
          <w:rFonts w:ascii="Traditional Arabic" w:eastAsia="Calibri" w:hAnsi="Traditional Arabic" w:cs="Traditional Arabic"/>
          <w:sz w:val="28"/>
          <w:szCs w:val="28"/>
          <w:rtl/>
        </w:rPr>
        <w:t xml:space="preserve"> </w:t>
      </w:r>
      <w:r w:rsidRPr="00C249B1">
        <w:rPr>
          <w:rFonts w:ascii="Traditional Arabic" w:eastAsia="Calibri" w:hAnsi="Traditional Arabic" w:cs="Traditional Arabic" w:hint="cs"/>
          <w:sz w:val="28"/>
          <w:szCs w:val="28"/>
          <w:rtl/>
        </w:rPr>
        <w:t>الموجود،</w:t>
      </w:r>
      <w:r w:rsidRPr="00C249B1">
        <w:rPr>
          <w:rFonts w:ascii="Traditional Arabic" w:eastAsia="Calibri" w:hAnsi="Traditional Arabic" w:cs="Traditional Arabic"/>
          <w:sz w:val="28"/>
          <w:szCs w:val="28"/>
          <w:rtl/>
        </w:rPr>
        <w:t xml:space="preserve"> </w:t>
      </w:r>
      <w:r w:rsidRPr="00C249B1">
        <w:rPr>
          <w:rFonts w:ascii="Traditional Arabic" w:eastAsia="Calibri" w:hAnsi="Traditional Arabic" w:cs="Traditional Arabic" w:hint="cs"/>
          <w:sz w:val="28"/>
          <w:szCs w:val="28"/>
          <w:rtl/>
        </w:rPr>
        <w:t>الموسوعة</w:t>
      </w:r>
      <w:r w:rsidRPr="00C249B1">
        <w:rPr>
          <w:rFonts w:ascii="Traditional Arabic" w:eastAsia="Calibri" w:hAnsi="Traditional Arabic" w:cs="Traditional Arabic"/>
          <w:sz w:val="28"/>
          <w:szCs w:val="28"/>
          <w:rtl/>
        </w:rPr>
        <w:t xml:space="preserve"> </w:t>
      </w:r>
      <w:r w:rsidRPr="00C249B1">
        <w:rPr>
          <w:rFonts w:ascii="Traditional Arabic" w:eastAsia="Calibri" w:hAnsi="Traditional Arabic" w:cs="Traditional Arabic" w:hint="cs"/>
          <w:sz w:val="28"/>
          <w:szCs w:val="28"/>
          <w:rtl/>
        </w:rPr>
        <w:t>الميسرة</w:t>
      </w:r>
      <w:r w:rsidRPr="00C249B1">
        <w:rPr>
          <w:rFonts w:ascii="Traditional Arabic" w:eastAsia="Calibri" w:hAnsi="Traditional Arabic" w:cs="Traditional Arabic"/>
          <w:sz w:val="28"/>
          <w:szCs w:val="28"/>
          <w:rtl/>
        </w:rPr>
        <w:t xml:space="preserve"> </w:t>
      </w:r>
      <w:r w:rsidRPr="00C249B1">
        <w:rPr>
          <w:rFonts w:ascii="Traditional Arabic" w:eastAsia="Calibri" w:hAnsi="Traditional Arabic" w:cs="Traditional Arabic" w:hint="cs"/>
          <w:sz w:val="28"/>
          <w:szCs w:val="28"/>
          <w:rtl/>
        </w:rPr>
        <w:t>في</w:t>
      </w:r>
      <w:r w:rsidRPr="00C249B1">
        <w:rPr>
          <w:rFonts w:ascii="Traditional Arabic" w:eastAsia="Calibri" w:hAnsi="Traditional Arabic" w:cs="Traditional Arabic"/>
          <w:sz w:val="28"/>
          <w:szCs w:val="28"/>
          <w:rtl/>
        </w:rPr>
        <w:t xml:space="preserve"> </w:t>
      </w:r>
      <w:r w:rsidRPr="00C249B1">
        <w:rPr>
          <w:rFonts w:ascii="Traditional Arabic" w:eastAsia="Calibri" w:hAnsi="Traditional Arabic" w:cs="Traditional Arabic" w:hint="cs"/>
          <w:sz w:val="28"/>
          <w:szCs w:val="28"/>
          <w:rtl/>
        </w:rPr>
        <w:t>الأديان</w:t>
      </w:r>
      <w:r w:rsidRPr="00C249B1">
        <w:rPr>
          <w:rFonts w:ascii="Traditional Arabic" w:eastAsia="Calibri" w:hAnsi="Traditional Arabic" w:cs="Traditional Arabic"/>
          <w:sz w:val="28"/>
          <w:szCs w:val="28"/>
          <w:rtl/>
        </w:rPr>
        <w:t xml:space="preserve"> </w:t>
      </w:r>
      <w:r w:rsidRPr="00C249B1">
        <w:rPr>
          <w:rFonts w:ascii="Traditional Arabic" w:eastAsia="Calibri" w:hAnsi="Traditional Arabic" w:cs="Traditional Arabic" w:hint="cs"/>
          <w:sz w:val="28"/>
          <w:szCs w:val="28"/>
          <w:rtl/>
        </w:rPr>
        <w:t>والمذاهب</w:t>
      </w:r>
      <w:r w:rsidRPr="00C249B1">
        <w:rPr>
          <w:rFonts w:ascii="Traditional Arabic" w:eastAsia="Calibri" w:hAnsi="Traditional Arabic" w:cs="Traditional Arabic"/>
          <w:sz w:val="28"/>
          <w:szCs w:val="28"/>
          <w:rtl/>
        </w:rPr>
        <w:t xml:space="preserve"> </w:t>
      </w:r>
      <w:r w:rsidRPr="00C249B1">
        <w:rPr>
          <w:rFonts w:ascii="Traditional Arabic" w:eastAsia="Calibri" w:hAnsi="Traditional Arabic" w:cs="Traditional Arabic" w:hint="cs"/>
          <w:sz w:val="28"/>
          <w:szCs w:val="28"/>
          <w:rtl/>
        </w:rPr>
        <w:t>المعاصرة</w:t>
      </w:r>
      <w:r w:rsidRPr="00C249B1">
        <w:rPr>
          <w:rFonts w:ascii="Traditional Arabic" w:eastAsia="Calibri" w:hAnsi="Traditional Arabic" w:cs="Traditional Arabic"/>
          <w:sz w:val="28"/>
          <w:szCs w:val="28"/>
          <w:rtl/>
        </w:rPr>
        <w:t>: 1</w:t>
      </w:r>
      <w:r w:rsidRPr="00C249B1">
        <w:rPr>
          <w:rFonts w:ascii="Traditional Arabic" w:eastAsia="Calibri" w:hAnsi="Traditional Arabic" w:cs="Traditional Arabic"/>
          <w:sz w:val="28"/>
          <w:szCs w:val="28"/>
        </w:rPr>
        <w:t>.</w:t>
      </w:r>
    </w:p>
    <w:p w:rsidR="00E816D4" w:rsidRPr="00556E19" w:rsidRDefault="00E816D4" w:rsidP="006F3246">
      <w:pPr>
        <w:pStyle w:val="Paragraphedeliste"/>
        <w:numPr>
          <w:ilvl w:val="0"/>
          <w:numId w:val="8"/>
        </w:numPr>
        <w:bidi/>
        <w:rPr>
          <w:rFonts w:ascii="Traditional Arabic" w:eastAsia="Calibri" w:hAnsi="Traditional Arabic" w:cs="Traditional Arabic"/>
          <w:sz w:val="28"/>
          <w:szCs w:val="28"/>
        </w:rPr>
      </w:pPr>
      <w:r w:rsidRPr="00556E19">
        <w:rPr>
          <w:rFonts w:ascii="Traditional Arabic" w:eastAsia="Calibri" w:hAnsi="Traditional Arabic" w:cs="Traditional Arabic" w:hint="cs"/>
          <w:sz w:val="28"/>
          <w:szCs w:val="28"/>
          <w:rtl/>
        </w:rPr>
        <w:t>بديع</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الزمان</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النورسي،</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المكتوبات،</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دار</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السنابل</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الذهبية،</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القاهرة،</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ط</w:t>
      </w:r>
      <w:r w:rsidRPr="00556E19">
        <w:rPr>
          <w:rFonts w:ascii="Traditional Arabic" w:eastAsia="Calibri" w:hAnsi="Traditional Arabic" w:cs="Traditional Arabic"/>
          <w:sz w:val="28"/>
          <w:szCs w:val="28"/>
          <w:rtl/>
        </w:rPr>
        <w:t xml:space="preserve"> 1 2013</w:t>
      </w:r>
      <w:r w:rsidRPr="00556E19">
        <w:rPr>
          <w:rFonts w:ascii="Traditional Arabic" w:eastAsia="Calibri" w:hAnsi="Traditional Arabic" w:cs="Traditional Arabic" w:hint="cs"/>
          <w:sz w:val="28"/>
          <w:szCs w:val="28"/>
          <w:rtl/>
        </w:rPr>
        <w:t>م</w:t>
      </w:r>
      <w:r w:rsidRPr="00556E19">
        <w:rPr>
          <w:rFonts w:ascii="Traditional Arabic" w:eastAsia="Calibri" w:hAnsi="Traditional Arabic" w:cs="Traditional Arabic"/>
          <w:sz w:val="28"/>
          <w:szCs w:val="28"/>
        </w:rPr>
        <w:t xml:space="preserve"> </w:t>
      </w:r>
    </w:p>
    <w:p w:rsidR="00E816D4" w:rsidRPr="00556E19" w:rsidRDefault="00E816D4" w:rsidP="006F3246">
      <w:pPr>
        <w:pStyle w:val="Paragraphedeliste"/>
        <w:numPr>
          <w:ilvl w:val="0"/>
          <w:numId w:val="8"/>
        </w:numPr>
        <w:bidi/>
        <w:rPr>
          <w:rFonts w:ascii="Traditional Arabic" w:eastAsia="Calibri" w:hAnsi="Traditional Arabic" w:cs="Traditional Arabic"/>
          <w:sz w:val="28"/>
          <w:szCs w:val="28"/>
        </w:rPr>
      </w:pPr>
      <w:r w:rsidRPr="00556E19">
        <w:rPr>
          <w:rFonts w:ascii="Traditional Arabic" w:eastAsia="Calibri" w:hAnsi="Traditional Arabic" w:cs="Traditional Arabic" w:hint="cs"/>
          <w:sz w:val="28"/>
          <w:szCs w:val="28"/>
          <w:rtl/>
        </w:rPr>
        <w:t>بديع</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الزمان</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النورسي،</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اللمعات،</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دار</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السنابل</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الذهبية،</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القاهرة،</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ط</w:t>
      </w:r>
      <w:r w:rsidRPr="00556E19">
        <w:rPr>
          <w:rFonts w:ascii="Traditional Arabic" w:eastAsia="Calibri" w:hAnsi="Traditional Arabic" w:cs="Traditional Arabic"/>
          <w:sz w:val="28"/>
          <w:szCs w:val="28"/>
          <w:rtl/>
        </w:rPr>
        <w:t xml:space="preserve"> 1 2010</w:t>
      </w:r>
      <w:r w:rsidRPr="00556E19">
        <w:rPr>
          <w:rFonts w:ascii="Traditional Arabic" w:eastAsia="Calibri" w:hAnsi="Traditional Arabic" w:cs="Traditional Arabic" w:hint="cs"/>
          <w:sz w:val="28"/>
          <w:szCs w:val="28"/>
          <w:rtl/>
        </w:rPr>
        <w:t>م</w:t>
      </w:r>
      <w:r w:rsidRPr="00556E19">
        <w:rPr>
          <w:rFonts w:ascii="Traditional Arabic" w:eastAsia="Calibri" w:hAnsi="Traditional Arabic" w:cs="Traditional Arabic"/>
          <w:sz w:val="28"/>
          <w:szCs w:val="28"/>
        </w:rPr>
        <w:t>.</w:t>
      </w:r>
    </w:p>
    <w:p w:rsidR="00E816D4" w:rsidRPr="00556E19" w:rsidRDefault="00E816D4" w:rsidP="006F3246">
      <w:pPr>
        <w:pStyle w:val="Paragraphedeliste"/>
        <w:numPr>
          <w:ilvl w:val="0"/>
          <w:numId w:val="8"/>
        </w:numPr>
        <w:bidi/>
        <w:rPr>
          <w:rFonts w:ascii="Traditional Arabic" w:eastAsia="Calibri" w:hAnsi="Traditional Arabic" w:cs="Traditional Arabic"/>
          <w:sz w:val="28"/>
          <w:szCs w:val="28"/>
        </w:rPr>
      </w:pPr>
      <w:r w:rsidRPr="00556E19">
        <w:rPr>
          <w:rFonts w:ascii="Traditional Arabic" w:eastAsia="Calibri" w:hAnsi="Traditional Arabic" w:cs="Traditional Arabic" w:hint="cs"/>
          <w:sz w:val="28"/>
          <w:szCs w:val="28"/>
          <w:rtl/>
        </w:rPr>
        <w:t>بديع</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الزمان</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النورسي،</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الكلمات،</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دار</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السنابل</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الذهبية،</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القاهرة،</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ط</w:t>
      </w:r>
      <w:r w:rsidRPr="00556E19">
        <w:rPr>
          <w:rFonts w:ascii="Traditional Arabic" w:eastAsia="Calibri" w:hAnsi="Traditional Arabic" w:cs="Traditional Arabic"/>
          <w:sz w:val="28"/>
          <w:szCs w:val="28"/>
          <w:rtl/>
        </w:rPr>
        <w:t xml:space="preserve"> 1 2012</w:t>
      </w:r>
      <w:r w:rsidRPr="00556E19">
        <w:rPr>
          <w:rFonts w:ascii="Traditional Arabic" w:eastAsia="Calibri" w:hAnsi="Traditional Arabic" w:cs="Traditional Arabic"/>
          <w:sz w:val="28"/>
          <w:szCs w:val="28"/>
        </w:rPr>
        <w:t>.</w:t>
      </w:r>
    </w:p>
    <w:p w:rsidR="00E816D4" w:rsidRDefault="00E816D4" w:rsidP="006F3246">
      <w:pPr>
        <w:pStyle w:val="Paragraphedeliste"/>
        <w:numPr>
          <w:ilvl w:val="0"/>
          <w:numId w:val="8"/>
        </w:numPr>
        <w:bidi/>
        <w:rPr>
          <w:rFonts w:ascii="Traditional Arabic" w:eastAsia="Calibri" w:hAnsi="Traditional Arabic" w:cs="Traditional Arabic"/>
          <w:sz w:val="28"/>
          <w:szCs w:val="28"/>
        </w:rPr>
      </w:pPr>
      <w:r w:rsidRPr="00556E19">
        <w:rPr>
          <w:rFonts w:ascii="Traditional Arabic" w:eastAsia="Calibri" w:hAnsi="Traditional Arabic" w:cs="Traditional Arabic" w:hint="cs"/>
          <w:sz w:val="28"/>
          <w:szCs w:val="28"/>
          <w:rtl/>
        </w:rPr>
        <w:t>بديع</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الزمان</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النورسي،</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ذو</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الفقار،</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دار</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السنابل</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الذهبية،</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القاهرة،</w:t>
      </w:r>
      <w:r w:rsidRPr="00556E19">
        <w:rPr>
          <w:rFonts w:ascii="Traditional Arabic" w:eastAsia="Calibri" w:hAnsi="Traditional Arabic" w:cs="Traditional Arabic"/>
          <w:sz w:val="28"/>
          <w:szCs w:val="28"/>
          <w:rtl/>
        </w:rPr>
        <w:t xml:space="preserve"> </w:t>
      </w:r>
      <w:r w:rsidRPr="00556E19">
        <w:rPr>
          <w:rFonts w:ascii="Traditional Arabic" w:eastAsia="Calibri" w:hAnsi="Traditional Arabic" w:cs="Traditional Arabic" w:hint="cs"/>
          <w:sz w:val="28"/>
          <w:szCs w:val="28"/>
          <w:rtl/>
        </w:rPr>
        <w:t>ط</w:t>
      </w:r>
      <w:r w:rsidRPr="00556E19">
        <w:rPr>
          <w:rFonts w:ascii="Traditional Arabic" w:eastAsia="Calibri" w:hAnsi="Traditional Arabic" w:cs="Traditional Arabic"/>
          <w:sz w:val="28"/>
          <w:szCs w:val="28"/>
          <w:rtl/>
        </w:rPr>
        <w:t xml:space="preserve"> 1 2009</w:t>
      </w:r>
      <w:r w:rsidRPr="00556E19">
        <w:rPr>
          <w:rFonts w:ascii="Traditional Arabic" w:eastAsia="Calibri" w:hAnsi="Traditional Arabic" w:cs="Traditional Arabic" w:hint="cs"/>
          <w:sz w:val="28"/>
          <w:szCs w:val="28"/>
          <w:rtl/>
        </w:rPr>
        <w:t>م</w:t>
      </w:r>
      <w:r w:rsidRPr="00556E19">
        <w:rPr>
          <w:rFonts w:ascii="Traditional Arabic" w:eastAsia="Calibri" w:hAnsi="Traditional Arabic" w:cs="Traditional Arabic"/>
          <w:sz w:val="28"/>
          <w:szCs w:val="28"/>
        </w:rPr>
        <w:t>.</w:t>
      </w:r>
    </w:p>
    <w:p w:rsidR="00E816D4" w:rsidRPr="001C59C9" w:rsidRDefault="00E816D4" w:rsidP="006F3246">
      <w:pPr>
        <w:pStyle w:val="Paragraphedeliste"/>
        <w:numPr>
          <w:ilvl w:val="0"/>
          <w:numId w:val="8"/>
        </w:numPr>
        <w:bidi/>
        <w:rPr>
          <w:rFonts w:ascii="Traditional Arabic" w:eastAsia="Calibri" w:hAnsi="Traditional Arabic" w:cs="Traditional Arabic"/>
          <w:sz w:val="28"/>
          <w:szCs w:val="28"/>
        </w:rPr>
      </w:pPr>
      <w:r w:rsidRPr="001C59C9">
        <w:rPr>
          <w:rFonts w:ascii="Traditional Arabic" w:eastAsia="Calibri" w:hAnsi="Traditional Arabic" w:cs="Traditional Arabic" w:hint="cs"/>
          <w:sz w:val="28"/>
          <w:szCs w:val="28"/>
          <w:rtl/>
        </w:rPr>
        <w:t>بديع</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الزمان</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النورسي،</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كليات</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رسائل</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النور،</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بترجمة</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إحسان</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قاسم</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الصالحي،</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دار</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النيل</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للطباعة</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والنشر،</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القاهرة</w:t>
      </w:r>
      <w:r w:rsidRPr="001C59C9">
        <w:rPr>
          <w:rFonts w:ascii="Traditional Arabic" w:eastAsia="Calibri" w:hAnsi="Traditional Arabic" w:cs="Traditional Arabic"/>
          <w:sz w:val="28"/>
          <w:szCs w:val="28"/>
        </w:rPr>
        <w:t>.</w:t>
      </w:r>
    </w:p>
    <w:p w:rsidR="00E816D4" w:rsidRDefault="00E816D4" w:rsidP="006F3246">
      <w:pPr>
        <w:pStyle w:val="Paragraphedeliste"/>
        <w:numPr>
          <w:ilvl w:val="0"/>
          <w:numId w:val="8"/>
        </w:numPr>
        <w:bidi/>
        <w:rPr>
          <w:rFonts w:ascii="Traditional Arabic" w:eastAsia="Calibri" w:hAnsi="Traditional Arabic" w:cs="Traditional Arabic"/>
          <w:sz w:val="28"/>
          <w:szCs w:val="28"/>
        </w:rPr>
      </w:pPr>
      <w:r w:rsidRPr="001C59C9">
        <w:rPr>
          <w:rFonts w:ascii="Traditional Arabic" w:eastAsia="Calibri" w:hAnsi="Traditional Arabic" w:cs="Traditional Arabic" w:hint="cs"/>
          <w:sz w:val="28"/>
          <w:szCs w:val="28"/>
          <w:rtl/>
        </w:rPr>
        <w:t>سعيد</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بن</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مصلح</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بن</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محمد</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القرني،</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الفكر</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التربوي</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عند</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بديع</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الزمان</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سعيد</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النورسي،</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رسالة</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ماجستير</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غير</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منشورة</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جامعة</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أم</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القري،</w:t>
      </w:r>
      <w:r w:rsidRPr="001C59C9">
        <w:rPr>
          <w:rFonts w:ascii="Traditional Arabic" w:eastAsia="Calibri" w:hAnsi="Traditional Arabic" w:cs="Traditional Arabic"/>
          <w:sz w:val="28"/>
          <w:szCs w:val="28"/>
          <w:rtl/>
        </w:rPr>
        <w:t xml:space="preserve"> 1418</w:t>
      </w:r>
      <w:r w:rsidRPr="001C59C9">
        <w:rPr>
          <w:rFonts w:ascii="Traditional Arabic" w:eastAsia="Calibri" w:hAnsi="Traditional Arabic" w:cs="Traditional Arabic" w:hint="cs"/>
          <w:sz w:val="28"/>
          <w:szCs w:val="28"/>
          <w:rtl/>
        </w:rPr>
        <w:t>هـ</w:t>
      </w:r>
      <w:r w:rsidRPr="001C59C9">
        <w:rPr>
          <w:rFonts w:ascii="Traditional Arabic" w:eastAsia="Calibri" w:hAnsi="Traditional Arabic" w:cs="Traditional Arabic"/>
          <w:sz w:val="28"/>
          <w:szCs w:val="28"/>
        </w:rPr>
        <w:t>.</w:t>
      </w:r>
    </w:p>
    <w:p w:rsidR="00E816D4" w:rsidRPr="001C59C9" w:rsidRDefault="00E816D4" w:rsidP="006F3246">
      <w:pPr>
        <w:pStyle w:val="Paragraphedeliste"/>
        <w:numPr>
          <w:ilvl w:val="0"/>
          <w:numId w:val="8"/>
        </w:numPr>
        <w:bidi/>
        <w:rPr>
          <w:rFonts w:ascii="Traditional Arabic" w:eastAsia="Calibri" w:hAnsi="Traditional Arabic" w:cs="Traditional Arabic"/>
          <w:sz w:val="28"/>
          <w:szCs w:val="28"/>
        </w:rPr>
      </w:pPr>
      <w:r w:rsidRPr="001C59C9">
        <w:rPr>
          <w:rFonts w:ascii="Traditional Arabic" w:eastAsia="Calibri" w:hAnsi="Traditional Arabic" w:cs="Traditional Arabic" w:hint="cs"/>
          <w:sz w:val="28"/>
          <w:szCs w:val="28"/>
          <w:rtl/>
        </w:rPr>
        <w:t>الفارابي،</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أبو</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نصر</w:t>
      </w:r>
      <w:r w:rsidRPr="001C59C9">
        <w:rPr>
          <w:rFonts w:ascii="Traditional Arabic" w:eastAsia="Calibri" w:hAnsi="Traditional Arabic" w:cs="Traditional Arabic"/>
          <w:sz w:val="28"/>
          <w:szCs w:val="28"/>
          <w:rtl/>
        </w:rPr>
        <w:t xml:space="preserve">. - </w:t>
      </w:r>
      <w:r w:rsidRPr="001C59C9">
        <w:rPr>
          <w:rFonts w:ascii="Traditional Arabic" w:eastAsia="Calibri" w:hAnsi="Traditional Arabic" w:cs="Traditional Arabic" w:hint="cs"/>
          <w:sz w:val="28"/>
          <w:szCs w:val="28"/>
          <w:rtl/>
        </w:rPr>
        <w:t>إحصاء</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العلوم</w:t>
      </w:r>
      <w:r w:rsidRPr="001C59C9">
        <w:rPr>
          <w:rFonts w:ascii="Traditional Arabic" w:eastAsia="Calibri" w:hAnsi="Traditional Arabic" w:cs="Traditional Arabic"/>
          <w:sz w:val="28"/>
          <w:szCs w:val="28"/>
          <w:rtl/>
        </w:rPr>
        <w:t xml:space="preserve">. - </w:t>
      </w:r>
      <w:r w:rsidRPr="001C59C9">
        <w:rPr>
          <w:rFonts w:ascii="Traditional Arabic" w:eastAsia="Calibri" w:hAnsi="Traditional Arabic" w:cs="Traditional Arabic" w:hint="cs"/>
          <w:sz w:val="28"/>
          <w:szCs w:val="28"/>
          <w:rtl/>
        </w:rPr>
        <w:t>تحقيق</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وتقديم</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عثمان</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أمين،</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القاهرة،</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ط</w:t>
      </w:r>
      <w:r w:rsidRPr="001C59C9">
        <w:rPr>
          <w:rFonts w:ascii="Traditional Arabic" w:eastAsia="Calibri" w:hAnsi="Traditional Arabic" w:cs="Traditional Arabic"/>
          <w:sz w:val="28"/>
          <w:szCs w:val="28"/>
          <w:rtl/>
        </w:rPr>
        <w:t xml:space="preserve"> 3</w:t>
      </w:r>
      <w:r w:rsidRPr="001C59C9">
        <w:rPr>
          <w:rFonts w:ascii="Traditional Arabic" w:eastAsia="Calibri" w:hAnsi="Traditional Arabic" w:cs="Traditional Arabic" w:hint="cs"/>
          <w:sz w:val="28"/>
          <w:szCs w:val="28"/>
          <w:rtl/>
        </w:rPr>
        <w:t>،</w:t>
      </w:r>
      <w:r w:rsidRPr="001C59C9">
        <w:rPr>
          <w:rFonts w:ascii="Traditional Arabic" w:eastAsia="Calibri" w:hAnsi="Traditional Arabic" w:cs="Traditional Arabic"/>
          <w:sz w:val="28"/>
          <w:szCs w:val="28"/>
          <w:rtl/>
        </w:rPr>
        <w:t xml:space="preserve"> 1968</w:t>
      </w:r>
    </w:p>
    <w:p w:rsidR="00E816D4" w:rsidRPr="001C59C9" w:rsidRDefault="00E816D4" w:rsidP="006F3246">
      <w:pPr>
        <w:pStyle w:val="Paragraphedeliste"/>
        <w:numPr>
          <w:ilvl w:val="0"/>
          <w:numId w:val="8"/>
        </w:numPr>
        <w:bidi/>
        <w:rPr>
          <w:rFonts w:ascii="Traditional Arabic" w:eastAsia="Calibri" w:hAnsi="Traditional Arabic" w:cs="Traditional Arabic"/>
          <w:sz w:val="28"/>
          <w:szCs w:val="28"/>
        </w:rPr>
      </w:pPr>
      <w:r w:rsidRPr="001C59C9">
        <w:rPr>
          <w:rFonts w:ascii="Traditional Arabic" w:eastAsia="Calibri" w:hAnsi="Traditional Arabic" w:cs="Traditional Arabic" w:hint="cs"/>
          <w:sz w:val="28"/>
          <w:szCs w:val="28"/>
          <w:rtl/>
        </w:rPr>
        <w:t>فريد</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الأنصاري،</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بديع</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الزمان</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النورسي</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من</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برزخ</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التصوف</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إلى</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معراج</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القرآن،</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مجلة</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النور</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للدراسات</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الحضارية</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والفكرية،</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العدد</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التاسع،</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يناير</w:t>
      </w:r>
      <w:r w:rsidRPr="001C59C9">
        <w:rPr>
          <w:rFonts w:ascii="Traditional Arabic" w:eastAsia="Calibri" w:hAnsi="Traditional Arabic" w:cs="Traditional Arabic"/>
          <w:sz w:val="28"/>
          <w:szCs w:val="28"/>
          <w:rtl/>
        </w:rPr>
        <w:t xml:space="preserve"> 2014</w:t>
      </w:r>
      <w:r w:rsidRPr="001C59C9">
        <w:rPr>
          <w:rFonts w:ascii="Traditional Arabic" w:eastAsia="Calibri" w:hAnsi="Traditional Arabic" w:cs="Traditional Arabic"/>
          <w:sz w:val="28"/>
          <w:szCs w:val="28"/>
        </w:rPr>
        <w:t>.</w:t>
      </w:r>
    </w:p>
    <w:p w:rsidR="00E816D4" w:rsidRPr="001C59C9" w:rsidRDefault="00E816D4" w:rsidP="006F3246">
      <w:pPr>
        <w:pStyle w:val="Paragraphedeliste"/>
        <w:numPr>
          <w:ilvl w:val="0"/>
          <w:numId w:val="8"/>
        </w:numPr>
        <w:bidi/>
        <w:rPr>
          <w:rFonts w:ascii="Traditional Arabic" w:eastAsia="Calibri" w:hAnsi="Traditional Arabic" w:cs="Traditional Arabic"/>
          <w:sz w:val="28"/>
          <w:szCs w:val="28"/>
        </w:rPr>
      </w:pPr>
      <w:r w:rsidRPr="001C59C9">
        <w:rPr>
          <w:rFonts w:ascii="Traditional Arabic" w:eastAsia="Calibri" w:hAnsi="Traditional Arabic" w:cs="Traditional Arabic" w:hint="cs"/>
          <w:sz w:val="28"/>
          <w:szCs w:val="28"/>
          <w:rtl/>
        </w:rPr>
        <w:t>فريد</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الأنصاري،</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عودة</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الفرسان،</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دار</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النيل</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للطباعة</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والنشر،</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القاهرة</w:t>
      </w:r>
      <w:r w:rsidRPr="001C59C9">
        <w:rPr>
          <w:rFonts w:ascii="Traditional Arabic" w:eastAsia="Calibri" w:hAnsi="Traditional Arabic" w:cs="Traditional Arabic"/>
          <w:sz w:val="28"/>
          <w:szCs w:val="28"/>
          <w:rtl/>
        </w:rPr>
        <w:t>. 2014</w:t>
      </w:r>
    </w:p>
    <w:p w:rsidR="00E816D4" w:rsidRPr="001C59C9" w:rsidRDefault="00E816D4" w:rsidP="006F3246">
      <w:pPr>
        <w:pStyle w:val="Paragraphedeliste"/>
        <w:numPr>
          <w:ilvl w:val="0"/>
          <w:numId w:val="8"/>
        </w:numPr>
        <w:bidi/>
        <w:rPr>
          <w:rFonts w:ascii="Traditional Arabic" w:eastAsia="Calibri" w:hAnsi="Traditional Arabic" w:cs="Traditional Arabic"/>
          <w:sz w:val="28"/>
          <w:szCs w:val="28"/>
        </w:rPr>
      </w:pPr>
      <w:r w:rsidRPr="001C59C9">
        <w:rPr>
          <w:rFonts w:ascii="Traditional Arabic" w:eastAsia="Calibri" w:hAnsi="Traditional Arabic" w:cs="Traditional Arabic" w:hint="cs"/>
          <w:sz w:val="28"/>
          <w:szCs w:val="28"/>
          <w:rtl/>
        </w:rPr>
        <w:t>كامل</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مصطفي</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الشيبي،</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صفحات</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مكثفة</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من</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تاريخ</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التصوف</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الإسلامي،</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بيروت،</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دار</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المناهل،</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ط</w:t>
      </w:r>
      <w:r w:rsidRPr="001C59C9">
        <w:rPr>
          <w:rFonts w:ascii="Traditional Arabic" w:eastAsia="Calibri" w:hAnsi="Traditional Arabic" w:cs="Traditional Arabic"/>
          <w:sz w:val="28"/>
          <w:szCs w:val="28"/>
          <w:rtl/>
        </w:rPr>
        <w:t>1997</w:t>
      </w:r>
      <w:r w:rsidRPr="001C59C9">
        <w:rPr>
          <w:rFonts w:ascii="Traditional Arabic" w:eastAsia="Calibri" w:hAnsi="Traditional Arabic" w:cs="Traditional Arabic"/>
          <w:sz w:val="28"/>
          <w:szCs w:val="28"/>
        </w:rPr>
        <w:t>.</w:t>
      </w:r>
    </w:p>
    <w:p w:rsidR="00E816D4" w:rsidRPr="001C59C9" w:rsidRDefault="00E816D4" w:rsidP="006F3246">
      <w:pPr>
        <w:pStyle w:val="Paragraphedeliste"/>
        <w:numPr>
          <w:ilvl w:val="0"/>
          <w:numId w:val="8"/>
        </w:numPr>
        <w:bidi/>
        <w:rPr>
          <w:rFonts w:ascii="Traditional Arabic" w:eastAsia="Calibri" w:hAnsi="Traditional Arabic" w:cs="Traditional Arabic"/>
          <w:sz w:val="28"/>
          <w:szCs w:val="28"/>
        </w:rPr>
      </w:pPr>
      <w:r w:rsidRPr="001C59C9">
        <w:rPr>
          <w:rFonts w:ascii="Traditional Arabic" w:eastAsia="Calibri" w:hAnsi="Traditional Arabic" w:cs="Traditional Arabic" w:hint="cs"/>
          <w:sz w:val="28"/>
          <w:szCs w:val="28"/>
          <w:rtl/>
        </w:rPr>
        <w:t>محمد</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قنديل،</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منهج</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التربية</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عند</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النورسي،</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مجلة</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النور</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العد</w:t>
      </w:r>
      <w:r w:rsidRPr="001C59C9">
        <w:rPr>
          <w:rFonts w:ascii="Traditional Arabic" w:eastAsia="Calibri" w:hAnsi="Traditional Arabic" w:cs="Traditional Arabic"/>
          <w:sz w:val="28"/>
          <w:szCs w:val="28"/>
          <w:rtl/>
        </w:rPr>
        <w:t xml:space="preserve"> 4</w:t>
      </w:r>
      <w:r w:rsidRPr="001C59C9">
        <w:rPr>
          <w:rFonts w:ascii="Traditional Arabic" w:eastAsia="Calibri" w:hAnsi="Traditional Arabic" w:cs="Traditional Arabic" w:hint="cs"/>
          <w:sz w:val="28"/>
          <w:szCs w:val="28"/>
          <w:rtl/>
        </w:rPr>
        <w:t>،</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ب</w:t>
      </w:r>
      <w:r w:rsidRPr="001C59C9">
        <w:rPr>
          <w:rFonts w:ascii="Traditional Arabic" w:eastAsia="Calibri" w:hAnsi="Traditional Arabic" w:cs="Traditional Arabic"/>
          <w:sz w:val="28"/>
          <w:szCs w:val="28"/>
          <w:rtl/>
        </w:rPr>
        <w:t>.</w:t>
      </w:r>
      <w:r w:rsidRPr="001C59C9">
        <w:rPr>
          <w:rFonts w:ascii="Traditional Arabic" w:eastAsia="Calibri" w:hAnsi="Traditional Arabic" w:cs="Traditional Arabic" w:hint="cs"/>
          <w:sz w:val="28"/>
          <w:szCs w:val="28"/>
          <w:rtl/>
        </w:rPr>
        <w:t>ت</w:t>
      </w:r>
      <w:r w:rsidRPr="001C59C9">
        <w:rPr>
          <w:rFonts w:ascii="Traditional Arabic" w:eastAsia="Calibri" w:hAnsi="Traditional Arabic" w:cs="Traditional Arabic"/>
          <w:sz w:val="28"/>
          <w:szCs w:val="28"/>
        </w:rPr>
        <w:t>.</w:t>
      </w:r>
    </w:p>
    <w:p w:rsidR="00E816D4" w:rsidRPr="001C59C9" w:rsidRDefault="00E816D4" w:rsidP="006F3246">
      <w:pPr>
        <w:pStyle w:val="Paragraphedeliste"/>
        <w:numPr>
          <w:ilvl w:val="0"/>
          <w:numId w:val="8"/>
        </w:numPr>
        <w:bidi/>
        <w:rPr>
          <w:rFonts w:ascii="Traditional Arabic" w:eastAsia="Calibri" w:hAnsi="Traditional Arabic" w:cs="Traditional Arabic"/>
          <w:sz w:val="28"/>
          <w:szCs w:val="28"/>
        </w:rPr>
      </w:pPr>
      <w:r w:rsidRPr="001C59C9">
        <w:rPr>
          <w:rFonts w:ascii="Traditional Arabic" w:eastAsia="Calibri" w:hAnsi="Traditional Arabic" w:cs="Traditional Arabic" w:hint="cs"/>
          <w:sz w:val="28"/>
          <w:szCs w:val="28"/>
          <w:rtl/>
        </w:rPr>
        <w:t>محسن</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عبد</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الحميد،</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النورسي</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متكلم</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العصر</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الحديث</w:t>
      </w:r>
      <w:r w:rsidRPr="001C59C9">
        <w:rPr>
          <w:rFonts w:ascii="Traditional Arabic" w:eastAsia="Calibri" w:hAnsi="Traditional Arabic" w:cs="Traditional Arabic"/>
          <w:sz w:val="28"/>
          <w:szCs w:val="28"/>
          <w:rtl/>
        </w:rPr>
        <w:t xml:space="preserve">. 11 </w:t>
      </w:r>
      <w:r w:rsidRPr="001C59C9">
        <w:rPr>
          <w:rFonts w:ascii="Traditional Arabic" w:eastAsia="Calibri" w:hAnsi="Traditional Arabic" w:cs="Traditional Arabic" w:hint="cs"/>
          <w:sz w:val="28"/>
          <w:szCs w:val="28"/>
          <w:rtl/>
        </w:rPr>
        <w:t>يونيو</w:t>
      </w:r>
      <w:r w:rsidRPr="001C59C9">
        <w:rPr>
          <w:rFonts w:ascii="Traditional Arabic" w:eastAsia="Calibri" w:hAnsi="Traditional Arabic" w:cs="Traditional Arabic"/>
          <w:sz w:val="28"/>
          <w:szCs w:val="28"/>
          <w:rtl/>
        </w:rPr>
        <w:t xml:space="preserve"> 2014</w:t>
      </w:r>
      <w:r w:rsidRPr="001C59C9">
        <w:rPr>
          <w:rFonts w:ascii="Traditional Arabic" w:eastAsia="Calibri" w:hAnsi="Traditional Arabic" w:cs="Traditional Arabic"/>
          <w:sz w:val="28"/>
          <w:szCs w:val="28"/>
        </w:rPr>
        <w:t>.</w:t>
      </w:r>
    </w:p>
    <w:p w:rsidR="00E816D4" w:rsidRPr="001C59C9" w:rsidRDefault="00E816D4" w:rsidP="006F3246">
      <w:pPr>
        <w:pStyle w:val="Paragraphedeliste"/>
        <w:numPr>
          <w:ilvl w:val="0"/>
          <w:numId w:val="8"/>
        </w:numPr>
        <w:bidi/>
        <w:rPr>
          <w:rFonts w:ascii="Traditional Arabic" w:eastAsia="Calibri" w:hAnsi="Traditional Arabic" w:cs="Traditional Arabic"/>
          <w:sz w:val="28"/>
          <w:szCs w:val="28"/>
        </w:rPr>
      </w:pPr>
      <w:r w:rsidRPr="001C59C9">
        <w:rPr>
          <w:rFonts w:ascii="Traditional Arabic" w:eastAsia="Calibri" w:hAnsi="Traditional Arabic" w:cs="Traditional Arabic" w:hint="cs"/>
          <w:sz w:val="28"/>
          <w:szCs w:val="28"/>
          <w:rtl/>
        </w:rPr>
        <w:t>مفاتح</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النور،</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لفريد</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الأنصاري،</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دار</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النيل</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للطباعة</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والنشر،</w:t>
      </w:r>
      <w:r w:rsidRPr="001C59C9">
        <w:rPr>
          <w:rFonts w:ascii="Traditional Arabic" w:eastAsia="Calibri" w:hAnsi="Traditional Arabic" w:cs="Traditional Arabic"/>
          <w:sz w:val="28"/>
          <w:szCs w:val="28"/>
          <w:rtl/>
        </w:rPr>
        <w:t xml:space="preserve"> </w:t>
      </w:r>
      <w:r w:rsidRPr="001C59C9">
        <w:rPr>
          <w:rFonts w:ascii="Traditional Arabic" w:eastAsia="Calibri" w:hAnsi="Traditional Arabic" w:cs="Traditional Arabic" w:hint="cs"/>
          <w:sz w:val="28"/>
          <w:szCs w:val="28"/>
          <w:rtl/>
        </w:rPr>
        <w:t>القاهرة</w:t>
      </w:r>
      <w:r w:rsidRPr="001C59C9">
        <w:rPr>
          <w:rFonts w:ascii="Traditional Arabic" w:eastAsia="Calibri" w:hAnsi="Traditional Arabic" w:cs="Traditional Arabic"/>
          <w:sz w:val="28"/>
          <w:szCs w:val="28"/>
        </w:rPr>
        <w:t>.</w:t>
      </w:r>
    </w:p>
    <w:p w:rsidR="00E816D4" w:rsidRPr="006F3246" w:rsidRDefault="00E816D4" w:rsidP="006F3246">
      <w:pPr>
        <w:pStyle w:val="Notedefin"/>
        <w:bidi/>
        <w:jc w:val="right"/>
        <w:rPr>
          <w:rFonts w:cs="Arial"/>
          <w:sz w:val="22"/>
          <w:szCs w:val="22"/>
          <w:rtl/>
        </w:rPr>
      </w:pPr>
      <w:hyperlink r:id="rId3" w:history="1">
        <w:r w:rsidRPr="006F3246">
          <w:rPr>
            <w:rStyle w:val="Lienhypertexte"/>
            <w:rFonts w:cs="Arial"/>
            <w:sz w:val="24"/>
            <w:szCs w:val="24"/>
          </w:rPr>
          <w:t>https://www.zamanarabic.com/2015/10/08</w:t>
        </w:r>
      </w:hyperlink>
    </w:p>
    <w:p w:rsidR="00E816D4" w:rsidRDefault="00E816D4" w:rsidP="00251930">
      <w:pPr>
        <w:pStyle w:val="Notedefin"/>
        <w:bidi/>
        <w:jc w:val="right"/>
        <w:rPr>
          <w:rtl/>
          <w:lang w:bidi="ar-MA"/>
        </w:rPr>
      </w:pPr>
      <w:hyperlink r:id="rId4" w:history="1">
        <w:r w:rsidRPr="00716751">
          <w:rPr>
            <w:rStyle w:val="Lienhypertexte"/>
            <w:lang w:bidi="ar-MA"/>
          </w:rPr>
          <w:t>https://ilkha.com/arabi/latest/7623</w:t>
        </w:r>
      </w:hyperlink>
    </w:p>
    <w:p w:rsidR="00E816D4" w:rsidRDefault="00E816D4" w:rsidP="00251930">
      <w:pPr>
        <w:pStyle w:val="Notedefin"/>
        <w:bidi/>
        <w:jc w:val="right"/>
        <w:rPr>
          <w:rtl/>
          <w:lang w:bidi="ar-MA"/>
        </w:rPr>
      </w:pPr>
      <w:hyperlink r:id="rId5" w:history="1">
        <w:r w:rsidRPr="00716751">
          <w:rPr>
            <w:rStyle w:val="Lienhypertexte"/>
            <w:lang w:bidi="ar-MA"/>
          </w:rPr>
          <w:t>https://www.zamanarabic.com/2015/10/08</w:t>
        </w:r>
      </w:hyperlink>
    </w:p>
    <w:p w:rsidR="00E816D4" w:rsidRDefault="00E816D4" w:rsidP="00251930">
      <w:pPr>
        <w:pStyle w:val="Notedefin"/>
        <w:bidi/>
        <w:jc w:val="right"/>
        <w:rPr>
          <w:rtl/>
          <w:lang w:bidi="ar-MA"/>
        </w:rPr>
      </w:pPr>
      <w:hyperlink r:id="rId6" w:history="1">
        <w:r w:rsidRPr="00716751">
          <w:rPr>
            <w:rStyle w:val="Lienhypertexte"/>
            <w:lang w:bidi="ar-MA"/>
          </w:rPr>
          <w:t>https://islamonline.net</w:t>
        </w:r>
      </w:hyperlink>
    </w:p>
    <w:p w:rsidR="00E816D4" w:rsidRDefault="00E816D4" w:rsidP="00251930">
      <w:pPr>
        <w:pStyle w:val="Notedefin"/>
        <w:bidi/>
        <w:jc w:val="right"/>
        <w:rPr>
          <w:rtl/>
          <w:lang w:bidi="ar-MA"/>
        </w:rPr>
      </w:pPr>
      <w:r w:rsidRPr="0011253E">
        <w:rPr>
          <w:lang w:bidi="ar-MA"/>
        </w:rPr>
        <w:t>https://alwasateia.com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ylotus">
    <w:altName w:val="Times New Roman"/>
    <w:charset w:val="00"/>
    <w:family w:val="auto"/>
    <w:pitch w:val="variable"/>
    <w:sig w:usb0="00000000" w:usb1="80000000" w:usb2="00000008" w:usb3="00000000" w:csb0="00000043" w:csb1="00000000"/>
  </w:font>
  <w:font w:name="PT Bold Heading">
    <w:panose1 w:val="00000000000000000000"/>
    <w:charset w:val="B2"/>
    <w:family w:val="auto"/>
    <w:pitch w:val="variable"/>
    <w:sig w:usb0="00002001" w:usb1="00000000" w:usb2="00000000" w:usb3="00000000" w:csb0="00000040" w:csb1="00000000"/>
  </w:font>
  <w:font w:name="AlAhram">
    <w:panose1 w:val="02000602060209080605"/>
    <w:charset w:val="B2"/>
    <w:family w:val="auto"/>
    <w:pitch w:val="variable"/>
    <w:sig w:usb0="00002001" w:usb1="00000000" w:usb2="00000000" w:usb3="00000000" w:csb0="00000040" w:csb1="00000000"/>
  </w:font>
  <w:font w:name="Arabic Transparent">
    <w:panose1 w:val="020B0604020202020204"/>
    <w:charset w:val="B2"/>
    <w:family w:val="auto"/>
    <w:pitch w:val="variable"/>
    <w:sig w:usb0="00002001"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Huseyin Gunday">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47"/>
      <w:gridCol w:w="4525"/>
    </w:tblGrid>
    <w:tr w:rsidR="00E816D4">
      <w:trPr>
        <w:trHeight w:hRule="exact" w:val="115"/>
        <w:jc w:val="center"/>
      </w:trPr>
      <w:tc>
        <w:tcPr>
          <w:tcW w:w="4686" w:type="dxa"/>
          <w:shd w:val="clear" w:color="auto" w:fill="5B9BD5" w:themeFill="accent1"/>
          <w:tcMar>
            <w:top w:w="0" w:type="dxa"/>
            <w:bottom w:w="0" w:type="dxa"/>
          </w:tcMar>
        </w:tcPr>
        <w:p w:rsidR="00E816D4" w:rsidRDefault="00E816D4">
          <w:pPr>
            <w:pStyle w:val="En-tte"/>
            <w:rPr>
              <w:caps/>
              <w:sz w:val="18"/>
            </w:rPr>
          </w:pPr>
        </w:p>
      </w:tc>
      <w:tc>
        <w:tcPr>
          <w:tcW w:w="4674" w:type="dxa"/>
          <w:shd w:val="clear" w:color="auto" w:fill="5B9BD5" w:themeFill="accent1"/>
          <w:tcMar>
            <w:top w:w="0" w:type="dxa"/>
            <w:bottom w:w="0" w:type="dxa"/>
          </w:tcMar>
        </w:tcPr>
        <w:p w:rsidR="00E816D4" w:rsidRDefault="00E816D4">
          <w:pPr>
            <w:pStyle w:val="En-tte"/>
            <w:jc w:val="right"/>
            <w:rPr>
              <w:caps/>
              <w:sz w:val="18"/>
            </w:rPr>
          </w:pPr>
        </w:p>
      </w:tc>
    </w:tr>
    <w:tr w:rsidR="00E816D4">
      <w:trPr>
        <w:jc w:val="center"/>
      </w:trPr>
      <w:sdt>
        <w:sdtPr>
          <w:rPr>
            <w:caps/>
            <w:color w:val="808080" w:themeColor="background1" w:themeShade="80"/>
            <w:sz w:val="18"/>
            <w:szCs w:val="18"/>
          </w:rPr>
          <w:alias w:val="Auteur"/>
          <w:tag w:val=""/>
          <w:id w:val="1534151868"/>
          <w:placeholder>
            <w:docPart w:val="62625D4EF93748C2A7B1273B53AC9729"/>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rsidR="00E816D4" w:rsidRDefault="00E816D4">
              <w:pPr>
                <w:pStyle w:val="Pieddepage"/>
                <w:rPr>
                  <w:caps/>
                  <w:color w:val="808080" w:themeColor="background1" w:themeShade="80"/>
                  <w:sz w:val="18"/>
                  <w:szCs w:val="18"/>
                </w:rPr>
              </w:pPr>
              <w:r>
                <w:rPr>
                  <w:caps/>
                  <w:color w:val="808080" w:themeColor="background1" w:themeShade="80"/>
                  <w:sz w:val="18"/>
                  <w:szCs w:val="18"/>
                </w:rPr>
                <w:t>user</w:t>
              </w:r>
            </w:p>
          </w:tc>
        </w:sdtContent>
      </w:sdt>
      <w:tc>
        <w:tcPr>
          <w:tcW w:w="4674" w:type="dxa"/>
          <w:shd w:val="clear" w:color="auto" w:fill="auto"/>
          <w:vAlign w:val="center"/>
        </w:tcPr>
        <w:p w:rsidR="00E816D4" w:rsidRDefault="00E816D4">
          <w:pPr>
            <w:pStyle w:val="Pieddepage"/>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2E3042">
            <w:rPr>
              <w:caps/>
              <w:noProof/>
              <w:color w:val="808080" w:themeColor="background1" w:themeShade="80"/>
              <w:sz w:val="18"/>
              <w:szCs w:val="18"/>
            </w:rPr>
            <w:t>16</w:t>
          </w:r>
          <w:r>
            <w:rPr>
              <w:caps/>
              <w:color w:val="808080" w:themeColor="background1" w:themeShade="80"/>
              <w:sz w:val="18"/>
              <w:szCs w:val="18"/>
            </w:rPr>
            <w:fldChar w:fldCharType="end"/>
          </w:r>
        </w:p>
      </w:tc>
    </w:tr>
  </w:tbl>
  <w:p w:rsidR="00E816D4" w:rsidRDefault="00E816D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6A5" w:rsidRDefault="00AE06A5" w:rsidP="00251930">
      <w:pPr>
        <w:spacing w:after="0" w:line="240" w:lineRule="auto"/>
      </w:pPr>
      <w:r>
        <w:separator/>
      </w:r>
    </w:p>
  </w:footnote>
  <w:footnote w:type="continuationSeparator" w:id="0">
    <w:p w:rsidR="00AE06A5" w:rsidRDefault="00AE06A5" w:rsidP="002519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B3865"/>
    <w:multiLevelType w:val="hybridMultilevel"/>
    <w:tmpl w:val="86E6C690"/>
    <w:lvl w:ilvl="0" w:tplc="040C000F">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19BA36F1"/>
    <w:multiLevelType w:val="hybridMultilevel"/>
    <w:tmpl w:val="B2E219D2"/>
    <w:lvl w:ilvl="0" w:tplc="0C3A5C9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0FC13DC"/>
    <w:multiLevelType w:val="hybridMultilevel"/>
    <w:tmpl w:val="84EE1744"/>
    <w:lvl w:ilvl="0" w:tplc="0B6450D8">
      <w:start w:val="1"/>
      <w:numFmt w:val="decimal"/>
      <w:lvlText w:val="%1."/>
      <w:lvlJc w:val="left"/>
      <w:pPr>
        <w:ind w:left="1425" w:hanging="360"/>
      </w:pPr>
      <w:rPr>
        <w:lang w:val="fr-FR"/>
      </w:rPr>
    </w:lvl>
    <w:lvl w:ilvl="1" w:tplc="040C0019" w:tentative="1">
      <w:start w:val="1"/>
      <w:numFmt w:val="lowerLetter"/>
      <w:lvlText w:val="%2."/>
      <w:lvlJc w:val="left"/>
      <w:pPr>
        <w:ind w:left="2145" w:hanging="360"/>
      </w:pPr>
    </w:lvl>
    <w:lvl w:ilvl="2" w:tplc="040C001B" w:tentative="1">
      <w:start w:val="1"/>
      <w:numFmt w:val="lowerRoman"/>
      <w:lvlText w:val="%3."/>
      <w:lvlJc w:val="right"/>
      <w:pPr>
        <w:ind w:left="2865" w:hanging="180"/>
      </w:pPr>
    </w:lvl>
    <w:lvl w:ilvl="3" w:tplc="040C000F" w:tentative="1">
      <w:start w:val="1"/>
      <w:numFmt w:val="decimal"/>
      <w:lvlText w:val="%4."/>
      <w:lvlJc w:val="left"/>
      <w:pPr>
        <w:ind w:left="3585" w:hanging="360"/>
      </w:pPr>
    </w:lvl>
    <w:lvl w:ilvl="4" w:tplc="040C0019" w:tentative="1">
      <w:start w:val="1"/>
      <w:numFmt w:val="lowerLetter"/>
      <w:lvlText w:val="%5."/>
      <w:lvlJc w:val="left"/>
      <w:pPr>
        <w:ind w:left="4305" w:hanging="360"/>
      </w:pPr>
    </w:lvl>
    <w:lvl w:ilvl="5" w:tplc="040C001B" w:tentative="1">
      <w:start w:val="1"/>
      <w:numFmt w:val="lowerRoman"/>
      <w:lvlText w:val="%6."/>
      <w:lvlJc w:val="right"/>
      <w:pPr>
        <w:ind w:left="5025" w:hanging="180"/>
      </w:pPr>
    </w:lvl>
    <w:lvl w:ilvl="6" w:tplc="040C000F" w:tentative="1">
      <w:start w:val="1"/>
      <w:numFmt w:val="decimal"/>
      <w:lvlText w:val="%7."/>
      <w:lvlJc w:val="left"/>
      <w:pPr>
        <w:ind w:left="5745" w:hanging="360"/>
      </w:pPr>
    </w:lvl>
    <w:lvl w:ilvl="7" w:tplc="040C0019" w:tentative="1">
      <w:start w:val="1"/>
      <w:numFmt w:val="lowerLetter"/>
      <w:lvlText w:val="%8."/>
      <w:lvlJc w:val="left"/>
      <w:pPr>
        <w:ind w:left="6465" w:hanging="360"/>
      </w:pPr>
    </w:lvl>
    <w:lvl w:ilvl="8" w:tplc="040C001B" w:tentative="1">
      <w:start w:val="1"/>
      <w:numFmt w:val="lowerRoman"/>
      <w:lvlText w:val="%9."/>
      <w:lvlJc w:val="right"/>
      <w:pPr>
        <w:ind w:left="7185" w:hanging="180"/>
      </w:pPr>
    </w:lvl>
  </w:abstractNum>
  <w:abstractNum w:abstractNumId="3">
    <w:nsid w:val="3C0B44F1"/>
    <w:multiLevelType w:val="hybridMultilevel"/>
    <w:tmpl w:val="0C0C6E6A"/>
    <w:lvl w:ilvl="0" w:tplc="040C000F">
      <w:start w:val="1"/>
      <w:numFmt w:val="decimal"/>
      <w:lvlText w:val="%1."/>
      <w:lvlJc w:val="left"/>
      <w:pPr>
        <w:ind w:left="2130" w:hanging="360"/>
      </w:pPr>
    </w:lvl>
    <w:lvl w:ilvl="1" w:tplc="040C0019" w:tentative="1">
      <w:start w:val="1"/>
      <w:numFmt w:val="lowerLetter"/>
      <w:lvlText w:val="%2."/>
      <w:lvlJc w:val="left"/>
      <w:pPr>
        <w:ind w:left="2850" w:hanging="360"/>
      </w:pPr>
    </w:lvl>
    <w:lvl w:ilvl="2" w:tplc="040C001B" w:tentative="1">
      <w:start w:val="1"/>
      <w:numFmt w:val="lowerRoman"/>
      <w:lvlText w:val="%3."/>
      <w:lvlJc w:val="right"/>
      <w:pPr>
        <w:ind w:left="3570" w:hanging="180"/>
      </w:pPr>
    </w:lvl>
    <w:lvl w:ilvl="3" w:tplc="040C000F" w:tentative="1">
      <w:start w:val="1"/>
      <w:numFmt w:val="decimal"/>
      <w:lvlText w:val="%4."/>
      <w:lvlJc w:val="left"/>
      <w:pPr>
        <w:ind w:left="4290" w:hanging="360"/>
      </w:pPr>
    </w:lvl>
    <w:lvl w:ilvl="4" w:tplc="040C0019" w:tentative="1">
      <w:start w:val="1"/>
      <w:numFmt w:val="lowerLetter"/>
      <w:lvlText w:val="%5."/>
      <w:lvlJc w:val="left"/>
      <w:pPr>
        <w:ind w:left="5010" w:hanging="360"/>
      </w:pPr>
    </w:lvl>
    <w:lvl w:ilvl="5" w:tplc="040C001B" w:tentative="1">
      <w:start w:val="1"/>
      <w:numFmt w:val="lowerRoman"/>
      <w:lvlText w:val="%6."/>
      <w:lvlJc w:val="right"/>
      <w:pPr>
        <w:ind w:left="5730" w:hanging="180"/>
      </w:pPr>
    </w:lvl>
    <w:lvl w:ilvl="6" w:tplc="040C000F" w:tentative="1">
      <w:start w:val="1"/>
      <w:numFmt w:val="decimal"/>
      <w:lvlText w:val="%7."/>
      <w:lvlJc w:val="left"/>
      <w:pPr>
        <w:ind w:left="6450" w:hanging="360"/>
      </w:pPr>
    </w:lvl>
    <w:lvl w:ilvl="7" w:tplc="040C0019" w:tentative="1">
      <w:start w:val="1"/>
      <w:numFmt w:val="lowerLetter"/>
      <w:lvlText w:val="%8."/>
      <w:lvlJc w:val="left"/>
      <w:pPr>
        <w:ind w:left="7170" w:hanging="360"/>
      </w:pPr>
    </w:lvl>
    <w:lvl w:ilvl="8" w:tplc="040C001B" w:tentative="1">
      <w:start w:val="1"/>
      <w:numFmt w:val="lowerRoman"/>
      <w:lvlText w:val="%9."/>
      <w:lvlJc w:val="right"/>
      <w:pPr>
        <w:ind w:left="7890" w:hanging="180"/>
      </w:pPr>
    </w:lvl>
  </w:abstractNum>
  <w:abstractNum w:abstractNumId="4">
    <w:nsid w:val="3D7D2A8C"/>
    <w:multiLevelType w:val="hybridMultilevel"/>
    <w:tmpl w:val="10921F66"/>
    <w:lvl w:ilvl="0" w:tplc="42205598">
      <w:start w:val="1"/>
      <w:numFmt w:val="decimal"/>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
    <w:nsid w:val="3FB07B80"/>
    <w:multiLevelType w:val="hybridMultilevel"/>
    <w:tmpl w:val="5C825ADC"/>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52A53A98"/>
    <w:multiLevelType w:val="multilevel"/>
    <w:tmpl w:val="58507ED2"/>
    <w:lvl w:ilvl="0">
      <w:start w:val="1"/>
      <w:numFmt w:val="bullet"/>
      <w:lvlText w:val="●"/>
      <w:lvlJc w:val="left"/>
      <w:pPr>
        <w:ind w:left="567" w:hanging="360"/>
      </w:pPr>
      <w:rPr>
        <w:rFonts w:ascii="Noto Sans Symbols" w:eastAsia="Noto Sans Symbols" w:hAnsi="Noto Sans Symbols" w:cs="Noto Sans Symbols"/>
        <w:vertAlign w:val="baseline"/>
      </w:rPr>
    </w:lvl>
    <w:lvl w:ilvl="1">
      <w:start w:val="1"/>
      <w:numFmt w:val="bullet"/>
      <w:lvlText w:val="o"/>
      <w:lvlJc w:val="left"/>
      <w:pPr>
        <w:ind w:left="1287" w:hanging="360"/>
      </w:pPr>
      <w:rPr>
        <w:rFonts w:ascii="Courier New" w:eastAsia="Courier New" w:hAnsi="Courier New" w:cs="Courier New"/>
        <w:vertAlign w:val="baseline"/>
      </w:rPr>
    </w:lvl>
    <w:lvl w:ilvl="2">
      <w:start w:val="1"/>
      <w:numFmt w:val="bullet"/>
      <w:lvlText w:val="▪"/>
      <w:lvlJc w:val="left"/>
      <w:pPr>
        <w:ind w:left="2007" w:hanging="360"/>
      </w:pPr>
      <w:rPr>
        <w:rFonts w:ascii="Noto Sans Symbols" w:eastAsia="Noto Sans Symbols" w:hAnsi="Noto Sans Symbols" w:cs="Noto Sans Symbols"/>
        <w:vertAlign w:val="baseline"/>
      </w:rPr>
    </w:lvl>
    <w:lvl w:ilvl="3">
      <w:start w:val="1"/>
      <w:numFmt w:val="bullet"/>
      <w:lvlText w:val="●"/>
      <w:lvlJc w:val="left"/>
      <w:pPr>
        <w:ind w:left="2727" w:hanging="360"/>
      </w:pPr>
      <w:rPr>
        <w:rFonts w:ascii="Noto Sans Symbols" w:eastAsia="Noto Sans Symbols" w:hAnsi="Noto Sans Symbols" w:cs="Noto Sans Symbols"/>
        <w:vertAlign w:val="baseline"/>
      </w:rPr>
    </w:lvl>
    <w:lvl w:ilvl="4">
      <w:start w:val="1"/>
      <w:numFmt w:val="bullet"/>
      <w:lvlText w:val="o"/>
      <w:lvlJc w:val="left"/>
      <w:pPr>
        <w:ind w:left="3447" w:hanging="360"/>
      </w:pPr>
      <w:rPr>
        <w:rFonts w:ascii="Courier New" w:eastAsia="Courier New" w:hAnsi="Courier New" w:cs="Courier New"/>
        <w:vertAlign w:val="baseline"/>
      </w:rPr>
    </w:lvl>
    <w:lvl w:ilvl="5">
      <w:start w:val="1"/>
      <w:numFmt w:val="bullet"/>
      <w:lvlText w:val="▪"/>
      <w:lvlJc w:val="left"/>
      <w:pPr>
        <w:ind w:left="4167" w:hanging="360"/>
      </w:pPr>
      <w:rPr>
        <w:rFonts w:ascii="Noto Sans Symbols" w:eastAsia="Noto Sans Symbols" w:hAnsi="Noto Sans Symbols" w:cs="Noto Sans Symbols"/>
        <w:vertAlign w:val="baseline"/>
      </w:rPr>
    </w:lvl>
    <w:lvl w:ilvl="6">
      <w:start w:val="1"/>
      <w:numFmt w:val="bullet"/>
      <w:lvlText w:val="●"/>
      <w:lvlJc w:val="left"/>
      <w:pPr>
        <w:ind w:left="4887" w:hanging="360"/>
      </w:pPr>
      <w:rPr>
        <w:rFonts w:ascii="Noto Sans Symbols" w:eastAsia="Noto Sans Symbols" w:hAnsi="Noto Sans Symbols" w:cs="Noto Sans Symbols"/>
        <w:vertAlign w:val="baseline"/>
      </w:rPr>
    </w:lvl>
    <w:lvl w:ilvl="7">
      <w:start w:val="1"/>
      <w:numFmt w:val="bullet"/>
      <w:lvlText w:val="o"/>
      <w:lvlJc w:val="left"/>
      <w:pPr>
        <w:ind w:left="5607" w:hanging="360"/>
      </w:pPr>
      <w:rPr>
        <w:rFonts w:ascii="Courier New" w:eastAsia="Courier New" w:hAnsi="Courier New" w:cs="Courier New"/>
        <w:vertAlign w:val="baseline"/>
      </w:rPr>
    </w:lvl>
    <w:lvl w:ilvl="8">
      <w:start w:val="1"/>
      <w:numFmt w:val="bullet"/>
      <w:lvlText w:val="▪"/>
      <w:lvlJc w:val="left"/>
      <w:pPr>
        <w:ind w:left="6327" w:hanging="360"/>
      </w:pPr>
      <w:rPr>
        <w:rFonts w:ascii="Noto Sans Symbols" w:eastAsia="Noto Sans Symbols" w:hAnsi="Noto Sans Symbols" w:cs="Noto Sans Symbols"/>
        <w:vertAlign w:val="baseline"/>
      </w:rPr>
    </w:lvl>
  </w:abstractNum>
  <w:abstractNum w:abstractNumId="7">
    <w:nsid w:val="53E305D0"/>
    <w:multiLevelType w:val="multilevel"/>
    <w:tmpl w:val="66982E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nsid w:val="5E443100"/>
    <w:multiLevelType w:val="hybridMultilevel"/>
    <w:tmpl w:val="F594EBD6"/>
    <w:lvl w:ilvl="0" w:tplc="99B657F0">
      <w:start w:val="1"/>
      <w:numFmt w:val="decimal"/>
      <w:lvlText w:val="%1-"/>
      <w:lvlJc w:val="left"/>
      <w:pPr>
        <w:ind w:left="1429" w:hanging="72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nsid w:val="72AE5AC1"/>
    <w:multiLevelType w:val="hybridMultilevel"/>
    <w:tmpl w:val="D5EE8CC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4"/>
  </w:num>
  <w:num w:numId="6">
    <w:abstractNumId w:val="2"/>
  </w:num>
  <w:num w:numId="7">
    <w:abstractNumId w:val="3"/>
  </w:num>
  <w:num w:numId="8">
    <w:abstractNumId w:val="0"/>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930"/>
    <w:rsid w:val="000337E4"/>
    <w:rsid w:val="00091A47"/>
    <w:rsid w:val="00125572"/>
    <w:rsid w:val="00140643"/>
    <w:rsid w:val="0014531B"/>
    <w:rsid w:val="00213244"/>
    <w:rsid w:val="00222AA9"/>
    <w:rsid w:val="00251930"/>
    <w:rsid w:val="00262D8B"/>
    <w:rsid w:val="002A5135"/>
    <w:rsid w:val="002A7C0B"/>
    <w:rsid w:val="002C66DB"/>
    <w:rsid w:val="002E3042"/>
    <w:rsid w:val="00303DD7"/>
    <w:rsid w:val="003545B2"/>
    <w:rsid w:val="0037408D"/>
    <w:rsid w:val="0039406D"/>
    <w:rsid w:val="00394136"/>
    <w:rsid w:val="003B0B1F"/>
    <w:rsid w:val="003B7490"/>
    <w:rsid w:val="003D68BC"/>
    <w:rsid w:val="003E012C"/>
    <w:rsid w:val="003E363F"/>
    <w:rsid w:val="00441B5D"/>
    <w:rsid w:val="004432B1"/>
    <w:rsid w:val="004454E6"/>
    <w:rsid w:val="004B1358"/>
    <w:rsid w:val="004F2EF7"/>
    <w:rsid w:val="00501DB6"/>
    <w:rsid w:val="00512993"/>
    <w:rsid w:val="005C493A"/>
    <w:rsid w:val="005D58F7"/>
    <w:rsid w:val="00671F94"/>
    <w:rsid w:val="00690BEC"/>
    <w:rsid w:val="006A301B"/>
    <w:rsid w:val="006E3B17"/>
    <w:rsid w:val="006F3246"/>
    <w:rsid w:val="0075044C"/>
    <w:rsid w:val="00757120"/>
    <w:rsid w:val="007C07A4"/>
    <w:rsid w:val="00804FE2"/>
    <w:rsid w:val="00820FC9"/>
    <w:rsid w:val="0085014C"/>
    <w:rsid w:val="008843E2"/>
    <w:rsid w:val="008B0D2A"/>
    <w:rsid w:val="008B5F3E"/>
    <w:rsid w:val="00901A4B"/>
    <w:rsid w:val="009145F0"/>
    <w:rsid w:val="0093591D"/>
    <w:rsid w:val="00973120"/>
    <w:rsid w:val="00997637"/>
    <w:rsid w:val="009B0FA8"/>
    <w:rsid w:val="009B5DDA"/>
    <w:rsid w:val="009B7C69"/>
    <w:rsid w:val="00A07A3E"/>
    <w:rsid w:val="00A128D4"/>
    <w:rsid w:val="00A77A23"/>
    <w:rsid w:val="00AE06A5"/>
    <w:rsid w:val="00B20DC4"/>
    <w:rsid w:val="00B223B2"/>
    <w:rsid w:val="00B31B96"/>
    <w:rsid w:val="00B72E9B"/>
    <w:rsid w:val="00B8530E"/>
    <w:rsid w:val="00B96218"/>
    <w:rsid w:val="00C4174B"/>
    <w:rsid w:val="00C52467"/>
    <w:rsid w:val="00C64DAF"/>
    <w:rsid w:val="00C803B8"/>
    <w:rsid w:val="00CA40D0"/>
    <w:rsid w:val="00CE67F6"/>
    <w:rsid w:val="00D91A61"/>
    <w:rsid w:val="00DD7A3E"/>
    <w:rsid w:val="00E20CBF"/>
    <w:rsid w:val="00E3318A"/>
    <w:rsid w:val="00E816D4"/>
    <w:rsid w:val="00E930FF"/>
    <w:rsid w:val="00EC78A0"/>
    <w:rsid w:val="00ED23A1"/>
    <w:rsid w:val="00EE550C"/>
    <w:rsid w:val="00F6172E"/>
    <w:rsid w:val="00F70AB1"/>
    <w:rsid w:val="00F773CE"/>
    <w:rsid w:val="00FA36BF"/>
    <w:rsid w:val="00FB5545"/>
    <w:rsid w:val="00FB75D1"/>
    <w:rsid w:val="00FC7324"/>
    <w:rsid w:val="00FD4A38"/>
    <w:rsid w:val="00FF166A"/>
    <w:rsid w:val="00FF32C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CC965-F312-439F-A61F-6AFA107CF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930"/>
  </w:style>
  <w:style w:type="paragraph" w:styleId="Titre1">
    <w:name w:val="heading 1"/>
    <w:basedOn w:val="Normal"/>
    <w:next w:val="Normal"/>
    <w:link w:val="Titre1Car"/>
    <w:uiPriority w:val="9"/>
    <w:qFormat/>
    <w:rsid w:val="00DD7A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Aucuneliste1">
    <w:name w:val="Aucune liste1"/>
    <w:next w:val="Aucuneliste"/>
    <w:uiPriority w:val="99"/>
    <w:semiHidden/>
    <w:unhideWhenUsed/>
    <w:rsid w:val="00251930"/>
  </w:style>
  <w:style w:type="numbering" w:customStyle="1" w:styleId="Aucuneliste2">
    <w:name w:val="Aucune liste2"/>
    <w:next w:val="Aucuneliste"/>
    <w:uiPriority w:val="99"/>
    <w:semiHidden/>
    <w:unhideWhenUsed/>
    <w:rsid w:val="00251930"/>
  </w:style>
  <w:style w:type="paragraph" w:styleId="Notedebasdepage">
    <w:name w:val="footnote text"/>
    <w:basedOn w:val="Normal"/>
    <w:link w:val="NotedebasdepageCar"/>
    <w:uiPriority w:val="99"/>
    <w:semiHidden/>
    <w:unhideWhenUsed/>
    <w:rsid w:val="0025193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51930"/>
    <w:rPr>
      <w:sz w:val="20"/>
      <w:szCs w:val="20"/>
    </w:rPr>
  </w:style>
  <w:style w:type="character" w:styleId="Appelnotedebasdep">
    <w:name w:val="footnote reference"/>
    <w:aliases w:val="Footnote Reference,Footnote Reference1,Footnote Reference2,Footnote Reference11,Footnote Reference21,Footnote Reference12,Footnote Reference22,Footnote Reference13,Footnote Reference23,Footnote Reference111,Footnote Reference211"/>
    <w:basedOn w:val="Policepardfaut"/>
    <w:unhideWhenUsed/>
    <w:rsid w:val="00251930"/>
    <w:rPr>
      <w:vertAlign w:val="superscript"/>
    </w:rPr>
  </w:style>
  <w:style w:type="paragraph" w:styleId="Paragraphedeliste">
    <w:name w:val="List Paragraph"/>
    <w:basedOn w:val="Normal"/>
    <w:uiPriority w:val="34"/>
    <w:qFormat/>
    <w:rsid w:val="00251930"/>
    <w:pPr>
      <w:ind w:left="720"/>
      <w:contextualSpacing/>
    </w:pPr>
  </w:style>
  <w:style w:type="character" w:styleId="Lienhypertexte">
    <w:name w:val="Hyperlink"/>
    <w:basedOn w:val="Policepardfaut"/>
    <w:uiPriority w:val="99"/>
    <w:unhideWhenUsed/>
    <w:rsid w:val="00251930"/>
    <w:rPr>
      <w:color w:val="0563C1" w:themeColor="hyperlink"/>
      <w:u w:val="single"/>
    </w:rPr>
  </w:style>
  <w:style w:type="paragraph" w:customStyle="1" w:styleId="aaac">
    <w:name w:val="aaac"/>
    <w:basedOn w:val="Normal"/>
    <w:link w:val="aaacChar"/>
    <w:qFormat/>
    <w:rsid w:val="00251930"/>
    <w:pPr>
      <w:widowControl w:val="0"/>
      <w:tabs>
        <w:tab w:val="left" w:pos="1096"/>
      </w:tabs>
      <w:bidi/>
      <w:adjustRightInd w:val="0"/>
      <w:spacing w:after="0" w:line="240" w:lineRule="auto"/>
      <w:ind w:firstLine="567"/>
      <w:jc w:val="both"/>
      <w:textAlignment w:val="baseline"/>
    </w:pPr>
    <w:rPr>
      <w:rFonts w:ascii="Times New Roman" w:eastAsia="Times New Roman" w:hAnsi="Times New Roman" w:cs="mylotus"/>
      <w:color w:val="000000" w:themeColor="text1"/>
      <w:kern w:val="32"/>
      <w:sz w:val="32"/>
      <w:szCs w:val="28"/>
      <w:lang w:eastAsia="fr-FR" w:bidi="ar-DZ"/>
    </w:rPr>
  </w:style>
  <w:style w:type="character" w:customStyle="1" w:styleId="aaacChar">
    <w:name w:val="aaac Char"/>
    <w:basedOn w:val="Policepardfaut"/>
    <w:link w:val="aaac"/>
    <w:rsid w:val="00251930"/>
    <w:rPr>
      <w:rFonts w:ascii="Times New Roman" w:eastAsia="Times New Roman" w:hAnsi="Times New Roman" w:cs="mylotus"/>
      <w:color w:val="000000" w:themeColor="text1"/>
      <w:kern w:val="32"/>
      <w:sz w:val="32"/>
      <w:szCs w:val="28"/>
      <w:lang w:eastAsia="fr-FR" w:bidi="ar-DZ"/>
    </w:rPr>
  </w:style>
  <w:style w:type="paragraph" w:styleId="En-tte">
    <w:name w:val="header"/>
    <w:basedOn w:val="Normal"/>
    <w:link w:val="En-tteCar"/>
    <w:uiPriority w:val="99"/>
    <w:unhideWhenUsed/>
    <w:rsid w:val="00251930"/>
    <w:pPr>
      <w:tabs>
        <w:tab w:val="center" w:pos="4536"/>
        <w:tab w:val="right" w:pos="9072"/>
      </w:tabs>
      <w:spacing w:after="0" w:line="240" w:lineRule="auto"/>
    </w:pPr>
  </w:style>
  <w:style w:type="character" w:customStyle="1" w:styleId="En-tteCar">
    <w:name w:val="En-tête Car"/>
    <w:basedOn w:val="Policepardfaut"/>
    <w:link w:val="En-tte"/>
    <w:uiPriority w:val="99"/>
    <w:rsid w:val="00251930"/>
  </w:style>
  <w:style w:type="paragraph" w:styleId="Pieddepage">
    <w:name w:val="footer"/>
    <w:basedOn w:val="Normal"/>
    <w:link w:val="PieddepageCar"/>
    <w:uiPriority w:val="99"/>
    <w:unhideWhenUsed/>
    <w:rsid w:val="0025193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1930"/>
  </w:style>
  <w:style w:type="paragraph" w:styleId="Notedefin">
    <w:name w:val="endnote text"/>
    <w:basedOn w:val="Normal"/>
    <w:link w:val="NotedefinCar"/>
    <w:uiPriority w:val="99"/>
    <w:semiHidden/>
    <w:unhideWhenUsed/>
    <w:rsid w:val="00251930"/>
    <w:pPr>
      <w:spacing w:after="0" w:line="240" w:lineRule="auto"/>
    </w:pPr>
    <w:rPr>
      <w:sz w:val="20"/>
      <w:szCs w:val="20"/>
    </w:rPr>
  </w:style>
  <w:style w:type="character" w:customStyle="1" w:styleId="NotedefinCar">
    <w:name w:val="Note de fin Car"/>
    <w:basedOn w:val="Policepardfaut"/>
    <w:link w:val="Notedefin"/>
    <w:uiPriority w:val="99"/>
    <w:semiHidden/>
    <w:rsid w:val="00251930"/>
    <w:rPr>
      <w:sz w:val="20"/>
      <w:szCs w:val="20"/>
    </w:rPr>
  </w:style>
  <w:style w:type="character" w:styleId="Appeldenotedefin">
    <w:name w:val="endnote reference"/>
    <w:basedOn w:val="Policepardfaut"/>
    <w:uiPriority w:val="99"/>
    <w:semiHidden/>
    <w:unhideWhenUsed/>
    <w:rsid w:val="00251930"/>
    <w:rPr>
      <w:vertAlign w:val="superscript"/>
    </w:rPr>
  </w:style>
  <w:style w:type="character" w:customStyle="1" w:styleId="Titre1Car">
    <w:name w:val="Titre 1 Car"/>
    <w:basedOn w:val="Policepardfaut"/>
    <w:link w:val="Titre1"/>
    <w:uiPriority w:val="9"/>
    <w:rsid w:val="00DD7A3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219563">
      <w:bodyDiv w:val="1"/>
      <w:marLeft w:val="0"/>
      <w:marRight w:val="0"/>
      <w:marTop w:val="0"/>
      <w:marBottom w:val="0"/>
      <w:divBdr>
        <w:top w:val="none" w:sz="0" w:space="0" w:color="auto"/>
        <w:left w:val="none" w:sz="0" w:space="0" w:color="auto"/>
        <w:bottom w:val="none" w:sz="0" w:space="0" w:color="auto"/>
        <w:right w:val="none" w:sz="0" w:space="0" w:color="auto"/>
      </w:divBdr>
      <w:divsChild>
        <w:div w:id="6641763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youssoufouma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zamanarabic.com/2015/10/08" TargetMode="External"/><Relationship Id="rId2" Type="http://schemas.openxmlformats.org/officeDocument/2006/relationships/hyperlink" Target="https://www.zamanarabic.com/2015/10/08" TargetMode="External"/><Relationship Id="rId1" Type="http://schemas.openxmlformats.org/officeDocument/2006/relationships/hyperlink" Target="https://alwasateia.com" TargetMode="External"/><Relationship Id="rId6" Type="http://schemas.openxmlformats.org/officeDocument/2006/relationships/hyperlink" Target="https://islamonline.net" TargetMode="External"/><Relationship Id="rId5" Type="http://schemas.openxmlformats.org/officeDocument/2006/relationships/hyperlink" Target="https://www.zamanarabic.com/2015/10/08" TargetMode="External"/><Relationship Id="rId4" Type="http://schemas.openxmlformats.org/officeDocument/2006/relationships/hyperlink" Target="https://ilkha.com/arabi/latest/762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625D4EF93748C2A7B1273B53AC9729"/>
        <w:category>
          <w:name w:val="Général"/>
          <w:gallery w:val="placeholder"/>
        </w:category>
        <w:types>
          <w:type w:val="bbPlcHdr"/>
        </w:types>
        <w:behaviors>
          <w:behavior w:val="content"/>
        </w:behaviors>
        <w:guid w:val="{BD267E7B-0B14-4B32-80BB-76B7FAD445E8}"/>
      </w:docPartPr>
      <w:docPartBody>
        <w:p w:rsidR="00CC4D6F" w:rsidRDefault="00CC4D6F" w:rsidP="00CC4D6F">
          <w:pPr>
            <w:pStyle w:val="62625D4EF93748C2A7B1273B53AC9729"/>
          </w:pPr>
          <w:r>
            <w:rPr>
              <w:rStyle w:val="Textedelespacerserv"/>
            </w:rPr>
            <w:t>[Auteur]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ylotus">
    <w:altName w:val="Times New Roman"/>
    <w:charset w:val="00"/>
    <w:family w:val="auto"/>
    <w:pitch w:val="variable"/>
    <w:sig w:usb0="00000000" w:usb1="80000000" w:usb2="00000008" w:usb3="00000000" w:csb0="00000043" w:csb1="00000000"/>
  </w:font>
  <w:font w:name="PT Bold Heading">
    <w:panose1 w:val="00000000000000000000"/>
    <w:charset w:val="B2"/>
    <w:family w:val="auto"/>
    <w:pitch w:val="variable"/>
    <w:sig w:usb0="00002001" w:usb1="00000000" w:usb2="00000000" w:usb3="00000000" w:csb0="00000040" w:csb1="00000000"/>
  </w:font>
  <w:font w:name="AlAhram">
    <w:panose1 w:val="02000602060209080605"/>
    <w:charset w:val="B2"/>
    <w:family w:val="auto"/>
    <w:pitch w:val="variable"/>
    <w:sig w:usb0="00002001" w:usb1="00000000" w:usb2="00000000" w:usb3="00000000" w:csb0="00000040" w:csb1="00000000"/>
  </w:font>
  <w:font w:name="Arabic Transparent">
    <w:panose1 w:val="020B0604020202020204"/>
    <w:charset w:val="B2"/>
    <w:family w:val="auto"/>
    <w:pitch w:val="variable"/>
    <w:sig w:usb0="00002001"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Huseyin Gunday">
    <w:altName w:val="Times New Roman"/>
    <w:panose1 w:val="00000000000000000000"/>
    <w:charset w:val="B2"/>
    <w:family w:val="auto"/>
    <w:notTrueType/>
    <w:pitch w:val="default"/>
    <w:sig w:usb0="00002001" w:usb1="00000000" w:usb2="00000000" w:usb3="00000000" w:csb0="0000004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D6F"/>
    <w:rsid w:val="00CC4D6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lespacerserv">
    <w:name w:val="Texte de l’espace réservé"/>
    <w:basedOn w:val="Policepardfaut"/>
    <w:uiPriority w:val="99"/>
    <w:semiHidden/>
    <w:rsid w:val="00CC4D6F"/>
    <w:rPr>
      <w:color w:val="808080"/>
    </w:rPr>
  </w:style>
  <w:style w:type="paragraph" w:customStyle="1" w:styleId="62625D4EF93748C2A7B1273B53AC9729">
    <w:name w:val="62625D4EF93748C2A7B1273B53AC9729"/>
    <w:rsid w:val="00CC4D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704</TotalTime>
  <Pages>16</Pages>
  <Words>4989</Words>
  <Characters>27443</Characters>
  <Application>Microsoft Office Word</Application>
  <DocSecurity>0</DocSecurity>
  <Lines>228</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73</cp:revision>
  <dcterms:created xsi:type="dcterms:W3CDTF">2021-07-03T10:11:00Z</dcterms:created>
  <dcterms:modified xsi:type="dcterms:W3CDTF">2021-07-03T22:52:00Z</dcterms:modified>
</cp:coreProperties>
</file>