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574" w:rsidRPr="007143CE" w:rsidRDefault="00C25574" w:rsidP="00F144CD">
      <w:pPr>
        <w:bidi/>
        <w:spacing w:line="360" w:lineRule="auto"/>
        <w:ind w:firstLine="713"/>
        <w:jc w:val="center"/>
        <w:rPr>
          <w:rFonts w:ascii="Sakkal Majalla" w:hAnsi="Sakkal Majalla"/>
          <w:b/>
          <w:bCs/>
          <w:sz w:val="36"/>
          <w:szCs w:val="36"/>
          <w:rtl/>
          <w:lang w:bidi="ar-EG"/>
        </w:rPr>
      </w:pPr>
      <w:r w:rsidRPr="007143CE">
        <w:rPr>
          <w:rFonts w:ascii="Sakkal Majalla" w:hAnsi="Sakkal Majalla"/>
          <w:b/>
          <w:bCs/>
          <w:sz w:val="36"/>
          <w:szCs w:val="36"/>
          <w:rtl/>
          <w:lang w:bidi="ar-EG"/>
        </w:rPr>
        <w:t>أثر الجهاد ال</w:t>
      </w:r>
      <w:r w:rsidR="00BA3267" w:rsidRPr="007143CE">
        <w:rPr>
          <w:rFonts w:ascii="Sakkal Majalla" w:hAnsi="Sakkal Majalla"/>
          <w:b/>
          <w:bCs/>
          <w:sz w:val="36"/>
          <w:szCs w:val="36"/>
          <w:rtl/>
          <w:lang w:bidi="ar-EG"/>
        </w:rPr>
        <w:t>معنو</w:t>
      </w:r>
      <w:r w:rsidRPr="007143CE">
        <w:rPr>
          <w:rFonts w:ascii="Sakkal Majalla" w:hAnsi="Sakkal Majalla"/>
          <w:b/>
          <w:bCs/>
          <w:sz w:val="36"/>
          <w:szCs w:val="36"/>
          <w:rtl/>
          <w:lang w:bidi="ar-EG"/>
        </w:rPr>
        <w:t>ى فى تحقيق أمن ال</w:t>
      </w:r>
      <w:r w:rsidR="00F144CD">
        <w:rPr>
          <w:rFonts w:ascii="Sakkal Majalla" w:hAnsi="Sakkal Majalla" w:hint="cs"/>
          <w:b/>
          <w:bCs/>
          <w:sz w:val="36"/>
          <w:szCs w:val="36"/>
          <w:rtl/>
          <w:lang w:bidi="ar-EG"/>
        </w:rPr>
        <w:t>أ</w:t>
      </w:r>
      <w:r w:rsidRPr="007143CE">
        <w:rPr>
          <w:rFonts w:ascii="Sakkal Majalla" w:hAnsi="Sakkal Majalla"/>
          <w:b/>
          <w:bCs/>
          <w:sz w:val="36"/>
          <w:szCs w:val="36"/>
          <w:rtl/>
          <w:lang w:bidi="ar-EG"/>
        </w:rPr>
        <w:t>وط</w:t>
      </w:r>
      <w:r w:rsidR="00F144CD">
        <w:rPr>
          <w:rFonts w:ascii="Sakkal Majalla" w:hAnsi="Sakkal Majalla" w:hint="cs"/>
          <w:b/>
          <w:bCs/>
          <w:sz w:val="36"/>
          <w:szCs w:val="36"/>
          <w:rtl/>
          <w:lang w:bidi="ar-EG"/>
        </w:rPr>
        <w:t>ا</w:t>
      </w:r>
      <w:r w:rsidR="00F144CD">
        <w:rPr>
          <w:rFonts w:ascii="Sakkal Majalla" w:hAnsi="Sakkal Majalla"/>
          <w:b/>
          <w:bCs/>
          <w:sz w:val="36"/>
          <w:szCs w:val="36"/>
          <w:rtl/>
          <w:lang w:bidi="ar-EG"/>
        </w:rPr>
        <w:t>ن</w:t>
      </w:r>
    </w:p>
    <w:p w:rsidR="009B6BE1" w:rsidRPr="007143CE" w:rsidRDefault="009B6BE1" w:rsidP="007143CE">
      <w:pPr>
        <w:bidi/>
        <w:spacing w:after="0" w:line="360" w:lineRule="auto"/>
        <w:ind w:firstLine="713"/>
        <w:jc w:val="center"/>
        <w:rPr>
          <w:rFonts w:ascii="Sakkal Majalla" w:hAnsi="Sakkal Majalla"/>
          <w:b/>
          <w:bCs/>
          <w:sz w:val="36"/>
          <w:szCs w:val="36"/>
          <w:rtl/>
          <w:lang w:bidi="ar-EG"/>
        </w:rPr>
      </w:pPr>
      <w:r w:rsidRPr="007143CE">
        <w:rPr>
          <w:rFonts w:ascii="Sakkal Majalla" w:hAnsi="Sakkal Majalla" w:hint="cs"/>
          <w:b/>
          <w:bCs/>
          <w:sz w:val="36"/>
          <w:szCs w:val="36"/>
          <w:rtl/>
          <w:lang w:bidi="ar-EG"/>
        </w:rPr>
        <w:t xml:space="preserve">الدكتور </w:t>
      </w:r>
      <w:r w:rsidR="00C25574" w:rsidRPr="007143CE">
        <w:rPr>
          <w:rFonts w:ascii="Sakkal Majalla" w:hAnsi="Sakkal Majalla"/>
          <w:b/>
          <w:bCs/>
          <w:sz w:val="36"/>
          <w:szCs w:val="36"/>
          <w:rtl/>
          <w:lang w:bidi="ar-EG"/>
        </w:rPr>
        <w:t xml:space="preserve">عمر الفاروق أبوبكر </w:t>
      </w:r>
    </w:p>
    <w:p w:rsidR="00C25574" w:rsidRPr="007143CE" w:rsidRDefault="00C25574" w:rsidP="007143CE">
      <w:pPr>
        <w:bidi/>
        <w:spacing w:after="0" w:line="360" w:lineRule="auto"/>
        <w:ind w:firstLine="713"/>
        <w:jc w:val="center"/>
        <w:rPr>
          <w:rFonts w:ascii="Sakkal Majalla" w:hAnsi="Sakkal Majalla"/>
          <w:b/>
          <w:bCs/>
          <w:sz w:val="36"/>
          <w:szCs w:val="36"/>
          <w:lang w:bidi="ar-EG"/>
        </w:rPr>
      </w:pPr>
      <w:r w:rsidRPr="007143CE">
        <w:rPr>
          <w:rFonts w:ascii="Sakkal Majalla" w:hAnsi="Sakkal Majalla"/>
          <w:b/>
          <w:bCs/>
          <w:sz w:val="36"/>
          <w:szCs w:val="36"/>
          <w:rtl/>
          <w:lang w:bidi="ar-EG"/>
        </w:rPr>
        <w:t>(باحث بالجامعة الإسلامية الإندونسية)</w:t>
      </w:r>
    </w:p>
    <w:p w:rsidR="00816B5E" w:rsidRPr="007143CE" w:rsidRDefault="00816B5E" w:rsidP="007143CE">
      <w:pPr>
        <w:bidi/>
        <w:spacing w:line="360" w:lineRule="auto"/>
        <w:ind w:firstLine="713"/>
        <w:rPr>
          <w:rFonts w:ascii="Sakkal Majalla" w:hAnsi="Sakkal Majalla"/>
          <w:b/>
          <w:bCs/>
          <w:sz w:val="36"/>
          <w:szCs w:val="36"/>
          <w:lang w:bidi="ar-EG"/>
        </w:rPr>
      </w:pPr>
    </w:p>
    <w:p w:rsidR="00816B5E" w:rsidRPr="007143CE" w:rsidRDefault="00DE62F3" w:rsidP="007143CE">
      <w:pPr>
        <w:pStyle w:val="ListParagraph"/>
        <w:numPr>
          <w:ilvl w:val="0"/>
          <w:numId w:val="14"/>
        </w:numPr>
        <w:bidi/>
        <w:spacing w:line="360" w:lineRule="auto"/>
        <w:ind w:firstLine="713"/>
        <w:rPr>
          <w:rFonts w:ascii="Sakkal Majalla" w:hAnsi="Sakkal Majalla"/>
          <w:b/>
          <w:bCs/>
          <w:sz w:val="36"/>
          <w:rtl/>
          <w:lang w:bidi="ar-EG"/>
        </w:rPr>
      </w:pPr>
      <w:r w:rsidRPr="007143CE">
        <w:rPr>
          <w:rFonts w:ascii="Sakkal Majalla" w:hAnsi="Sakkal Majalla"/>
          <w:b/>
          <w:bCs/>
          <w:sz w:val="36"/>
          <w:rtl/>
          <w:lang w:bidi="ar-EG"/>
        </w:rPr>
        <w:t>تمهيد</w:t>
      </w:r>
    </w:p>
    <w:p w:rsidR="00304998" w:rsidRPr="00C573DA" w:rsidRDefault="00B4209A" w:rsidP="00B4209A">
      <w:pPr>
        <w:bidi/>
        <w:spacing w:line="360" w:lineRule="auto"/>
        <w:ind w:firstLine="713"/>
        <w:rPr>
          <w:rFonts w:ascii="Sakkal Majalla" w:hAnsi="Sakkal Majalla"/>
          <w:sz w:val="32"/>
          <w:rtl/>
          <w:lang w:bidi="ar-EG"/>
        </w:rPr>
      </w:pPr>
      <w:r>
        <w:rPr>
          <w:rFonts w:ascii="Sakkal Majalla" w:hAnsi="Sakkal Majalla" w:hint="cs"/>
          <w:sz w:val="32"/>
          <w:rtl/>
          <w:lang w:bidi="ar-EG"/>
        </w:rPr>
        <w:t>إن للإيمان دورا كبيرا فى تحيقيق الأمن فى الحياة الاجتماعية وظهر ذلك فى نشر السلام وحسن المعاملة مع المخالفين بالعلم والرحمة. ف</w:t>
      </w:r>
      <w:r w:rsidR="00C16E7D" w:rsidRPr="00C573DA">
        <w:rPr>
          <w:rFonts w:ascii="Sakkal Majalla" w:hAnsi="Sakkal Majalla"/>
          <w:sz w:val="32"/>
          <w:rtl/>
          <w:lang w:bidi="ar-EG"/>
        </w:rPr>
        <w:t xml:space="preserve">إن وجود بعض الحكام الظلمة وظهور القوانين الفاسدة </w:t>
      </w:r>
      <w:r w:rsidR="00BA3267" w:rsidRPr="00C573DA">
        <w:rPr>
          <w:rFonts w:ascii="Sakkal Majalla" w:hAnsi="Sakkal Majalla"/>
          <w:sz w:val="32"/>
          <w:rtl/>
          <w:lang w:bidi="ar-EG"/>
        </w:rPr>
        <w:t xml:space="preserve">بسبب </w:t>
      </w:r>
      <w:r w:rsidR="00C16E7D" w:rsidRPr="00C573DA">
        <w:rPr>
          <w:rFonts w:ascii="Sakkal Majalla" w:hAnsi="Sakkal Majalla"/>
          <w:sz w:val="32"/>
          <w:rtl/>
          <w:lang w:bidi="ar-EG"/>
        </w:rPr>
        <w:t>أ</w:t>
      </w:r>
      <w:r w:rsidR="00BA3267" w:rsidRPr="00C573DA">
        <w:rPr>
          <w:rFonts w:ascii="Sakkal Majalla" w:hAnsi="Sakkal Majalla"/>
          <w:sz w:val="32"/>
          <w:rtl/>
          <w:lang w:bidi="ar-EG"/>
        </w:rPr>
        <w:t xml:space="preserve">وضاع </w:t>
      </w:r>
      <w:r w:rsidR="00C16E7D" w:rsidRPr="00C573DA">
        <w:rPr>
          <w:rFonts w:ascii="Sakkal Majalla" w:hAnsi="Sakkal Majalla"/>
          <w:sz w:val="32"/>
          <w:rtl/>
          <w:lang w:bidi="ar-EG"/>
        </w:rPr>
        <w:t>السياسة المتغيرة</w:t>
      </w:r>
      <w:r w:rsidR="009B6BE1" w:rsidRPr="00C573DA">
        <w:rPr>
          <w:rFonts w:ascii="Sakkal Majalla" w:hAnsi="Sakkal Majalla" w:hint="cs"/>
          <w:sz w:val="32"/>
          <w:rtl/>
          <w:lang w:bidi="ar-EG"/>
        </w:rPr>
        <w:t xml:space="preserve"> وانتشار </w:t>
      </w:r>
      <w:r w:rsidR="009B6BE1" w:rsidRPr="00C573DA">
        <w:rPr>
          <w:rFonts w:ascii="Huseyin Gunday" w:hAnsi="Huseyin Gunday"/>
          <w:sz w:val="32"/>
          <w:rtl/>
        </w:rPr>
        <w:t>الفلسفة المادية</w:t>
      </w:r>
      <w:r w:rsidR="009B6BE1" w:rsidRPr="00C573DA">
        <w:rPr>
          <w:sz w:val="32"/>
          <w:rtl/>
        </w:rPr>
        <w:t xml:space="preserve"> </w:t>
      </w:r>
      <w:r w:rsidR="00C16E7D" w:rsidRPr="00C573DA">
        <w:rPr>
          <w:rFonts w:ascii="Sakkal Majalla" w:hAnsi="Sakkal Majalla"/>
          <w:sz w:val="32"/>
          <w:rtl/>
          <w:lang w:bidi="ar-EG"/>
        </w:rPr>
        <w:t>قد أثارت الغضب عند بعض الناس فى المجتمع، مما يدعوهم إلى القيام بأنواع المظاهرات والثورات وحتى حمل السلاح تجاه الحكومة باسم الجهاد وإصلاح البلاد. وقد ح</w:t>
      </w:r>
      <w:r w:rsidR="001D585C" w:rsidRPr="00C573DA">
        <w:rPr>
          <w:rFonts w:ascii="Sakkal Majalla" w:hAnsi="Sakkal Majalla"/>
          <w:sz w:val="32"/>
          <w:rtl/>
          <w:lang w:bidi="ar-EG"/>
        </w:rPr>
        <w:t>دث مثل هذه الرودد فى زمان بديع الزمان سعيد النورسى حيث</w:t>
      </w:r>
      <w:r w:rsidR="00BA3267" w:rsidRPr="00C573DA">
        <w:rPr>
          <w:rFonts w:ascii="Sakkal Majalla" w:hAnsi="Sakkal Majalla"/>
          <w:sz w:val="32"/>
          <w:rtl/>
          <w:lang w:bidi="ar-EG"/>
        </w:rPr>
        <w:t xml:space="preserve"> عاش فترة زمان مضطربة </w:t>
      </w:r>
      <w:r w:rsidR="001D585C" w:rsidRPr="00C573DA">
        <w:rPr>
          <w:rFonts w:ascii="Sakkal Majalla" w:hAnsi="Sakkal Majalla"/>
          <w:sz w:val="32"/>
          <w:rtl/>
          <w:lang w:bidi="ar-EG"/>
        </w:rPr>
        <w:t xml:space="preserve"> </w:t>
      </w:r>
      <w:r w:rsidR="00BA3267" w:rsidRPr="00C573DA">
        <w:rPr>
          <w:rFonts w:ascii="Sakkal Majalla" w:hAnsi="Sakkal Majalla"/>
          <w:sz w:val="32"/>
          <w:rtl/>
          <w:lang w:bidi="ar-EG"/>
        </w:rPr>
        <w:t xml:space="preserve">وانقلب كل شيء رأسا على عقب ، وقد </w:t>
      </w:r>
      <w:r w:rsidR="001D585C" w:rsidRPr="00C573DA">
        <w:rPr>
          <w:rFonts w:ascii="Sakkal Majalla" w:hAnsi="Sakkal Majalla"/>
          <w:sz w:val="32"/>
          <w:rtl/>
          <w:lang w:bidi="ar-EG"/>
        </w:rPr>
        <w:t xml:space="preserve">دعاه الشيخ سعيد بيران فى ثورة عصيان مسلحة فى جنوب شرقى تركيا ضد حكومة مصطفى كمال. ولكن امتنع عن ذلك لأنه يرى أنه لا ينبغى أن تشهر السيوف </w:t>
      </w:r>
      <w:r w:rsidR="0021250E" w:rsidRPr="00C573DA">
        <w:rPr>
          <w:rFonts w:ascii="Sakkal Majalla" w:hAnsi="Sakkal Majalla"/>
          <w:sz w:val="32"/>
          <w:rtl/>
          <w:lang w:bidi="ar-EG"/>
        </w:rPr>
        <w:t>فى وجوه إخوانهم وأبناءهم وأحفاد</w:t>
      </w:r>
      <w:r w:rsidR="001D585C" w:rsidRPr="00C573DA">
        <w:rPr>
          <w:rFonts w:ascii="Sakkal Majalla" w:hAnsi="Sakkal Majalla"/>
          <w:sz w:val="32"/>
          <w:rtl/>
          <w:lang w:bidi="ar-EG"/>
        </w:rPr>
        <w:t>هم المسلمين وأن الشعب بحاجة إلى الإرشاد والتنوير وسيتضررون كثيرا بوجود الحروب بين</w:t>
      </w:r>
      <w:r w:rsidR="00A3636E" w:rsidRPr="00C573DA">
        <w:rPr>
          <w:rFonts w:ascii="Sakkal Majalla" w:hAnsi="Sakkal Majalla"/>
          <w:sz w:val="32"/>
          <w:rtl/>
          <w:lang w:bidi="ar-EG"/>
        </w:rPr>
        <w:t>هم</w:t>
      </w:r>
      <w:r w:rsidR="0067262C" w:rsidRPr="00C573DA">
        <w:rPr>
          <w:rFonts w:ascii="Sakkal Majalla" w:hAnsi="Sakkal Majalla"/>
          <w:sz w:val="32"/>
          <w:rtl/>
          <w:lang w:bidi="ar-EG"/>
        </w:rPr>
        <w:t>، واختار الأستاذ النورسى أن يجاهد هو وطلابه بجهاد معنوي.</w:t>
      </w:r>
    </w:p>
    <w:p w:rsidR="00731F35" w:rsidRDefault="0067262C" w:rsidP="007C7F26">
      <w:pPr>
        <w:bidi/>
        <w:spacing w:line="360" w:lineRule="auto"/>
        <w:ind w:firstLine="713"/>
        <w:rPr>
          <w:rFonts w:ascii="Sakkal Majalla" w:hAnsi="Sakkal Majalla"/>
          <w:sz w:val="32"/>
          <w:rtl/>
          <w:lang w:bidi="ar-EG"/>
        </w:rPr>
      </w:pPr>
      <w:r w:rsidRPr="00C573DA">
        <w:rPr>
          <w:rFonts w:ascii="Sakkal Majalla" w:hAnsi="Sakkal Majalla"/>
          <w:sz w:val="32"/>
          <w:rtl/>
          <w:lang w:bidi="ar-EG"/>
        </w:rPr>
        <w:t>و</w:t>
      </w:r>
      <w:r w:rsidR="00C573DA" w:rsidRPr="00C573DA">
        <w:rPr>
          <w:rFonts w:ascii="Sakkal Majalla" w:hAnsi="Sakkal Majalla" w:hint="cs"/>
          <w:sz w:val="32"/>
          <w:rtl/>
          <w:lang w:bidi="ar-EG"/>
        </w:rPr>
        <w:t>ا</w:t>
      </w:r>
      <w:r w:rsidRPr="00C573DA">
        <w:rPr>
          <w:rFonts w:ascii="Sakkal Majalla" w:hAnsi="Sakkal Majalla"/>
          <w:sz w:val="32"/>
          <w:rtl/>
          <w:lang w:bidi="ar-EG"/>
        </w:rPr>
        <w:t>لجهاد المعنوى – وهو إصلاح حال الأمة وإنقاذ إيمان الناس بالحجج القاطعة والبرهين الساطعة يتنور بنور شمس معنوي وهو القرآن –</w:t>
      </w:r>
      <w:r w:rsidR="00C573DA" w:rsidRPr="00C573DA">
        <w:rPr>
          <w:rFonts w:ascii="Sakkal Majalla" w:hAnsi="Sakkal Majalla" w:hint="cs"/>
          <w:sz w:val="32"/>
          <w:rtl/>
          <w:lang w:bidi="ar-EG"/>
        </w:rPr>
        <w:t xml:space="preserve"> له</w:t>
      </w:r>
      <w:r w:rsidRPr="00C573DA">
        <w:rPr>
          <w:rFonts w:ascii="Sakkal Majalla" w:hAnsi="Sakkal Majalla"/>
          <w:sz w:val="32"/>
          <w:rtl/>
          <w:lang w:bidi="ar-EG"/>
        </w:rPr>
        <w:t xml:space="preserve"> أثر كبير فى تغيير أفكار الناس وإصلاح الحكومة من جذورها.</w:t>
      </w:r>
      <w:r w:rsidR="00BA3267" w:rsidRPr="00C573DA">
        <w:rPr>
          <w:rFonts w:ascii="Sakkal Majalla" w:hAnsi="Sakkal Majalla"/>
          <w:sz w:val="32"/>
          <w:rtl/>
          <w:lang w:bidi="ar-EG"/>
        </w:rPr>
        <w:t xml:space="preserve"> </w:t>
      </w:r>
      <w:r w:rsidRPr="00C573DA">
        <w:rPr>
          <w:rFonts w:ascii="Sakkal Majalla" w:hAnsi="Sakkal Majalla"/>
          <w:sz w:val="32"/>
          <w:rtl/>
          <w:lang w:bidi="ar-EG"/>
        </w:rPr>
        <w:t xml:space="preserve"> ورأى الأستاذ أن </w:t>
      </w:r>
      <w:r w:rsidR="005856FA" w:rsidRPr="00C573DA">
        <w:rPr>
          <w:rFonts w:ascii="Sakkal Majalla" w:hAnsi="Sakkal Majalla" w:hint="cs"/>
          <w:sz w:val="32"/>
          <w:rtl/>
          <w:lang w:bidi="ar-EG"/>
        </w:rPr>
        <w:t xml:space="preserve">الإيمان </w:t>
      </w:r>
      <w:r w:rsidRPr="00C573DA">
        <w:rPr>
          <w:rFonts w:ascii="Sakkal Majalla" w:hAnsi="Sakkal Majalla"/>
          <w:sz w:val="32"/>
          <w:rtl/>
          <w:lang w:bidi="ar-EG"/>
        </w:rPr>
        <w:t>هو أكبر مصدر</w:t>
      </w:r>
      <w:r w:rsidR="00A3636E" w:rsidRPr="00C573DA">
        <w:rPr>
          <w:rFonts w:ascii="Sakkal Majalla" w:hAnsi="Sakkal Majalla"/>
          <w:sz w:val="32"/>
          <w:rtl/>
          <w:lang w:bidi="ar-EG"/>
        </w:rPr>
        <w:t xml:space="preserve"> لتحقيق قوة المسلمين والعالم الإسلامى وأن العالم الإسلامى فى حاجة </w:t>
      </w:r>
      <w:r w:rsidR="00A3636E" w:rsidRPr="00C573DA">
        <w:rPr>
          <w:rFonts w:ascii="Sakkal Majalla" w:hAnsi="Sakkal Majalla"/>
          <w:sz w:val="32"/>
          <w:rtl/>
          <w:lang w:bidi="ar-EG"/>
        </w:rPr>
        <w:lastRenderedPageBreak/>
        <w:t>لحملة جديدة حديثة تستمد قوتها من</w:t>
      </w:r>
      <w:r w:rsidR="005856FA" w:rsidRPr="00C573DA">
        <w:rPr>
          <w:rFonts w:ascii="Sakkal Majalla" w:hAnsi="Sakkal Majalla" w:hint="cs"/>
          <w:sz w:val="32"/>
          <w:rtl/>
          <w:lang w:bidi="ar-EG"/>
        </w:rPr>
        <w:t xml:space="preserve"> الإيمان</w:t>
      </w:r>
      <w:r w:rsidR="00A3636E" w:rsidRPr="00C573DA">
        <w:rPr>
          <w:rFonts w:ascii="Sakkal Majalla" w:hAnsi="Sakkal Majalla"/>
          <w:sz w:val="32"/>
          <w:rtl/>
          <w:lang w:bidi="ar-EG"/>
        </w:rPr>
        <w:t xml:space="preserve"> والفكر والعلم</w:t>
      </w:r>
      <w:r w:rsidR="00BA3267" w:rsidRPr="00C573DA">
        <w:rPr>
          <w:rFonts w:ascii="Sakkal Majalla" w:hAnsi="Sakkal Majalla"/>
          <w:sz w:val="32"/>
          <w:rtl/>
          <w:lang w:bidi="ar-EG"/>
        </w:rPr>
        <w:t xml:space="preserve">، </w:t>
      </w:r>
      <w:r w:rsidR="005856FA" w:rsidRPr="00C573DA">
        <w:rPr>
          <w:rFonts w:ascii="Sakkal Majalla" w:hAnsi="Sakkal Majalla" w:hint="cs"/>
          <w:sz w:val="32"/>
          <w:rtl/>
          <w:lang w:bidi="ar-EG"/>
        </w:rPr>
        <w:t xml:space="preserve">ولا تحصل تلك </w:t>
      </w:r>
      <w:r w:rsidR="00C573DA" w:rsidRPr="00C573DA">
        <w:rPr>
          <w:rFonts w:ascii="Sakkal Majalla" w:hAnsi="Sakkal Majalla" w:hint="cs"/>
          <w:sz w:val="32"/>
          <w:rtl/>
          <w:lang w:bidi="ar-EG"/>
        </w:rPr>
        <w:t xml:space="preserve">القوة بالعنف والسلاح  ولكن </w:t>
      </w:r>
      <w:r w:rsidR="007C7F26">
        <w:rPr>
          <w:rFonts w:ascii="Sakkal Majalla" w:hAnsi="Sakkal Majalla" w:hint="cs"/>
          <w:sz w:val="32"/>
          <w:rtl/>
          <w:lang w:bidi="ar-EG"/>
        </w:rPr>
        <w:t>ت</w:t>
      </w:r>
      <w:r w:rsidR="00C573DA" w:rsidRPr="00C573DA">
        <w:rPr>
          <w:rFonts w:ascii="Sakkal Majalla" w:hAnsi="Sakkal Majalla" w:hint="cs"/>
          <w:sz w:val="32"/>
          <w:rtl/>
          <w:lang w:bidi="ar-EG"/>
        </w:rPr>
        <w:t>حصل</w:t>
      </w:r>
      <w:r w:rsidR="005856FA" w:rsidRPr="00C573DA">
        <w:rPr>
          <w:rFonts w:ascii="Sakkal Majalla" w:hAnsi="Sakkal Majalla" w:hint="cs"/>
          <w:sz w:val="32"/>
          <w:rtl/>
          <w:lang w:bidi="ar-EG"/>
        </w:rPr>
        <w:t xml:space="preserve"> </w:t>
      </w:r>
      <w:r w:rsidR="00C573DA" w:rsidRPr="00C573DA">
        <w:rPr>
          <w:rFonts w:ascii="Sakkal Majalla" w:hAnsi="Sakkal Majalla" w:hint="cs"/>
          <w:sz w:val="32"/>
          <w:rtl/>
          <w:lang w:bidi="ar-EG"/>
        </w:rPr>
        <w:t>با</w:t>
      </w:r>
      <w:r w:rsidR="005856FA" w:rsidRPr="00C573DA">
        <w:rPr>
          <w:rFonts w:ascii="Sakkal Majalla" w:hAnsi="Sakkal Majalla" w:hint="cs"/>
          <w:sz w:val="32"/>
          <w:rtl/>
          <w:lang w:bidi="ar-EG"/>
        </w:rPr>
        <w:t xml:space="preserve">لجهاد المعنوى. </w:t>
      </w:r>
    </w:p>
    <w:p w:rsidR="00DE7745" w:rsidRPr="007143CE" w:rsidRDefault="00DE7745" w:rsidP="007143CE">
      <w:pPr>
        <w:pStyle w:val="ListParagraph"/>
        <w:numPr>
          <w:ilvl w:val="0"/>
          <w:numId w:val="14"/>
        </w:numPr>
        <w:bidi/>
        <w:spacing w:line="360" w:lineRule="auto"/>
        <w:ind w:left="4" w:firstLine="713"/>
        <w:rPr>
          <w:rFonts w:ascii="Sakkal Majalla" w:eastAsia="Calibri" w:hAnsi="Sakkal Majalla"/>
          <w:b/>
          <w:bCs/>
          <w:sz w:val="36"/>
          <w:rtl/>
        </w:rPr>
      </w:pPr>
      <w:r w:rsidRPr="007143CE">
        <w:rPr>
          <w:rFonts w:ascii="Sakkal Majalla" w:eastAsia="Calibri" w:hAnsi="Sakkal Majalla"/>
          <w:b/>
          <w:bCs/>
          <w:sz w:val="36"/>
          <w:rtl/>
        </w:rPr>
        <w:t>الجهاد</w:t>
      </w:r>
      <w:r w:rsidR="005856FA" w:rsidRPr="007143CE">
        <w:rPr>
          <w:rFonts w:ascii="Sakkal Majalla" w:eastAsia="Calibri" w:hAnsi="Sakkal Majalla" w:hint="cs"/>
          <w:b/>
          <w:bCs/>
          <w:sz w:val="36"/>
          <w:rtl/>
        </w:rPr>
        <w:t xml:space="preserve"> فى حياة</w:t>
      </w:r>
      <w:r w:rsidRPr="007143CE">
        <w:rPr>
          <w:rFonts w:ascii="Sakkal Majalla" w:eastAsia="Calibri" w:hAnsi="Sakkal Majalla"/>
          <w:b/>
          <w:bCs/>
          <w:sz w:val="36"/>
          <w:rtl/>
        </w:rPr>
        <w:t xml:space="preserve"> النورسى </w:t>
      </w:r>
    </w:p>
    <w:p w:rsidR="005856FA" w:rsidRPr="00C573DA" w:rsidRDefault="002C2FD2" w:rsidP="00D63260">
      <w:pPr>
        <w:bidi/>
        <w:spacing w:line="360" w:lineRule="auto"/>
        <w:ind w:firstLine="713"/>
        <w:rPr>
          <w:rFonts w:ascii="Sakkal Majalla" w:eastAsia="Calibri" w:hAnsi="Sakkal Majalla"/>
          <w:sz w:val="32"/>
          <w:rtl/>
          <w:lang w:val="id-ID"/>
        </w:rPr>
      </w:pPr>
      <w:r w:rsidRPr="00C573DA">
        <w:rPr>
          <w:rFonts w:ascii="Sakkal Majalla" w:eastAsia="Calibri" w:hAnsi="Sakkal Majalla" w:hint="cs"/>
          <w:sz w:val="32"/>
          <w:rtl/>
          <w:lang w:bidi="ar-EG"/>
        </w:rPr>
        <w:t>إن حياة النورسى كلها جهاد.</w:t>
      </w:r>
      <w:r w:rsidR="005856FA" w:rsidRPr="00C573DA">
        <w:rPr>
          <w:rFonts w:ascii="Sakkal Majalla" w:eastAsia="Calibri" w:hAnsi="Sakkal Majalla"/>
          <w:sz w:val="32"/>
          <w:rtl/>
          <w:lang w:val="id-ID"/>
        </w:rPr>
        <w:t xml:space="preserve"> </w:t>
      </w:r>
      <w:r w:rsidRPr="00C573DA">
        <w:rPr>
          <w:rFonts w:ascii="Sakkal Majalla" w:eastAsia="Calibri" w:hAnsi="Sakkal Majalla" w:hint="cs"/>
          <w:sz w:val="32"/>
          <w:rtl/>
          <w:lang w:val="id-ID"/>
        </w:rPr>
        <w:t>ف</w:t>
      </w:r>
      <w:r w:rsidR="005856FA" w:rsidRPr="00C573DA">
        <w:rPr>
          <w:rFonts w:ascii="Sakkal Majalla" w:eastAsia="Calibri" w:hAnsi="Sakkal Majalla" w:hint="eastAsia"/>
          <w:sz w:val="32"/>
          <w:rtl/>
          <w:lang w:val="id-ID"/>
        </w:rPr>
        <w:t>عندما</w:t>
      </w:r>
      <w:r w:rsidR="005856FA" w:rsidRPr="00C573DA">
        <w:rPr>
          <w:rFonts w:ascii="Sakkal Majalla" w:eastAsia="Calibri" w:hAnsi="Sakkal Majalla" w:hint="cs"/>
          <w:sz w:val="32"/>
          <w:rtl/>
          <w:lang w:val="id-ID"/>
        </w:rPr>
        <w:t xml:space="preserve"> </w:t>
      </w:r>
      <w:r w:rsidR="005856FA" w:rsidRPr="00C573DA">
        <w:rPr>
          <w:rFonts w:ascii="Sakkal Majalla" w:eastAsia="Calibri" w:hAnsi="Sakkal Majalla" w:hint="eastAsia"/>
          <w:sz w:val="32"/>
          <w:rtl/>
          <w:lang w:val="id-ID"/>
        </w:rPr>
        <w:t>تتعرض</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البلاد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للتجاوز</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الخارجي،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كان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بديع</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الزمان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بطلاً</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الدفاع</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عن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بلاده</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فقد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قضى</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قسم</w:t>
      </w:r>
      <w:r w:rsidR="001501F4">
        <w:rPr>
          <w:rFonts w:ascii="Sakkal Majalla" w:eastAsia="Calibri" w:hAnsi="Sakkal Majalla" w:hint="cs"/>
          <w:sz w:val="32"/>
          <w:rtl/>
          <w:lang w:val="id-ID"/>
        </w:rPr>
        <w:t>ا</w:t>
      </w:r>
      <w:r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لا</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يستهان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به</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من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المرحلة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الأولى</w:t>
      </w:r>
      <w:r w:rsidR="002F6E50" w:rsidRPr="00C573DA">
        <w:rPr>
          <w:rFonts w:ascii="Sakkal Majalla" w:eastAsia="Calibri" w:hAnsi="Sakkal Majalla" w:hint="cs"/>
          <w:sz w:val="32"/>
          <w:rtl/>
          <w:lang w:val="id-ID"/>
        </w:rPr>
        <w:t xml:space="preserve"> </w:t>
      </w:r>
      <w:r w:rsidR="005856FA" w:rsidRPr="00C573DA">
        <w:rPr>
          <w:rFonts w:ascii="Sakkal Majalla" w:eastAsia="Calibri" w:hAnsi="Sakkal Majalla" w:hint="eastAsia"/>
          <w:sz w:val="32"/>
          <w:rtl/>
          <w:lang w:val="id-ID"/>
        </w:rPr>
        <w:t>من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حياته</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ساحات</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الحرب</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ويحتمل</w:t>
      </w:r>
      <w:r w:rsidR="005856FA" w:rsidRPr="00C573DA">
        <w:rPr>
          <w:rFonts w:ascii="Sakkal Majalla" w:eastAsia="Calibri" w:hAnsi="Sakkal Majalla"/>
          <w:sz w:val="32"/>
          <w:rtl/>
          <w:lang w:val="id-ID"/>
        </w:rPr>
        <w:t xml:space="preserve"> </w:t>
      </w:r>
      <w:r w:rsidR="007C7F26">
        <w:rPr>
          <w:rFonts w:ascii="Sakkal Majalla" w:eastAsia="Calibri" w:hAnsi="Sakkal Majalla" w:hint="cs"/>
          <w:sz w:val="32"/>
          <w:rtl/>
          <w:lang w:val="id-ID"/>
        </w:rPr>
        <w:t>أ</w:t>
      </w:r>
      <w:r w:rsidR="005856FA" w:rsidRPr="00C573DA">
        <w:rPr>
          <w:rFonts w:ascii="Sakkal Majalla" w:eastAsia="Calibri" w:hAnsi="Sakkal Majalla" w:hint="eastAsia"/>
          <w:sz w:val="32"/>
          <w:rtl/>
          <w:lang w:val="id-ID"/>
        </w:rPr>
        <w:t>نه</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شارك</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حرب</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البلقان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سنة</w:t>
      </w:r>
      <w:r w:rsidR="005856FA" w:rsidRPr="00C573DA">
        <w:rPr>
          <w:rFonts w:ascii="Sakkal Majalla" w:eastAsia="Calibri" w:hAnsi="Sakkal Majalla"/>
          <w:sz w:val="32"/>
          <w:rtl/>
          <w:lang w:val="id-ID"/>
        </w:rPr>
        <w:t xml:space="preserve"> </w:t>
      </w:r>
      <w:r w:rsidRPr="00C573DA">
        <w:rPr>
          <w:rFonts w:ascii="Sakkal Majalla" w:eastAsia="Calibri" w:hAnsi="Sakkal Majalla" w:hint="cs"/>
          <w:sz w:val="32"/>
          <w:rtl/>
          <w:lang w:val="id-ID"/>
        </w:rPr>
        <w:t>1915</w:t>
      </w:r>
      <w:r w:rsidR="002F6E50" w:rsidRPr="00C573DA">
        <w:rPr>
          <w:rFonts w:ascii="Sakkal Majalla" w:eastAsia="Calibri" w:hAnsi="Sakkal Majalla" w:hint="cs"/>
          <w:sz w:val="32"/>
          <w:rtl/>
          <w:lang w:val="id-ID"/>
        </w:rPr>
        <w:t xml:space="preserve"> م </w:t>
      </w:r>
      <w:r w:rsidR="005856FA" w:rsidRPr="00C573DA">
        <w:rPr>
          <w:rFonts w:ascii="Sakkal Majalla" w:eastAsia="Calibri" w:hAnsi="Sakkal Majalla" w:hint="eastAsia"/>
          <w:sz w:val="32"/>
          <w:rtl/>
          <w:lang w:val="id-ID"/>
        </w:rPr>
        <w:t>وقد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سعى</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إعداد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فتوى</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الجهاد</w:t>
      </w:r>
      <w:r w:rsidR="002F6E50" w:rsidRPr="00C573DA">
        <w:rPr>
          <w:rFonts w:ascii="Sakkal Majalla" w:eastAsia="Calibri" w:hAnsi="Sakkal Majalla" w:hint="cs"/>
          <w:sz w:val="32"/>
          <w:rtl/>
          <w:lang w:val="id-ID"/>
        </w:rPr>
        <w:t xml:space="preserve"> </w:t>
      </w:r>
      <w:r w:rsidR="005856FA" w:rsidRPr="00C573DA">
        <w:rPr>
          <w:rFonts w:ascii="Sakkal Majalla" w:eastAsia="Calibri" w:hAnsi="Sakkal Majalla" w:hint="eastAsia"/>
          <w:sz w:val="32"/>
          <w:rtl/>
          <w:lang w:val="id-ID"/>
        </w:rPr>
        <w:t>عندما</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نشبت</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الحرب</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العالمية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الأولى</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وسعى</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وظيفة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خطيرة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لإعلان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الجهاد</w:t>
      </w:r>
      <w:r w:rsidR="002F6E50" w:rsidRPr="00C573DA">
        <w:rPr>
          <w:rFonts w:ascii="Sakkal Majalla" w:eastAsia="Calibri" w:hAnsi="Sakkal Majalla" w:hint="cs"/>
          <w:sz w:val="32"/>
          <w:rtl/>
          <w:lang w:val="id-ID"/>
        </w:rPr>
        <w:t xml:space="preserve"> </w:t>
      </w:r>
      <w:r w:rsidR="005856FA" w:rsidRPr="00C573DA">
        <w:rPr>
          <w:rFonts w:ascii="Sakkal Majalla" w:eastAsia="Calibri" w:hAnsi="Sakkal Majalla" w:hint="eastAsia"/>
          <w:sz w:val="32"/>
          <w:rtl/>
          <w:lang w:val="id-ID"/>
        </w:rPr>
        <w:t>هناك</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وكانت</w:t>
      </w:r>
      <w:r w:rsidR="005856FA" w:rsidRPr="00C573DA">
        <w:rPr>
          <w:rFonts w:ascii="Sakkal Majalla" w:eastAsia="Calibri" w:hAnsi="Sakkal Majalla"/>
          <w:sz w:val="32"/>
          <w:rtl/>
          <w:lang w:val="id-ID"/>
        </w:rPr>
        <w:t xml:space="preserve"> </w:t>
      </w:r>
      <w:r w:rsidR="001501F4">
        <w:rPr>
          <w:rFonts w:ascii="Sakkal Majalla" w:eastAsia="Calibri" w:hAnsi="Sakkal Majalla" w:hint="eastAsia"/>
          <w:sz w:val="32"/>
          <w:rtl/>
          <w:lang w:val="id-ID"/>
        </w:rPr>
        <w:t>الفرق الجهادية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التي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أسسها</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في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شرق</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الأناضول</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بأمر</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من</w:t>
      </w:r>
      <w:r w:rsidR="00EE0788">
        <w:rPr>
          <w:rFonts w:ascii="Sakkal Majalla" w:eastAsia="Calibri" w:hAnsi="Sakkal Majalla" w:hint="cs"/>
          <w:sz w:val="32"/>
          <w:rtl/>
          <w:lang w:val="id-ID"/>
        </w:rPr>
        <w:t xml:space="preserve"> أنوار</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باشا</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التي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سميت</w:t>
      </w:r>
      <w:r w:rsidR="005856FA" w:rsidRPr="00C573DA">
        <w:rPr>
          <w:rFonts w:ascii="Sakkal Majalla" w:eastAsia="Calibri" w:hAnsi="Sakkal Majalla"/>
          <w:sz w:val="32"/>
          <w:rtl/>
          <w:lang w:val="id-ID"/>
        </w:rPr>
        <w:t xml:space="preserve"> </w:t>
      </w:r>
      <w:r w:rsidR="00D63260">
        <w:rPr>
          <w:rFonts w:ascii="Sakkal Majalla" w:eastAsia="Calibri" w:hAnsi="Sakkal Majalla" w:hint="cs"/>
          <w:sz w:val="32"/>
          <w:rtl/>
          <w:lang w:val="id-ID"/>
        </w:rPr>
        <w:t>"</w:t>
      </w:r>
      <w:r w:rsidR="00EE0788">
        <w:rPr>
          <w:rFonts w:ascii="Sakkal Majalla" w:eastAsia="Calibri" w:hAnsi="Sakkal Majalla" w:hint="cs"/>
          <w:sz w:val="32"/>
          <w:rtl/>
          <w:lang w:val="id-ID"/>
        </w:rPr>
        <w:t xml:space="preserve">معتمرى </w:t>
      </w:r>
      <w:r w:rsidR="005856FA" w:rsidRPr="00C573DA">
        <w:rPr>
          <w:rFonts w:ascii="Sakkal Majalla" w:eastAsia="Calibri" w:hAnsi="Sakkal Majalla" w:hint="eastAsia"/>
          <w:sz w:val="32"/>
          <w:rtl/>
          <w:lang w:val="id-ID"/>
        </w:rPr>
        <w:t>الق</w:t>
      </w:r>
      <w:r w:rsidR="00EE0788">
        <w:rPr>
          <w:rFonts w:ascii="Sakkal Majalla" w:eastAsia="Calibri" w:hAnsi="Sakkal Majalla" w:hint="cs"/>
          <w:sz w:val="32"/>
          <w:rtl/>
          <w:lang w:val="id-ID"/>
        </w:rPr>
        <w:t>لنسوا</w:t>
      </w:r>
      <w:r w:rsidR="005856FA" w:rsidRPr="00C573DA">
        <w:rPr>
          <w:rFonts w:ascii="Sakkal Majalla" w:eastAsia="Calibri" w:hAnsi="Sakkal Majalla" w:hint="eastAsia"/>
          <w:sz w:val="32"/>
          <w:rtl/>
          <w:lang w:val="id-ID"/>
        </w:rPr>
        <w:t>ت</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اللباد</w:t>
      </w:r>
      <w:r w:rsidR="00EE0788">
        <w:rPr>
          <w:rFonts w:ascii="Sakkal Majalla" w:eastAsia="Calibri" w:hAnsi="Sakkal Majalla" w:hint="cs"/>
          <w:sz w:val="32"/>
          <w:rtl/>
          <w:lang w:val="id-ID"/>
        </w:rPr>
        <w:t>ي</w:t>
      </w:r>
      <w:r w:rsidR="00D63260">
        <w:rPr>
          <w:rFonts w:ascii="Sakkal Majalla" w:eastAsia="Calibri" w:hAnsi="Sakkal Majalla" w:hint="cs"/>
          <w:sz w:val="32"/>
          <w:rtl/>
          <w:lang w:val="id-ID"/>
        </w:rPr>
        <w:t>ة"</w:t>
      </w:r>
      <w:r w:rsidR="005856FA" w:rsidRPr="00C573DA">
        <w:rPr>
          <w:rFonts w:ascii="Sakkal Majalla" w:eastAsia="Calibri" w:hAnsi="Sakkal Majalla" w:hint="eastAsia"/>
          <w:sz w:val="32"/>
          <w:rtl/>
          <w:lang w:val="id-ID"/>
        </w:rPr>
        <w:t>،</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كانت</w:t>
      </w:r>
      <w:r w:rsidR="002F6E50" w:rsidRPr="00C573DA">
        <w:rPr>
          <w:rFonts w:ascii="Sakkal Majalla" w:eastAsia="Calibri" w:hAnsi="Sakkal Majalla" w:hint="cs"/>
          <w:sz w:val="32"/>
          <w:rtl/>
          <w:lang w:val="id-ID"/>
        </w:rPr>
        <w:t xml:space="preserve"> </w:t>
      </w:r>
      <w:r w:rsidR="001501F4">
        <w:rPr>
          <w:rFonts w:ascii="Sakkal Majalla" w:eastAsia="Calibri" w:hAnsi="Sakkal Majalla" w:hint="cs"/>
          <w:sz w:val="32"/>
          <w:rtl/>
          <w:lang w:val="id-ID"/>
        </w:rPr>
        <w:t xml:space="preserve">الفرق </w:t>
      </w:r>
      <w:r w:rsidR="005856FA" w:rsidRPr="00C573DA">
        <w:rPr>
          <w:rFonts w:ascii="Sakkal Majalla" w:eastAsia="Calibri" w:hAnsi="Sakkal Majalla" w:hint="eastAsia"/>
          <w:sz w:val="32"/>
          <w:rtl/>
          <w:lang w:val="id-ID"/>
        </w:rPr>
        <w:t>شجاعة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ومحاربة</w:t>
      </w:r>
      <w:r w:rsidR="005856FA" w:rsidRPr="00C573DA">
        <w:rPr>
          <w:rFonts w:ascii="Sakkal Majalla" w:eastAsia="Calibri" w:hAnsi="Sakkal Majalla"/>
          <w:sz w:val="32"/>
          <w:rtl/>
          <w:lang w:val="id-ID"/>
        </w:rPr>
        <w:t xml:space="preserve"> </w:t>
      </w:r>
      <w:r w:rsidR="001501F4">
        <w:rPr>
          <w:rFonts w:ascii="Sakkal Majalla" w:eastAsia="Calibri" w:hAnsi="Sakkal Majalla" w:hint="cs"/>
          <w:sz w:val="32"/>
          <w:rtl/>
          <w:lang w:bidi="ar-EG"/>
        </w:rPr>
        <w:t>أ</w:t>
      </w:r>
      <w:r w:rsidR="005856FA" w:rsidRPr="00C573DA">
        <w:rPr>
          <w:rFonts w:ascii="Sakkal Majalla" w:eastAsia="Calibri" w:hAnsi="Sakkal Majalla" w:hint="eastAsia"/>
          <w:sz w:val="32"/>
          <w:rtl/>
          <w:lang w:val="id-ID"/>
        </w:rPr>
        <w:t>ر</w:t>
      </w:r>
      <w:r w:rsidR="001501F4">
        <w:rPr>
          <w:rFonts w:ascii="Sakkal Majalla" w:eastAsia="Calibri" w:hAnsi="Sakkal Majalla" w:hint="cs"/>
          <w:sz w:val="32"/>
          <w:rtl/>
          <w:lang w:val="id-ID"/>
        </w:rPr>
        <w:t>ّ</w:t>
      </w:r>
      <w:r w:rsidR="005856FA" w:rsidRPr="00C573DA">
        <w:rPr>
          <w:rFonts w:ascii="Sakkal Majalla" w:eastAsia="Calibri" w:hAnsi="Sakkal Majalla" w:hint="eastAsia"/>
          <w:sz w:val="32"/>
          <w:rtl/>
          <w:lang w:val="id-ID"/>
        </w:rPr>
        <w:t>قت</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الميليشيات</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الارمنية</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والروس</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وقد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تم</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تقليد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بديع</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الزمان</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وسام</w:t>
      </w:r>
      <w:r w:rsidR="002F6E50"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حربي</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بسبب</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خدماته</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المهمةضد</w:t>
      </w:r>
      <w:r w:rsidR="005856FA" w:rsidRPr="00C573DA">
        <w:rPr>
          <w:rFonts w:ascii="Sakkal Majalla" w:eastAsia="Calibri" w:hAnsi="Sakkal Majalla"/>
          <w:sz w:val="32"/>
          <w:rtl/>
          <w:lang w:val="id-ID"/>
        </w:rPr>
        <w:t xml:space="preserve"> </w:t>
      </w:r>
      <w:r w:rsidR="005856FA" w:rsidRPr="00C573DA">
        <w:rPr>
          <w:rFonts w:ascii="Sakkal Majalla" w:eastAsia="Calibri" w:hAnsi="Sakkal Majalla" w:hint="eastAsia"/>
          <w:sz w:val="32"/>
          <w:rtl/>
          <w:lang w:val="id-ID"/>
        </w:rPr>
        <w:t>الروس</w:t>
      </w:r>
      <w:r w:rsidR="005856FA" w:rsidRPr="00C573DA">
        <w:rPr>
          <w:rFonts w:ascii="Sakkal Majalla" w:eastAsia="Calibri" w:hAnsi="Sakkal Majalla"/>
          <w:sz w:val="32"/>
          <w:rtl/>
          <w:lang w:val="id-ID"/>
        </w:rPr>
        <w:t>.</w:t>
      </w:r>
      <w:r w:rsidRPr="00C573DA">
        <w:rPr>
          <w:rStyle w:val="FootnoteReference"/>
          <w:rFonts w:ascii="Sakkal Majalla" w:eastAsia="Calibri" w:hAnsi="Sakkal Majalla"/>
          <w:sz w:val="32"/>
          <w:rtl/>
          <w:lang w:val="id-ID"/>
        </w:rPr>
        <w:footnoteReference w:id="1"/>
      </w:r>
    </w:p>
    <w:p w:rsidR="002C2FD2" w:rsidRPr="00C573DA" w:rsidRDefault="00D14437" w:rsidP="00F66B3B">
      <w:pPr>
        <w:bidi/>
        <w:spacing w:line="360" w:lineRule="auto"/>
        <w:ind w:firstLine="713"/>
        <w:rPr>
          <w:rFonts w:ascii="Sakkal Majalla" w:eastAsia="Calibri" w:hAnsi="Sakkal Majalla"/>
          <w:sz w:val="32"/>
          <w:rtl/>
          <w:lang w:val="id-ID"/>
        </w:rPr>
      </w:pPr>
      <w:r w:rsidRPr="00C573DA">
        <w:rPr>
          <w:rFonts w:ascii="Sakkal Majalla" w:eastAsia="Calibri" w:hAnsi="Sakkal Majalla" w:hint="cs"/>
          <w:sz w:val="32"/>
          <w:rtl/>
          <w:lang w:val="id-ID"/>
        </w:rPr>
        <w:t xml:space="preserve">وعندما </w:t>
      </w:r>
      <w:r w:rsidRPr="00C573DA">
        <w:rPr>
          <w:rFonts w:ascii="Sakkal Majalla" w:eastAsia="Calibri" w:hAnsi="Sakkal Majalla" w:hint="eastAsia"/>
          <w:sz w:val="32"/>
          <w:rtl/>
          <w:lang w:val="id-ID"/>
        </w:rPr>
        <w:t>قام</w:t>
      </w:r>
      <w:r w:rsidRPr="00C573DA">
        <w:rPr>
          <w:rFonts w:ascii="Sakkal Majalla" w:eastAsia="Calibri" w:hAnsi="Sakkal Majalla" w:hint="cs"/>
          <w:sz w:val="32"/>
          <w:rtl/>
          <w:lang w:val="id-ID"/>
        </w:rPr>
        <w:t xml:space="preserve"> أعداء الإسلام </w:t>
      </w:r>
      <w:r w:rsidR="001501F4">
        <w:rPr>
          <w:rFonts w:ascii="Sakkal Majalla" w:eastAsia="Calibri" w:hAnsi="Sakkal Majalla" w:hint="cs"/>
          <w:sz w:val="32"/>
          <w:rtl/>
          <w:lang w:val="id-ID"/>
        </w:rPr>
        <w:t>بمحاولات استبعاد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الإسلام</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من</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جميع</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جهات</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الحياة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بشكل</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منظم</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تحت</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ستار</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العلمانية</w:t>
      </w:r>
      <w:r w:rsidR="007C7F26">
        <w:rPr>
          <w:rFonts w:ascii="Sakkal Majalla" w:eastAsia="Calibri" w:hAnsi="Sakkal Majalla" w:hint="cs"/>
          <w:sz w:val="32"/>
          <w:rtl/>
          <w:lang w:val="id-ID"/>
        </w:rPr>
        <w:t xml:space="preserve"> ،</w:t>
      </w:r>
      <w:r w:rsidRPr="00C573DA">
        <w:rPr>
          <w:rFonts w:ascii="Sakkal Majalla" w:eastAsia="Calibri" w:hAnsi="Sakkal Majalla" w:hint="cs"/>
          <w:sz w:val="32"/>
          <w:rtl/>
          <w:lang w:val="id-ID"/>
        </w:rPr>
        <w:t xml:space="preserve"> و</w:t>
      </w:r>
      <w:r w:rsidR="002C2FD2" w:rsidRPr="00C573DA">
        <w:rPr>
          <w:rFonts w:ascii="Sakkal Majalla" w:eastAsia="Calibri" w:hAnsi="Sakkal Majalla" w:hint="eastAsia"/>
          <w:sz w:val="32"/>
          <w:rtl/>
          <w:lang w:val="id-ID"/>
        </w:rPr>
        <w:t>بدأ</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الابتعاد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عن</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الإسلام</w:t>
      </w:r>
      <w:r w:rsidR="002C2FD2" w:rsidRPr="00C573DA">
        <w:rPr>
          <w:rFonts w:ascii="Sakkal Majalla" w:eastAsia="Calibri" w:hAnsi="Sakkal Majalla"/>
          <w:sz w:val="32"/>
          <w:rtl/>
          <w:lang w:val="id-ID"/>
        </w:rPr>
        <w:t xml:space="preserve"> </w:t>
      </w:r>
      <w:r w:rsidR="001501F4">
        <w:rPr>
          <w:rFonts w:ascii="Sakkal Majalla" w:eastAsia="Calibri" w:hAnsi="Sakkal Majalla" w:hint="cs"/>
          <w:sz w:val="32"/>
          <w:rtl/>
          <w:lang w:val="id-ID"/>
        </w:rPr>
        <w:t xml:space="preserve">أساسا للحياة وعنوانا للتعلق بالآخرة </w:t>
      </w:r>
      <w:r w:rsidR="007C7F26">
        <w:rPr>
          <w:rFonts w:ascii="Sakkal Majalla" w:eastAsia="Calibri" w:hAnsi="Sakkal Majalla" w:hint="cs"/>
          <w:sz w:val="32"/>
          <w:rtl/>
          <w:lang w:val="id-ID"/>
        </w:rPr>
        <w:t xml:space="preserve">، </w:t>
      </w:r>
      <w:r w:rsidR="002C2FD2" w:rsidRPr="00C573DA">
        <w:rPr>
          <w:rFonts w:ascii="Sakkal Majalla" w:eastAsia="Calibri" w:hAnsi="Sakkal Majalla" w:hint="eastAsia"/>
          <w:sz w:val="32"/>
          <w:rtl/>
          <w:lang w:val="id-ID"/>
        </w:rPr>
        <w:t>وقبول</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نمط</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الحياة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الغربية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في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كثير</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من</w:t>
      </w:r>
      <w:r w:rsidR="002C2FD2" w:rsidRPr="00C573DA">
        <w:rPr>
          <w:rFonts w:ascii="Sakkal Majalla" w:eastAsia="Calibri" w:hAnsi="Sakkal Majalla" w:hint="cs"/>
          <w:sz w:val="32"/>
          <w:rtl/>
          <w:lang w:val="id-ID"/>
        </w:rPr>
        <w:t xml:space="preserve"> </w:t>
      </w:r>
      <w:r w:rsidR="002C2FD2" w:rsidRPr="00C573DA">
        <w:rPr>
          <w:rFonts w:ascii="Sakkal Majalla" w:eastAsia="Calibri" w:hAnsi="Sakkal Majalla" w:hint="eastAsia"/>
          <w:sz w:val="32"/>
          <w:rtl/>
          <w:lang w:val="id-ID"/>
        </w:rPr>
        <w:t>المجالات</w:t>
      </w:r>
      <w:r w:rsidRPr="00C573DA">
        <w:rPr>
          <w:rFonts w:ascii="Sakkal Majalla" w:eastAsia="Calibri" w:hAnsi="Sakkal Majalla" w:hint="cs"/>
          <w:sz w:val="32"/>
          <w:rtl/>
          <w:lang w:val="id-ID"/>
        </w:rPr>
        <w:t xml:space="preserve"> </w:t>
      </w:r>
      <w:r w:rsidR="001501F4">
        <w:rPr>
          <w:rFonts w:ascii="Sakkal Majalla" w:eastAsia="Calibri" w:hAnsi="Sakkal Majalla" w:hint="cs"/>
          <w:sz w:val="32"/>
          <w:rtl/>
          <w:lang w:val="id-ID"/>
        </w:rPr>
        <w:t>،</w:t>
      </w:r>
      <w:r w:rsidR="002C2FD2" w:rsidRPr="00C573DA">
        <w:rPr>
          <w:rFonts w:ascii="Sakkal Majalla" w:eastAsia="Calibri" w:hAnsi="Sakkal Majalla"/>
          <w:sz w:val="32"/>
          <w:rtl/>
          <w:lang w:val="id-ID"/>
        </w:rPr>
        <w:t xml:space="preserve"> </w:t>
      </w:r>
      <w:r w:rsidR="00F144CD">
        <w:rPr>
          <w:rFonts w:ascii="Sakkal Majalla" w:eastAsia="Calibri" w:hAnsi="Sakkal Majalla" w:hint="cs"/>
          <w:sz w:val="32"/>
          <w:rtl/>
          <w:lang w:val="id-ID"/>
        </w:rPr>
        <w:t xml:space="preserve">وانتشار </w:t>
      </w:r>
      <w:r w:rsidR="002C2FD2" w:rsidRPr="00C573DA">
        <w:rPr>
          <w:rFonts w:ascii="Sakkal Majalla" w:eastAsia="Calibri" w:hAnsi="Sakkal Majalla" w:hint="eastAsia"/>
          <w:sz w:val="32"/>
          <w:rtl/>
          <w:lang w:val="id-ID"/>
        </w:rPr>
        <w:t>حركة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التغريب</w:t>
      </w:r>
      <w:r w:rsidR="002C2FD2" w:rsidRPr="00C573DA">
        <w:rPr>
          <w:rFonts w:ascii="Sakkal Majalla" w:eastAsia="Calibri" w:hAnsi="Sakkal Majalla"/>
          <w:sz w:val="32"/>
          <w:rtl/>
          <w:lang w:val="id-ID"/>
        </w:rPr>
        <w:t xml:space="preserve"> </w:t>
      </w:r>
      <w:r w:rsidR="00F144CD">
        <w:rPr>
          <w:rFonts w:ascii="Sakkal Majalla" w:eastAsia="Calibri" w:hAnsi="Sakkal Majalla" w:hint="cs"/>
          <w:sz w:val="32"/>
          <w:rtl/>
          <w:lang w:val="id-ID"/>
        </w:rPr>
        <w:t xml:space="preserve">التى سعت إلى الإجهاز على القيم الإسلامية للمجتمع، </w:t>
      </w:r>
      <w:r w:rsidR="002C2FD2" w:rsidRPr="00C573DA">
        <w:rPr>
          <w:rFonts w:ascii="Sakkal Majalla" w:eastAsia="Calibri" w:hAnsi="Sakkal Majalla" w:hint="eastAsia"/>
          <w:sz w:val="32"/>
          <w:rtl/>
          <w:lang w:val="id-ID"/>
        </w:rPr>
        <w:t>بدأ</w:t>
      </w:r>
      <w:r w:rsidR="002C2FD2" w:rsidRPr="00C573DA">
        <w:rPr>
          <w:rFonts w:ascii="Sakkal Majalla" w:eastAsia="Calibri" w:hAnsi="Sakkal Majalla"/>
          <w:sz w:val="32"/>
          <w:rtl/>
          <w:lang w:val="id-ID"/>
        </w:rPr>
        <w:t xml:space="preserve"> </w:t>
      </w:r>
      <w:r w:rsidR="00F144CD">
        <w:rPr>
          <w:rFonts w:ascii="Sakkal Majalla" w:eastAsia="Calibri" w:hAnsi="Sakkal Majalla" w:hint="cs"/>
          <w:sz w:val="32"/>
          <w:rtl/>
          <w:lang w:val="id-ID"/>
        </w:rPr>
        <w:t>الأستاذ رحلة المجاهدة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بلسانه</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وقلمه</w:t>
      </w:r>
      <w:r w:rsidR="00141748">
        <w:rPr>
          <w:rFonts w:ascii="Sakkal Majalla" w:eastAsia="Calibri" w:hAnsi="Sakkal Majalla" w:hint="cs"/>
          <w:sz w:val="32"/>
          <w:rtl/>
          <w:lang w:val="id-ID"/>
        </w:rPr>
        <w:t>، فكان فارسا</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فى</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ردود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الشبهات</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حول</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الإسلام</w:t>
      </w:r>
      <w:r w:rsidRPr="00C573DA">
        <w:rPr>
          <w:rFonts w:ascii="Sakkal Majalla" w:eastAsia="Calibri" w:hAnsi="Sakkal Majalla" w:hint="cs"/>
          <w:sz w:val="32"/>
          <w:rtl/>
          <w:lang w:val="id-ID"/>
        </w:rPr>
        <w:t>.</w:t>
      </w:r>
      <w:r w:rsidR="002C2FD2" w:rsidRPr="00C573DA">
        <w:rPr>
          <w:rFonts w:ascii="Sakkal Majalla" w:eastAsia="Calibri" w:hAnsi="Sakkal Majalla"/>
          <w:sz w:val="32"/>
          <w:rtl/>
          <w:lang w:val="id-ID"/>
        </w:rPr>
        <w:t xml:space="preserve"> </w:t>
      </w:r>
      <w:r w:rsidRPr="00C573DA">
        <w:rPr>
          <w:rFonts w:ascii="Sakkal Majalla" w:eastAsia="Calibri" w:hAnsi="Sakkal Majalla" w:hint="cs"/>
          <w:sz w:val="32"/>
          <w:rtl/>
          <w:lang w:val="id-ID"/>
        </w:rPr>
        <w:t>و</w:t>
      </w:r>
      <w:r w:rsidR="00141748">
        <w:rPr>
          <w:rFonts w:ascii="Sakkal Majalla" w:eastAsia="Calibri" w:hAnsi="Sakkal Majalla" w:hint="cs"/>
          <w:sz w:val="32"/>
          <w:rtl/>
          <w:lang w:val="id-ID"/>
        </w:rPr>
        <w:t>بال</w:t>
      </w:r>
      <w:r w:rsidR="002C2FD2" w:rsidRPr="00C573DA">
        <w:rPr>
          <w:rFonts w:ascii="Sakkal Majalla" w:eastAsia="Calibri" w:hAnsi="Sakkal Majalla" w:hint="eastAsia"/>
          <w:sz w:val="32"/>
          <w:rtl/>
          <w:lang w:val="id-ID"/>
        </w:rPr>
        <w:t>رغم</w:t>
      </w:r>
      <w:r w:rsidRPr="00C573DA">
        <w:rPr>
          <w:rFonts w:ascii="Sakkal Majalla" w:eastAsia="Calibri" w:hAnsi="Sakkal Majalla" w:hint="cs"/>
          <w:sz w:val="32"/>
          <w:rtl/>
          <w:lang w:val="id-ID"/>
        </w:rPr>
        <w:t xml:space="preserve"> </w:t>
      </w:r>
      <w:r w:rsidR="00141748">
        <w:rPr>
          <w:rFonts w:ascii="Sakkal Majalla" w:eastAsia="Calibri" w:hAnsi="Sakkal Majalla" w:hint="cs"/>
          <w:sz w:val="32"/>
          <w:rtl/>
          <w:lang w:val="id-ID"/>
        </w:rPr>
        <w:t xml:space="preserve">من </w:t>
      </w:r>
      <w:r w:rsidR="002C2FD2" w:rsidRPr="00C573DA">
        <w:rPr>
          <w:rFonts w:ascii="Sakkal Majalla" w:eastAsia="Calibri" w:hAnsi="Sakkal Majalla" w:hint="eastAsia"/>
          <w:sz w:val="32"/>
          <w:rtl/>
          <w:lang w:val="id-ID"/>
        </w:rPr>
        <w:t>مشاركته</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بالجهاد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المادي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ببطولة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لا</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نظير</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لها،</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إلا</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انه</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يرى</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أن</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الجهاد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الأصلي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والأساسي</w:t>
      </w:r>
      <w:r w:rsidR="002C2FD2" w:rsidRPr="00C573DA">
        <w:rPr>
          <w:rFonts w:ascii="Sakkal Majalla" w:eastAsia="Calibri" w:hAnsi="Sakkal Majalla"/>
          <w:sz w:val="32"/>
          <w:rtl/>
          <w:lang w:val="id-ID"/>
        </w:rPr>
        <w:t xml:space="preserve"> </w:t>
      </w:r>
      <w:r w:rsidR="00141748">
        <w:rPr>
          <w:rFonts w:ascii="Sakkal Majalla" w:eastAsia="Calibri" w:hAnsi="Sakkal Majalla" w:hint="eastAsia"/>
          <w:sz w:val="32"/>
          <w:rtl/>
          <w:lang w:val="id-ID"/>
        </w:rPr>
        <w:t>ه</w:t>
      </w:r>
      <w:r w:rsidR="00141748">
        <w:rPr>
          <w:rFonts w:ascii="Sakkal Majalla" w:eastAsia="Calibri" w:hAnsi="Sakkal Majalla" w:hint="cs"/>
          <w:sz w:val="32"/>
          <w:rtl/>
          <w:lang w:val="id-ID"/>
        </w:rPr>
        <w:t>و</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إحياء</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سنة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الرسول</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صلى</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الله</w:t>
      </w:r>
      <w:r w:rsidR="002C2FD2" w:rsidRPr="00C573DA">
        <w:rPr>
          <w:rFonts w:ascii="Sakkal Majalla" w:eastAsia="Calibri" w:hAnsi="Sakkal Majalla" w:hint="cs"/>
          <w:sz w:val="32"/>
          <w:rtl/>
          <w:lang w:val="id-ID"/>
        </w:rPr>
        <w:t xml:space="preserve"> </w:t>
      </w:r>
      <w:r w:rsidR="002C2FD2" w:rsidRPr="00C573DA">
        <w:rPr>
          <w:rFonts w:ascii="Sakkal Majalla" w:eastAsia="Calibri" w:hAnsi="Sakkal Majalla" w:hint="eastAsia"/>
          <w:sz w:val="32"/>
          <w:rtl/>
          <w:lang w:val="id-ID"/>
        </w:rPr>
        <w:t>عليه</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وسلم</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والأخلاق</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الإسلامية</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إلى</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جانب</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الجهاد</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المتعلق</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بالعلم</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والترقي</w:t>
      </w:r>
      <w:r w:rsidR="002C2FD2" w:rsidRPr="00C573DA">
        <w:rPr>
          <w:rFonts w:ascii="Sakkal Majalla" w:eastAsia="Calibri" w:hAnsi="Sakkal Majalla"/>
          <w:sz w:val="32"/>
          <w:rtl/>
          <w:lang w:val="id-ID"/>
        </w:rPr>
        <w:t xml:space="preserve"> </w:t>
      </w:r>
      <w:r w:rsidR="00141748">
        <w:rPr>
          <w:rFonts w:ascii="Sakkal Majalla" w:eastAsia="Calibri" w:hAnsi="Sakkal Majalla" w:hint="cs"/>
          <w:sz w:val="32"/>
          <w:rtl/>
          <w:lang w:val="id-ID"/>
        </w:rPr>
        <w:t xml:space="preserve">لأجل تحقيق الإنطلاقة </w:t>
      </w:r>
      <w:r w:rsidR="002C2FD2" w:rsidRPr="00C573DA">
        <w:rPr>
          <w:rFonts w:ascii="Sakkal Majalla" w:eastAsia="Calibri" w:hAnsi="Sakkal Majalla" w:hint="eastAsia"/>
          <w:sz w:val="32"/>
          <w:rtl/>
          <w:lang w:val="id-ID"/>
        </w:rPr>
        <w:t>الحضار</w:t>
      </w:r>
      <w:r w:rsidR="00141748">
        <w:rPr>
          <w:rFonts w:ascii="Sakkal Majalla" w:eastAsia="Calibri" w:hAnsi="Sakkal Majalla" w:hint="cs"/>
          <w:sz w:val="32"/>
          <w:rtl/>
          <w:lang w:val="id-ID"/>
        </w:rPr>
        <w:t>ي</w:t>
      </w:r>
      <w:r w:rsidR="002C2FD2" w:rsidRPr="00C573DA">
        <w:rPr>
          <w:rFonts w:ascii="Sakkal Majalla" w:eastAsia="Calibri" w:hAnsi="Sakkal Majalla" w:hint="eastAsia"/>
          <w:sz w:val="32"/>
          <w:rtl/>
          <w:lang w:val="id-ID"/>
        </w:rPr>
        <w:t>ة</w:t>
      </w:r>
      <w:r w:rsidR="002C2FD2" w:rsidRPr="00C573DA">
        <w:rPr>
          <w:rFonts w:ascii="Sakkal Majalla" w:eastAsia="Calibri" w:hAnsi="Sakkal Majalla"/>
          <w:sz w:val="32"/>
          <w:rtl/>
          <w:lang w:val="id-ID"/>
        </w:rPr>
        <w:t xml:space="preserve">. </w:t>
      </w:r>
      <w:r w:rsidR="00141748">
        <w:rPr>
          <w:rFonts w:ascii="Sakkal Majalla" w:eastAsia="Calibri" w:hAnsi="Sakkal Majalla" w:hint="cs"/>
          <w:sz w:val="32"/>
          <w:rtl/>
          <w:lang w:val="id-ID"/>
        </w:rPr>
        <w:t>ولهذا ف</w:t>
      </w:r>
      <w:r w:rsidR="002C2FD2" w:rsidRPr="00C573DA">
        <w:rPr>
          <w:rFonts w:ascii="Sakkal Majalla" w:eastAsia="Calibri" w:hAnsi="Sakkal Majalla" w:hint="eastAsia"/>
          <w:sz w:val="32"/>
          <w:rtl/>
          <w:lang w:val="id-ID"/>
        </w:rPr>
        <w:t>إن</w:t>
      </w:r>
      <w:r w:rsidR="00141748">
        <w:rPr>
          <w:rFonts w:ascii="Sakkal Majalla" w:eastAsia="Calibri" w:hAnsi="Sakkal Majalla" w:hint="cs"/>
          <w:sz w:val="32"/>
          <w:rtl/>
          <w:lang w:val="id-ID"/>
        </w:rPr>
        <w:t xml:space="preserve"> الجهاد المعنوى يرتكز أولا</w:t>
      </w:r>
      <w:r w:rsidR="002C2FD2" w:rsidRPr="00C573DA">
        <w:rPr>
          <w:rFonts w:ascii="Sakkal Majalla" w:eastAsia="Calibri" w:hAnsi="Sakkal Majalla"/>
          <w:sz w:val="32"/>
          <w:rtl/>
          <w:lang w:val="id-ID"/>
        </w:rPr>
        <w:t xml:space="preserve"> </w:t>
      </w:r>
      <w:r w:rsidR="00141748">
        <w:rPr>
          <w:rFonts w:ascii="Sakkal Majalla" w:eastAsia="Calibri" w:hAnsi="Sakkal Majalla" w:hint="cs"/>
          <w:sz w:val="32"/>
          <w:rtl/>
          <w:lang w:val="id-ID"/>
        </w:rPr>
        <w:t xml:space="preserve">على إزالة </w:t>
      </w:r>
      <w:r w:rsidR="002C2FD2" w:rsidRPr="00C573DA">
        <w:rPr>
          <w:rFonts w:ascii="Sakkal Majalla" w:eastAsia="Calibri" w:hAnsi="Sakkal Majalla" w:hint="eastAsia"/>
          <w:sz w:val="32"/>
          <w:rtl/>
          <w:lang w:val="id-ID"/>
        </w:rPr>
        <w:t>الجهل</w:t>
      </w:r>
      <w:r w:rsidRPr="00C573DA">
        <w:rPr>
          <w:rFonts w:ascii="Sakkal Majalla" w:eastAsia="Calibri" w:hAnsi="Sakkal Majalla" w:hint="cs"/>
          <w:sz w:val="32"/>
          <w:rtl/>
          <w:lang w:val="id-ID"/>
        </w:rPr>
        <w:t xml:space="preserve"> </w:t>
      </w:r>
      <w:r w:rsidR="002C2FD2" w:rsidRPr="00C573DA">
        <w:rPr>
          <w:rFonts w:ascii="Sakkal Majalla" w:eastAsia="Calibri" w:hAnsi="Sakkal Majalla" w:hint="eastAsia"/>
          <w:sz w:val="32"/>
          <w:rtl/>
          <w:lang w:val="id-ID"/>
        </w:rPr>
        <w:t>ه</w:t>
      </w:r>
      <w:r w:rsidR="00141748">
        <w:rPr>
          <w:rFonts w:ascii="Sakkal Majalla" w:eastAsia="Calibri" w:hAnsi="Sakkal Majalla" w:hint="cs"/>
          <w:sz w:val="32"/>
          <w:rtl/>
          <w:lang w:val="id-ID"/>
        </w:rPr>
        <w:t>و</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السبب</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الأصلي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في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تخلف</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العالم</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الإسلامي</w:t>
      </w:r>
      <w:r w:rsidR="002C2FD2" w:rsidRPr="00C573DA">
        <w:rPr>
          <w:rFonts w:ascii="Sakkal Majalla" w:eastAsia="Calibri" w:hAnsi="Sakkal Majalla"/>
          <w:sz w:val="32"/>
          <w:rtl/>
          <w:lang w:val="id-ID"/>
        </w:rPr>
        <w:t xml:space="preserve"> </w:t>
      </w:r>
      <w:r w:rsidR="002C2FD2" w:rsidRPr="00C573DA">
        <w:rPr>
          <w:rFonts w:ascii="Sakkal Majalla" w:eastAsia="Calibri" w:hAnsi="Sakkal Majalla" w:hint="eastAsia"/>
          <w:sz w:val="32"/>
          <w:rtl/>
          <w:lang w:val="id-ID"/>
        </w:rPr>
        <w:t>تجاه</w:t>
      </w:r>
      <w:r w:rsidR="002C2FD2" w:rsidRPr="00C573DA">
        <w:rPr>
          <w:rFonts w:ascii="Sakkal Majalla" w:eastAsia="Calibri" w:hAnsi="Sakkal Majalla"/>
          <w:sz w:val="32"/>
          <w:rtl/>
          <w:lang w:val="id-ID"/>
        </w:rPr>
        <w:t xml:space="preserve"> </w:t>
      </w:r>
      <w:r w:rsidR="00141748">
        <w:rPr>
          <w:rFonts w:ascii="Sakkal Majalla" w:eastAsia="Calibri" w:hAnsi="Sakkal Majalla" w:hint="eastAsia"/>
          <w:sz w:val="32"/>
          <w:rtl/>
          <w:lang w:val="id-ID"/>
        </w:rPr>
        <w:lastRenderedPageBreak/>
        <w:t>الغرب</w:t>
      </w:r>
      <w:r w:rsidR="00F66B3B">
        <w:rPr>
          <w:rFonts w:ascii="Sakkal Majalla" w:eastAsia="Calibri" w:hAnsi="Sakkal Majalla" w:hint="cs"/>
          <w:sz w:val="32"/>
          <w:rtl/>
          <w:lang w:val="id-ID"/>
        </w:rPr>
        <w:t>، وثانيا منع الاختلاف الداخلى أو على الأقل حسن إدارة الخلاف فى العالم الإسلامى ، وهذا هو المعنى الخاص للجهاد المعنوى الذى تبناه وجس</w:t>
      </w:r>
      <w:r w:rsidR="00731F35">
        <w:rPr>
          <w:rFonts w:ascii="Sakkal Majalla" w:eastAsia="Calibri" w:hAnsi="Sakkal Majalla" w:hint="cs"/>
          <w:sz w:val="32"/>
          <w:rtl/>
          <w:lang w:val="id-ID"/>
        </w:rPr>
        <w:t>ّ</w:t>
      </w:r>
      <w:r w:rsidR="00F66B3B">
        <w:rPr>
          <w:rFonts w:ascii="Sakkal Majalla" w:eastAsia="Calibri" w:hAnsi="Sakkal Majalla" w:hint="cs"/>
          <w:sz w:val="32"/>
          <w:rtl/>
          <w:lang w:val="id-ID"/>
        </w:rPr>
        <w:t>ده الأستاذ النورسى رحمه الله</w:t>
      </w:r>
      <w:r w:rsidRPr="00C573DA">
        <w:rPr>
          <w:rFonts w:ascii="Sakkal Majalla" w:eastAsia="Calibri" w:hAnsi="Sakkal Majalla" w:hint="cs"/>
          <w:sz w:val="32"/>
          <w:rtl/>
          <w:lang w:val="id-ID"/>
        </w:rPr>
        <w:t xml:space="preserve"> </w:t>
      </w:r>
      <w:r w:rsidRPr="00C573DA">
        <w:rPr>
          <w:rStyle w:val="FootnoteReference"/>
          <w:rFonts w:ascii="Sakkal Majalla" w:eastAsia="Calibri" w:hAnsi="Sakkal Majalla"/>
          <w:sz w:val="32"/>
          <w:rtl/>
          <w:lang w:val="id-ID"/>
        </w:rPr>
        <w:footnoteReference w:id="2"/>
      </w:r>
    </w:p>
    <w:p w:rsidR="00DB05E3" w:rsidRPr="00C573DA" w:rsidRDefault="008A52B2" w:rsidP="007143CE">
      <w:pPr>
        <w:bidi/>
        <w:spacing w:line="360" w:lineRule="auto"/>
        <w:ind w:firstLine="713"/>
        <w:rPr>
          <w:rFonts w:ascii="Sakkal Majalla" w:hAnsi="Sakkal Majalla"/>
          <w:sz w:val="32"/>
          <w:lang w:bidi="ar-EG"/>
        </w:rPr>
      </w:pPr>
      <w:r w:rsidRPr="00C573DA">
        <w:rPr>
          <w:rFonts w:ascii="Sakkal Majalla" w:eastAsia="Calibri" w:hAnsi="Sakkal Majalla" w:hint="cs"/>
          <w:sz w:val="32"/>
          <w:rtl/>
          <w:lang w:val="id-ID"/>
        </w:rPr>
        <w:t>وهكذا ف</w:t>
      </w:r>
      <w:r w:rsidR="00DB05E3" w:rsidRPr="00C573DA">
        <w:rPr>
          <w:rFonts w:ascii="Sakkal Majalla" w:eastAsia="Calibri" w:hAnsi="Sakkal Majalla"/>
          <w:sz w:val="32"/>
          <w:rtl/>
          <w:lang w:val="id-ID"/>
        </w:rPr>
        <w:t>إن سعيد النورسى قد</w:t>
      </w:r>
      <w:r w:rsidR="00DE62F3" w:rsidRPr="00C573DA">
        <w:rPr>
          <w:rFonts w:ascii="Sakkal Majalla" w:eastAsia="Calibri" w:hAnsi="Sakkal Majalla"/>
          <w:sz w:val="32"/>
          <w:rtl/>
          <w:lang w:val="id-ID"/>
        </w:rPr>
        <w:t xml:space="preserve"> </w:t>
      </w:r>
      <w:r w:rsidR="00DB05E3" w:rsidRPr="00C573DA">
        <w:rPr>
          <w:rFonts w:ascii="Sakkal Majalla" w:hAnsi="Sakkal Majalla"/>
          <w:sz w:val="32"/>
          <w:rtl/>
          <w:lang w:bidi="ar-EG"/>
        </w:rPr>
        <w:t>قضى حياته في الجهاد الدائب في سبيل توضيح عقيدة الإسلام وبيان عِلل أحكامه، ودحضِ الأفكار المنحرفة والفلسفات الجاحدة المناقضة له، والتخطيط العملي لأجل إنقاذ المسلمين من الغزو الفكري الجارف الذي تعرضوا له منذ أوائل القرن الرابع عشر الهجري، بل قبلَه</w:t>
      </w:r>
      <w:r w:rsidRPr="00C573DA">
        <w:rPr>
          <w:rStyle w:val="FootnoteReference"/>
          <w:rFonts w:ascii="Sakkal Majalla" w:hAnsi="Sakkal Majalla"/>
          <w:sz w:val="32"/>
          <w:rtl/>
          <w:lang w:bidi="ar-EG"/>
        </w:rPr>
        <w:footnoteReference w:id="3"/>
      </w:r>
    </w:p>
    <w:p w:rsidR="001E4CAA" w:rsidRPr="007143CE" w:rsidRDefault="00DE62F3" w:rsidP="007143CE">
      <w:pPr>
        <w:pStyle w:val="ListParagraph"/>
        <w:numPr>
          <w:ilvl w:val="0"/>
          <w:numId w:val="16"/>
        </w:numPr>
        <w:bidi/>
        <w:spacing w:line="360" w:lineRule="auto"/>
        <w:ind w:left="4" w:firstLine="713"/>
        <w:rPr>
          <w:rFonts w:ascii="Sakkal Majalla" w:eastAsia="Calibri" w:hAnsi="Sakkal Majalla"/>
          <w:b/>
          <w:bCs/>
          <w:sz w:val="36"/>
          <w:rtl/>
        </w:rPr>
      </w:pPr>
      <w:r w:rsidRPr="007143CE">
        <w:rPr>
          <w:rFonts w:ascii="Sakkal Majalla" w:eastAsia="Calibri" w:hAnsi="Sakkal Majalla"/>
          <w:b/>
          <w:bCs/>
          <w:sz w:val="36"/>
          <w:rtl/>
        </w:rPr>
        <w:t xml:space="preserve">مبادئ الجهاد المعنوى </w:t>
      </w:r>
    </w:p>
    <w:p w:rsidR="002953D7" w:rsidRDefault="008A52B2" w:rsidP="006D2B2F">
      <w:pPr>
        <w:bidi/>
        <w:spacing w:line="360" w:lineRule="auto"/>
        <w:ind w:firstLine="713"/>
        <w:rPr>
          <w:rFonts w:ascii="Sakkal Majalla" w:hAnsi="Sakkal Majalla"/>
          <w:sz w:val="32"/>
          <w:rtl/>
          <w:lang w:bidi="ar-EG"/>
        </w:rPr>
      </w:pPr>
      <w:r w:rsidRPr="00C573DA">
        <w:rPr>
          <w:rFonts w:ascii="Sakkal Majalla" w:hAnsi="Sakkal Majalla" w:hint="cs"/>
          <w:sz w:val="32"/>
          <w:rtl/>
          <w:lang w:bidi="ar-EG"/>
        </w:rPr>
        <w:t>مما قدمه بديع الزمان سعيد النورسى فى كثير من مواضع فى رسائله فهمنا بأ</w:t>
      </w:r>
      <w:r w:rsidR="00F414D0" w:rsidRPr="00C573DA">
        <w:rPr>
          <w:rFonts w:ascii="Sakkal Majalla" w:hAnsi="Sakkal Majalla"/>
          <w:sz w:val="32"/>
          <w:rtl/>
          <w:lang w:bidi="ar-EG"/>
        </w:rPr>
        <w:t>ن الجهاد المعنوى من أعظم أنواع الجهاد فى هذا العصر وإنه لا يتولد من الخوف والجبن لأن حقيقة الجهاد هو إعلاء كلمة الله وإظهار</w:t>
      </w:r>
      <w:r w:rsidR="00F66B3B">
        <w:rPr>
          <w:rFonts w:ascii="Sakkal Majalla" w:hAnsi="Sakkal Majalla" w:hint="cs"/>
          <w:sz w:val="32"/>
          <w:rtl/>
          <w:lang w:bidi="ar-EG"/>
        </w:rPr>
        <w:t xml:space="preserve"> الدين الإسلامى</w:t>
      </w:r>
      <w:r w:rsidR="00F414D0" w:rsidRPr="00C573DA">
        <w:rPr>
          <w:rFonts w:ascii="Sakkal Majalla" w:hAnsi="Sakkal Majalla"/>
          <w:sz w:val="32"/>
          <w:rtl/>
          <w:lang w:bidi="ar-EG"/>
        </w:rPr>
        <w:t xml:space="preserve"> بين الناس بأي وسائل. فالجهاد المادى بالأموال والأنفس له مكانته الرفيعة فى الإسلام إن </w:t>
      </w:r>
      <w:r w:rsidR="00F66B3B">
        <w:rPr>
          <w:rFonts w:ascii="Sakkal Majalla" w:hAnsi="Sakkal Majalla" w:hint="cs"/>
          <w:sz w:val="32"/>
          <w:rtl/>
          <w:lang w:bidi="ar-EG"/>
        </w:rPr>
        <w:t>ت</w:t>
      </w:r>
      <w:r w:rsidR="00F414D0" w:rsidRPr="00C573DA">
        <w:rPr>
          <w:rFonts w:ascii="Sakkal Majalla" w:hAnsi="Sakkal Majalla"/>
          <w:sz w:val="32"/>
          <w:rtl/>
          <w:lang w:bidi="ar-EG"/>
        </w:rPr>
        <w:t>طل</w:t>
      </w:r>
      <w:r w:rsidR="00F66B3B">
        <w:rPr>
          <w:rFonts w:ascii="Sakkal Majalla" w:hAnsi="Sakkal Majalla" w:hint="cs"/>
          <w:sz w:val="32"/>
          <w:rtl/>
          <w:lang w:bidi="ar-EG"/>
        </w:rPr>
        <w:t>ّ</w:t>
      </w:r>
      <w:r w:rsidR="00F414D0" w:rsidRPr="00C573DA">
        <w:rPr>
          <w:rFonts w:ascii="Sakkal Majalla" w:hAnsi="Sakkal Majalla"/>
          <w:sz w:val="32"/>
          <w:rtl/>
          <w:lang w:bidi="ar-EG"/>
        </w:rPr>
        <w:t>ب الأمر بذلك. أما فى مثل هذا العصر الذى تقد</w:t>
      </w:r>
      <w:r w:rsidR="00F66B3B">
        <w:rPr>
          <w:rFonts w:ascii="Sakkal Majalla" w:hAnsi="Sakkal Majalla" w:hint="cs"/>
          <w:sz w:val="32"/>
          <w:rtl/>
          <w:lang w:bidi="ar-EG"/>
        </w:rPr>
        <w:t>ّ</w:t>
      </w:r>
      <w:r w:rsidR="00F414D0" w:rsidRPr="00C573DA">
        <w:rPr>
          <w:rFonts w:ascii="Sakkal Majalla" w:hAnsi="Sakkal Majalla"/>
          <w:sz w:val="32"/>
          <w:rtl/>
          <w:lang w:bidi="ar-EG"/>
        </w:rPr>
        <w:t>م</w:t>
      </w:r>
      <w:r w:rsidR="00F66B3B">
        <w:rPr>
          <w:rFonts w:ascii="Sakkal Majalla" w:hAnsi="Sakkal Majalla" w:hint="cs"/>
          <w:sz w:val="32"/>
          <w:rtl/>
          <w:lang w:bidi="ar-EG"/>
        </w:rPr>
        <w:t>ت</w:t>
      </w:r>
      <w:r w:rsidR="00F414D0" w:rsidRPr="00C573DA">
        <w:rPr>
          <w:rFonts w:ascii="Sakkal Majalla" w:hAnsi="Sakkal Majalla"/>
          <w:sz w:val="32"/>
          <w:rtl/>
          <w:lang w:bidi="ar-EG"/>
        </w:rPr>
        <w:t xml:space="preserve"> فيه العلوم </w:t>
      </w:r>
      <w:r w:rsidR="00F66B3B">
        <w:rPr>
          <w:rFonts w:ascii="Sakkal Majalla" w:hAnsi="Sakkal Majalla" w:hint="cs"/>
          <w:sz w:val="32"/>
          <w:rtl/>
          <w:lang w:bidi="ar-EG"/>
        </w:rPr>
        <w:t>و</w:t>
      </w:r>
      <w:r w:rsidR="00F414D0" w:rsidRPr="00C573DA">
        <w:rPr>
          <w:rFonts w:ascii="Sakkal Majalla" w:hAnsi="Sakkal Majalla"/>
          <w:sz w:val="32"/>
          <w:rtl/>
          <w:lang w:bidi="ar-EG"/>
        </w:rPr>
        <w:t>الثقافة ف</w:t>
      </w:r>
      <w:r w:rsidR="00F66B3B">
        <w:rPr>
          <w:rFonts w:ascii="Sakkal Majalla" w:hAnsi="Sakkal Majalla" w:hint="cs"/>
          <w:sz w:val="32"/>
          <w:rtl/>
          <w:lang w:bidi="ar-EG"/>
        </w:rPr>
        <w:t xml:space="preserve">إنّ </w:t>
      </w:r>
      <w:r w:rsidR="00F414D0" w:rsidRPr="00C573DA">
        <w:rPr>
          <w:rFonts w:ascii="Sakkal Majalla" w:hAnsi="Sakkal Majalla"/>
          <w:sz w:val="32"/>
          <w:rtl/>
          <w:lang w:bidi="ar-EG"/>
        </w:rPr>
        <w:t xml:space="preserve">الجهاد المطلوب هو إظهار حقائق الإسلام بالحجج القاطعة والبراهين الساطعة </w:t>
      </w:r>
      <w:r w:rsidR="00F66B3B">
        <w:rPr>
          <w:rFonts w:ascii="Sakkal Majalla" w:hAnsi="Sakkal Majalla" w:hint="cs"/>
          <w:sz w:val="32"/>
          <w:rtl/>
          <w:lang w:bidi="ar-EG"/>
        </w:rPr>
        <w:t xml:space="preserve">، وأن يترافق ذلك مع الحرص على </w:t>
      </w:r>
      <w:r w:rsidR="00F414D0" w:rsidRPr="00C573DA">
        <w:rPr>
          <w:rFonts w:ascii="Sakkal Majalla" w:hAnsi="Sakkal Majalla"/>
          <w:sz w:val="32"/>
          <w:rtl/>
          <w:lang w:bidi="ar-EG"/>
        </w:rPr>
        <w:t xml:space="preserve">التقدم الحضارى حتى يعرف الناس قاطبة ما فى الإسلام من الجمال والخير والاخلاق السامية </w:t>
      </w:r>
      <w:r w:rsidR="00125E7B" w:rsidRPr="00C573DA">
        <w:rPr>
          <w:rFonts w:ascii="Sakkal Majalla" w:hAnsi="Sakkal Majalla"/>
          <w:sz w:val="32"/>
          <w:rtl/>
          <w:lang w:bidi="ar-EG"/>
        </w:rPr>
        <w:t xml:space="preserve">وأن الإسلام </w:t>
      </w:r>
      <w:r w:rsidR="002D4058">
        <w:rPr>
          <w:rStyle w:val="fontstyle01"/>
          <w:rFonts w:ascii="Sakkal Majalla" w:hAnsi="Sakkal Majalla"/>
          <w:color w:val="auto"/>
          <w:sz w:val="32"/>
          <w:szCs w:val="32"/>
          <w:rtl/>
        </w:rPr>
        <w:t>أستاذ جميع الكمالات</w:t>
      </w:r>
      <w:r w:rsidR="00125E7B" w:rsidRPr="00C573DA">
        <w:rPr>
          <w:rStyle w:val="fontstyle01"/>
          <w:rFonts w:ascii="Sakkal Majalla" w:hAnsi="Sakkal Majalla"/>
          <w:color w:val="auto"/>
          <w:sz w:val="32"/>
          <w:szCs w:val="32"/>
          <w:rtl/>
        </w:rPr>
        <w:t xml:space="preserve"> و مصدر الحضارة الحقيقية والعلوم الصحيحة</w:t>
      </w:r>
      <w:r w:rsidR="00116494">
        <w:rPr>
          <w:rStyle w:val="fontstyle01"/>
          <w:rFonts w:ascii="Sakkal Majalla" w:hAnsi="Sakkal Majalla" w:hint="cs"/>
          <w:color w:val="auto"/>
          <w:sz w:val="32"/>
          <w:szCs w:val="32"/>
          <w:rtl/>
          <w:lang w:bidi="ar-EG"/>
        </w:rPr>
        <w:t xml:space="preserve"> النافعة</w:t>
      </w:r>
      <w:r w:rsidR="002D4058">
        <w:rPr>
          <w:rStyle w:val="fontstyle01"/>
          <w:rFonts w:ascii="Sakkal Majalla" w:hAnsi="Sakkal Majalla" w:hint="cs"/>
          <w:color w:val="auto"/>
          <w:sz w:val="32"/>
          <w:szCs w:val="32"/>
          <w:rtl/>
          <w:lang w:bidi="ar-EG"/>
        </w:rPr>
        <w:t xml:space="preserve"> ، أو على الأقل لا يعاديها بل يتبناها تيسيرا على الخلق. وضع الأستاذ الأسس والمبادئ لمسلكه هذا لكي يستطيع إنقاذ البلاد و</w:t>
      </w:r>
      <w:r w:rsidR="006D2B2F">
        <w:rPr>
          <w:rStyle w:val="fontstyle01"/>
          <w:rFonts w:ascii="Sakkal Majalla" w:hAnsi="Sakkal Majalla" w:hint="cs"/>
          <w:color w:val="auto"/>
          <w:sz w:val="32"/>
          <w:szCs w:val="32"/>
          <w:rtl/>
          <w:lang w:bidi="ar-EG"/>
        </w:rPr>
        <w:t>الحياة الاجتماعية، ومن ذلك قوله</w:t>
      </w:r>
      <w:r w:rsidR="006D2B2F">
        <w:rPr>
          <w:rFonts w:ascii="Sakkal Majalla" w:hAnsi="Sakkal Majalla" w:hint="cs"/>
          <w:sz w:val="32"/>
          <w:rtl/>
          <w:lang w:bidi="ar-EG"/>
        </w:rPr>
        <w:t xml:space="preserve"> </w:t>
      </w:r>
      <w:r w:rsidR="006E539E" w:rsidRPr="00C573DA">
        <w:rPr>
          <w:rFonts w:ascii="Sakkal Majalla" w:hAnsi="Sakkal Majalla" w:hint="cs"/>
          <w:sz w:val="32"/>
          <w:rtl/>
          <w:lang w:bidi="ar-EG"/>
        </w:rPr>
        <w:t xml:space="preserve">"و </w:t>
      </w:r>
      <w:r w:rsidR="002953D7" w:rsidRPr="00C573DA">
        <w:rPr>
          <w:rFonts w:ascii="Sakkal Majalla" w:hAnsi="Sakkal Majalla"/>
          <w:sz w:val="32"/>
          <w:rtl/>
          <w:lang w:bidi="ar-EG"/>
        </w:rPr>
        <w:t xml:space="preserve">ﻓﻲ ﺯﻣﻦ ﻋﺠﻴﺐ ﻛﺰﻣﺎﻧﻨﺎ ﻫﺬﺍ، ﻟﺎ ﺑﺪ ﻣﻦ ﺗﻄﺒﻴﻖ ﺧﻤﺴﺔِ ﺃﺳﺲ ﺛﺎﺑﺘﺔ، ﺣﺘﻰ ﻳﻤﻜﻦَ ﺇﻧﻘﺎﺫ ﺍﻟﺒﻠﺎﺩ </w:t>
      </w:r>
      <w:r w:rsidR="002953D7" w:rsidRPr="00C573DA">
        <w:rPr>
          <w:rFonts w:ascii="Sakkal Majalla" w:hAnsi="Sakkal Majalla"/>
          <w:sz w:val="32"/>
          <w:rtl/>
          <w:lang w:bidi="ar-EG"/>
        </w:rPr>
        <w:lastRenderedPageBreak/>
        <w:t xml:space="preserve">ﻭﺇﻧﻘﺎﺫ ﺍﻟﺤﻴﺎﺓ ﺍﻟﺎﺟﺘﻤﺎﻋﻴﺔ ﺑﺄﺑﻨﺎﺋﻬﺎ ﻣﻦ ﺍﻟﻔﻮﺿﻰ ﻭﺍﻟﺎﻧﻘﺴﺎﻡ. ﻭﻫﺬﻩ ﺍﻟﻤﺒﺎﺩﺉ ﻫﻲ:   ﺍﻟﺎﺣﺘﺮﺍﻡ ﺍﻟﻤﺘﺒﺎﺩﻝ </w:t>
      </w:r>
      <w:r w:rsidR="006E539E" w:rsidRPr="00C573DA">
        <w:rPr>
          <w:rFonts w:ascii="Sakkal Majalla" w:hAnsi="Sakkal Majalla" w:hint="cs"/>
          <w:sz w:val="32"/>
          <w:rtl/>
          <w:lang w:bidi="ar-EG"/>
        </w:rPr>
        <w:t>و</w:t>
      </w:r>
      <w:r w:rsidR="002953D7" w:rsidRPr="00C573DA">
        <w:rPr>
          <w:rFonts w:ascii="Sakkal Majalla" w:hAnsi="Sakkal Majalla"/>
          <w:sz w:val="32"/>
          <w:rtl/>
          <w:lang w:bidi="ar-EG"/>
        </w:rPr>
        <w:t>ﺍﻟﺸﻔﻘﺔ ﻭﺍﻟﺮﺣﻤﺔ</w:t>
      </w:r>
      <w:r w:rsidR="006E539E" w:rsidRPr="00C573DA">
        <w:rPr>
          <w:rFonts w:ascii="Sakkal Majalla" w:hAnsi="Sakkal Majalla" w:hint="cs"/>
          <w:sz w:val="32"/>
          <w:rtl/>
          <w:lang w:bidi="ar-EG"/>
        </w:rPr>
        <w:t xml:space="preserve"> و</w:t>
      </w:r>
      <w:r w:rsidR="002953D7" w:rsidRPr="00C573DA">
        <w:rPr>
          <w:rFonts w:ascii="Sakkal Majalla" w:hAnsi="Sakkal Majalla"/>
          <w:sz w:val="32"/>
          <w:rtl/>
          <w:lang w:bidi="ar-EG"/>
        </w:rPr>
        <w:t>ﺍﻟﺎﺑﺘﻌﺎﺩ ﻋﻦ ﺍﻟﺤﺮﺍﻡ</w:t>
      </w:r>
      <w:r w:rsidR="006E539E" w:rsidRPr="00C573DA">
        <w:rPr>
          <w:rFonts w:ascii="Sakkal Majalla" w:hAnsi="Sakkal Majalla" w:hint="cs"/>
          <w:sz w:val="32"/>
          <w:rtl/>
          <w:lang w:bidi="ar-EG"/>
        </w:rPr>
        <w:t xml:space="preserve"> و</w:t>
      </w:r>
      <w:r w:rsidR="002953D7" w:rsidRPr="00C573DA">
        <w:rPr>
          <w:rFonts w:ascii="Sakkal Majalla" w:hAnsi="Sakkal Majalla"/>
          <w:sz w:val="32"/>
          <w:rtl/>
          <w:lang w:bidi="ar-EG"/>
        </w:rPr>
        <w:t>ﺍﻟﺤﻔﺎﻅ ﻋﻠﻰ ﺍﻟﺄﻣﻦ</w:t>
      </w:r>
      <w:r w:rsidR="006E539E" w:rsidRPr="00C573DA">
        <w:rPr>
          <w:rFonts w:ascii="Sakkal Majalla" w:hAnsi="Sakkal Majalla" w:hint="cs"/>
          <w:sz w:val="32"/>
          <w:rtl/>
          <w:lang w:bidi="ar-EG"/>
        </w:rPr>
        <w:t xml:space="preserve"> و نبذ</w:t>
      </w:r>
      <w:r w:rsidR="002953D7" w:rsidRPr="00C573DA">
        <w:rPr>
          <w:rFonts w:ascii="Sakkal Majalla" w:hAnsi="Sakkal Majalla"/>
          <w:sz w:val="32"/>
          <w:rtl/>
          <w:lang w:bidi="ar-EG"/>
        </w:rPr>
        <w:t xml:space="preserve"> ﺍﻟﻔﻮﺿﻰ ﻭﺍﻟﻐﻮﻏﺎﺋﻴﺔ، ﻭﺍﻟﺪﺧﻮﻝُ ﻓﻲ ﺍﻟﻄﺎﻋﺔ.</w:t>
      </w:r>
      <w:r w:rsidR="006E539E" w:rsidRPr="00C573DA">
        <w:rPr>
          <w:rFonts w:ascii="Sakkal Majalla" w:hAnsi="Sakkal Majalla" w:hint="cs"/>
          <w:sz w:val="32"/>
          <w:rtl/>
          <w:lang w:bidi="ar-EG"/>
        </w:rPr>
        <w:t xml:space="preserve"> </w:t>
      </w:r>
      <w:r w:rsidR="002953D7" w:rsidRPr="00C573DA">
        <w:rPr>
          <w:rFonts w:ascii="Sakkal Majalla" w:hAnsi="Sakkal Majalla"/>
          <w:sz w:val="32"/>
          <w:rtl/>
          <w:lang w:bidi="ar-EG"/>
        </w:rPr>
        <w:t>ﻭﺍﻟﺪﻟﻴﻞ ﻋﻠﻰ ﺃﻥ ﺭﺳﺎﺋﻞ ﺍﻟﻨﻮﺭ ﻓﻲ ﻧﻈﺮﺗﻬﺎ ﺇﻟﻰ ﺍﻟﺤﻴﺎﺓ ﺍﻟﺎﺟﺘﻤﺎﻋﻴﺔ ﻗﺪ ﻇﻠﺖ ﺗُﺜﺒﺖ ﻭﺗُﺤﻜﻢ ﻫﺬﻩ ﺍﻟﺄﺳﺲ ﺍﻟﺨﻤﺴﺔ ﻭﺗﺤﺘﺮﻣﻬﺎ ﺍﺣﺘﺮﺍﻣﺎ ﺟﺎﺩﺍ ﻣﺤﺎﻓِﻈﺔ ﺑﺬﻟﻚ ﻋﻠﻰ ﺍﻟﺤﺠﺮ ﺍﻟﺄﺳﺎﺱ ﻟﺄﻣﻦ ﺍﻟﺒﻠﺎﺩ، ﻫﻮ ﺃﻥ ﺭﺳﺎﺋﻞ ﺍﻟﻨﻮﺭ ﻗﺪ ﺍﺳﺘﻄﺎﻋﺖ ﻓﻲ ﻣﺪﻯ ﻋﺸﺮﻳﻦ ﻋﺎﻣﺎ ﺃﻥ ﺗﺠﻌﻞ ﺃﻛﺜﺮ ﻣﻦ ﻣﺎﺋﺔ ﺃﻟﻒ ﺭﺟﻞ ﺃﻋﻀﺎﺀ  ﻧﺎﻓﻌﻴﻦ ﻟﻠﺒﻠﺎﺩ ﻭﺍﻟﻌﺒﺎﺩ ﺩﻭﻥ ﺃﻥ ﻳﺘﺄﺫﻯ ﺃﻭ ﻳﺘﻀﺮﺭ ﺑﻬﻢ ﺃﺣﺪ ﻣﻦ ﺍﻟﻨﺎﺱ</w:t>
      </w:r>
      <w:r w:rsidR="006D2B2F">
        <w:rPr>
          <w:rFonts w:ascii="Sakkal Majalla" w:hAnsi="Sakkal Majalla" w:hint="cs"/>
          <w:sz w:val="32"/>
          <w:rtl/>
          <w:lang w:bidi="ar-EG"/>
        </w:rPr>
        <w:t>"</w:t>
      </w:r>
      <w:r w:rsidR="006E539E" w:rsidRPr="00C573DA">
        <w:rPr>
          <w:rStyle w:val="FootnoteReference"/>
          <w:rFonts w:ascii="Sakkal Majalla" w:hAnsi="Sakkal Majalla"/>
          <w:sz w:val="32"/>
          <w:rtl/>
          <w:lang w:bidi="ar-EG"/>
        </w:rPr>
        <w:footnoteReference w:id="4"/>
      </w:r>
    </w:p>
    <w:p w:rsidR="00731F35" w:rsidRPr="00C573DA" w:rsidRDefault="00731F35" w:rsidP="00731F35">
      <w:pPr>
        <w:bidi/>
        <w:spacing w:line="360" w:lineRule="auto"/>
        <w:ind w:firstLine="713"/>
        <w:rPr>
          <w:rFonts w:ascii="Sakkal Majalla" w:hAnsi="Sakkal Majalla"/>
          <w:sz w:val="32"/>
          <w:rtl/>
          <w:lang w:bidi="ar-EG"/>
        </w:rPr>
      </w:pPr>
      <w:r>
        <w:rPr>
          <w:rFonts w:ascii="Sakkal Majalla" w:hAnsi="Sakkal Majalla" w:hint="cs"/>
          <w:sz w:val="32"/>
          <w:rtl/>
          <w:lang w:bidi="ar-EG"/>
        </w:rPr>
        <w:t xml:space="preserve">ففى هذه المقالة </w:t>
      </w:r>
      <w:r w:rsidRPr="00C573DA">
        <w:rPr>
          <w:rFonts w:ascii="Sakkal Majalla" w:hAnsi="Sakkal Majalla" w:hint="cs"/>
          <w:sz w:val="32"/>
          <w:rtl/>
          <w:lang w:bidi="ar-EG"/>
        </w:rPr>
        <w:t>قد و</w:t>
      </w:r>
      <w:r w:rsidRPr="00C573DA">
        <w:rPr>
          <w:rFonts w:ascii="Sakkal Majalla" w:hAnsi="Sakkal Majalla"/>
          <w:sz w:val="32"/>
          <w:rtl/>
          <w:lang w:bidi="ar-EG"/>
        </w:rPr>
        <w:t>ضع</w:t>
      </w:r>
      <w:r w:rsidRPr="00C573DA">
        <w:rPr>
          <w:rFonts w:ascii="Sakkal Majalla" w:hAnsi="Sakkal Majalla" w:hint="cs"/>
          <w:sz w:val="32"/>
          <w:rtl/>
          <w:lang w:bidi="ar-EG"/>
        </w:rPr>
        <w:t xml:space="preserve"> الإمام النورسى</w:t>
      </w:r>
      <w:r w:rsidRPr="00C573DA">
        <w:rPr>
          <w:rFonts w:ascii="Sakkal Majalla" w:hAnsi="Sakkal Majalla"/>
          <w:sz w:val="32"/>
          <w:rtl/>
          <w:lang w:bidi="ar-EG"/>
        </w:rPr>
        <w:t xml:space="preserve"> للجهاد المعنوى خمسة مبادئ ثابتة حتى يمكن إنقاذ الحياة الإجتماعية بأبنائها من الفوضى والانقسام، وهي: الاحترام المتبادل ، والشفقة والرحمة ، والابتعاد عن الحرام ، والحفاظ على الأمن ونبذ الفوضى والغوغائية، والدخول فى الطاعة.</w:t>
      </w:r>
      <w:r w:rsidRPr="00C573DA">
        <w:rPr>
          <w:rFonts w:ascii="Sakkal Majalla" w:hAnsi="Sakkal Majalla" w:hint="cs"/>
          <w:sz w:val="32"/>
          <w:rtl/>
          <w:lang w:bidi="ar-EG"/>
        </w:rPr>
        <w:t xml:space="preserve"> </w:t>
      </w:r>
      <w:r w:rsidRPr="00C573DA">
        <w:rPr>
          <w:rFonts w:ascii="Sakkal Majalla" w:hAnsi="Sakkal Majalla"/>
          <w:sz w:val="32"/>
          <w:rtl/>
          <w:lang w:bidi="ar-EG"/>
        </w:rPr>
        <w:t xml:space="preserve">لهذه المبادئ الخمسة أثر إيجابي فى تحقيق </w:t>
      </w:r>
      <w:r w:rsidR="004D4817">
        <w:rPr>
          <w:rFonts w:ascii="Sakkal Majalla" w:hAnsi="Sakkal Majalla"/>
          <w:sz w:val="32"/>
          <w:rtl/>
          <w:lang w:bidi="ar-EG"/>
        </w:rPr>
        <w:t>أمن الأوطان</w:t>
      </w:r>
      <w:r w:rsidRPr="00C573DA">
        <w:rPr>
          <w:rFonts w:ascii="Sakkal Majalla" w:hAnsi="Sakkal Majalla"/>
          <w:sz w:val="32"/>
          <w:rtl/>
          <w:lang w:bidi="ar-EG"/>
        </w:rPr>
        <w:t xml:space="preserve"> وبهذه المبادئ استطاعت رسائل النور فى مدى عشرين سنة أن تجعل </w:t>
      </w:r>
      <w:r>
        <w:rPr>
          <w:rFonts w:ascii="Sakkal Majalla" w:hAnsi="Sakkal Majalla" w:hint="cs"/>
          <w:sz w:val="32"/>
          <w:rtl/>
          <w:lang w:bidi="ar-EG"/>
        </w:rPr>
        <w:t xml:space="preserve">كثيرا من طلابه </w:t>
      </w:r>
      <w:r w:rsidRPr="00C573DA">
        <w:rPr>
          <w:rFonts w:ascii="Sakkal Majalla" w:hAnsi="Sakkal Majalla"/>
          <w:sz w:val="32"/>
          <w:rtl/>
          <w:lang w:bidi="ar-EG"/>
        </w:rPr>
        <w:t xml:space="preserve">نافعين للبلاد والعباد دون أن </w:t>
      </w:r>
      <w:r>
        <w:rPr>
          <w:rFonts w:ascii="Sakkal Majalla" w:hAnsi="Sakkal Majalla" w:hint="cs"/>
          <w:sz w:val="32"/>
          <w:rtl/>
          <w:lang w:bidi="ar-EG"/>
        </w:rPr>
        <w:t>يسبب</w:t>
      </w:r>
      <w:r w:rsidRPr="00C573DA">
        <w:rPr>
          <w:rFonts w:ascii="Sakkal Majalla" w:hAnsi="Sakkal Majalla"/>
          <w:sz w:val="32"/>
          <w:rtl/>
          <w:lang w:bidi="ar-EG"/>
        </w:rPr>
        <w:t xml:space="preserve"> </w:t>
      </w:r>
      <w:r>
        <w:rPr>
          <w:rFonts w:ascii="Sakkal Majalla" w:hAnsi="Sakkal Majalla" w:hint="cs"/>
          <w:sz w:val="32"/>
          <w:rtl/>
          <w:lang w:bidi="ar-EG"/>
        </w:rPr>
        <w:t>أي ضرر ل</w:t>
      </w:r>
      <w:r w:rsidRPr="00C573DA">
        <w:rPr>
          <w:rFonts w:ascii="Sakkal Majalla" w:hAnsi="Sakkal Majalla"/>
          <w:sz w:val="32"/>
          <w:rtl/>
          <w:lang w:bidi="ar-EG"/>
        </w:rPr>
        <w:t>أحد من الناس.</w:t>
      </w:r>
    </w:p>
    <w:p w:rsidR="00C573DA" w:rsidRPr="00C573DA" w:rsidRDefault="0034083C" w:rsidP="0034083C">
      <w:pPr>
        <w:bidi/>
        <w:spacing w:line="360" w:lineRule="auto"/>
        <w:ind w:firstLine="713"/>
        <w:rPr>
          <w:rFonts w:ascii="Sakkal Majalla" w:hAnsi="Sakkal Majalla"/>
          <w:sz w:val="32"/>
          <w:lang w:bidi="ar-EG"/>
        </w:rPr>
      </w:pPr>
      <w:r>
        <w:rPr>
          <w:rFonts w:ascii="Sakkal Majalla" w:hAnsi="Sakkal Majalla" w:hint="cs"/>
          <w:sz w:val="32"/>
          <w:rtl/>
          <w:lang w:bidi="ar-EG"/>
        </w:rPr>
        <w:t>والبيان ل</w:t>
      </w:r>
      <w:r w:rsidR="00C573DA">
        <w:rPr>
          <w:rFonts w:ascii="Sakkal Majalla" w:hAnsi="Sakkal Majalla" w:hint="cs"/>
          <w:sz w:val="32"/>
          <w:rtl/>
          <w:lang w:bidi="ar-EG"/>
        </w:rPr>
        <w:t xml:space="preserve">هذه الأسس </w:t>
      </w:r>
      <w:r>
        <w:rPr>
          <w:rFonts w:ascii="Sakkal Majalla" w:hAnsi="Sakkal Majalla" w:hint="cs"/>
          <w:sz w:val="32"/>
          <w:rtl/>
          <w:lang w:bidi="ar-EG"/>
        </w:rPr>
        <w:t>الخمسة فى الفقرات التالية</w:t>
      </w:r>
      <w:r w:rsidR="00C573DA">
        <w:rPr>
          <w:rFonts w:ascii="Sakkal Majalla" w:hAnsi="Sakkal Majalla" w:hint="cs"/>
          <w:sz w:val="32"/>
          <w:rtl/>
          <w:lang w:bidi="ar-EG"/>
        </w:rPr>
        <w:t>:</w:t>
      </w:r>
    </w:p>
    <w:p w:rsidR="001E4CAA" w:rsidRPr="007143CE" w:rsidRDefault="007143CE" w:rsidP="007143CE">
      <w:pPr>
        <w:pStyle w:val="ListParagraph"/>
        <w:numPr>
          <w:ilvl w:val="0"/>
          <w:numId w:val="19"/>
        </w:numPr>
        <w:bidi/>
        <w:spacing w:line="360" w:lineRule="auto"/>
        <w:ind w:firstLine="713"/>
        <w:rPr>
          <w:rFonts w:ascii="Sakkal Majalla" w:hAnsi="Sakkal Majalla"/>
          <w:b/>
          <w:bCs/>
          <w:sz w:val="32"/>
          <w:szCs w:val="32"/>
          <w:lang w:bidi="ar-EG"/>
        </w:rPr>
      </w:pPr>
      <w:r>
        <w:rPr>
          <w:rFonts w:ascii="Sakkal Majalla" w:hAnsi="Sakkal Majalla"/>
          <w:b/>
          <w:bCs/>
          <w:sz w:val="32"/>
          <w:szCs w:val="32"/>
          <w:rtl/>
          <w:lang w:bidi="ar-EG"/>
        </w:rPr>
        <w:t xml:space="preserve">الاحترام المتبادل </w:t>
      </w:r>
    </w:p>
    <w:p w:rsidR="002953D7" w:rsidRPr="00C573DA" w:rsidRDefault="006D2B2F" w:rsidP="004F751E">
      <w:pPr>
        <w:bidi/>
        <w:spacing w:line="360" w:lineRule="auto"/>
        <w:ind w:firstLine="713"/>
        <w:rPr>
          <w:rFonts w:ascii="Sakkal Majalla" w:hAnsi="Sakkal Majalla"/>
          <w:sz w:val="32"/>
          <w:rtl/>
        </w:rPr>
      </w:pPr>
      <w:r w:rsidRPr="00C573DA">
        <w:rPr>
          <w:rFonts w:ascii="Sakkal Majalla" w:hAnsi="Sakkal Majalla" w:hint="cs"/>
          <w:sz w:val="32"/>
          <w:rtl/>
        </w:rPr>
        <w:t xml:space="preserve">يرى  </w:t>
      </w:r>
      <w:r>
        <w:rPr>
          <w:rFonts w:ascii="Sakkal Majalla" w:hAnsi="Sakkal Majalla" w:hint="cs"/>
          <w:sz w:val="32"/>
          <w:rtl/>
        </w:rPr>
        <w:t xml:space="preserve">الأستاذ </w:t>
      </w:r>
      <w:r w:rsidR="006E539E" w:rsidRPr="00C573DA">
        <w:rPr>
          <w:rFonts w:ascii="Sakkal Majalla" w:hAnsi="Sakkal Majalla" w:hint="cs"/>
          <w:sz w:val="32"/>
          <w:rtl/>
        </w:rPr>
        <w:t xml:space="preserve">النورسى أن سبب السعادة فى الحياة الاجتماعية والعائلية </w:t>
      </w:r>
      <w:r w:rsidR="008D5098">
        <w:rPr>
          <w:rFonts w:ascii="Sakkal Majalla" w:hAnsi="Sakkal Majalla" w:hint="cs"/>
          <w:sz w:val="32"/>
          <w:rtl/>
        </w:rPr>
        <w:t>هو</w:t>
      </w:r>
      <w:r w:rsidR="00822F84" w:rsidRPr="00C573DA">
        <w:rPr>
          <w:rFonts w:ascii="Sakkal Majalla" w:hAnsi="Sakkal Majalla" w:hint="cs"/>
          <w:sz w:val="32"/>
          <w:rtl/>
        </w:rPr>
        <w:t xml:space="preserve"> وجود</w:t>
      </w:r>
      <w:r w:rsidR="006E539E" w:rsidRPr="00C573DA">
        <w:rPr>
          <w:rFonts w:ascii="Sakkal Majalla" w:hAnsi="Sakkal Majalla" w:hint="cs"/>
          <w:sz w:val="32"/>
          <w:rtl/>
        </w:rPr>
        <w:t xml:space="preserve"> الاحترام المتبادل </w:t>
      </w:r>
      <w:r w:rsidR="002953D7" w:rsidRPr="00C573DA">
        <w:rPr>
          <w:rFonts w:ascii="Sakkal Majalla" w:hAnsi="Sakkal Majalla"/>
          <w:sz w:val="32"/>
          <w:rtl/>
        </w:rPr>
        <w:t>الجاد والوفاء الخالص بين الجميع،</w:t>
      </w:r>
      <w:r w:rsidR="008D5098">
        <w:rPr>
          <w:rFonts w:ascii="Sakkal Majalla" w:hAnsi="Sakkal Majalla" w:hint="cs"/>
          <w:sz w:val="32"/>
          <w:rtl/>
        </w:rPr>
        <w:t xml:space="preserve"> ويأتى هذا الاحترام المتبادل من </w:t>
      </w:r>
      <w:r w:rsidR="004F751E">
        <w:rPr>
          <w:rFonts w:ascii="Sakkal Majalla" w:hAnsi="Sakkal Majalla" w:hint="cs"/>
          <w:sz w:val="32"/>
          <w:rtl/>
        </w:rPr>
        <w:t>قوة</w:t>
      </w:r>
      <w:r w:rsidR="008D5098">
        <w:rPr>
          <w:rFonts w:ascii="Sakkal Majalla" w:hAnsi="Sakkal Majalla" w:hint="cs"/>
          <w:sz w:val="32"/>
          <w:rtl/>
        </w:rPr>
        <w:t xml:space="preserve"> الايمان باليوم الآخر فى القلب بوجود العلاقة الأبدية بين أعضاء الأسرة </w:t>
      </w:r>
      <w:r w:rsidR="006B0E1D">
        <w:rPr>
          <w:rFonts w:ascii="Sakkal Majalla" w:hAnsi="Sakkal Majalla" w:hint="cs"/>
          <w:sz w:val="32"/>
          <w:rtl/>
        </w:rPr>
        <w:t>وجميع الناس إذا ارتبطبت قلوبهم بالمحبة الصافية والرفقة الخالصة والصدقة الوفية النزيهة، وهذا ظاهر فى قوله "</w:t>
      </w:r>
      <w:r w:rsidR="002953D7" w:rsidRPr="00C573DA">
        <w:rPr>
          <w:rFonts w:ascii="Sakkal Majalla" w:hAnsi="Sakkal Majalla"/>
          <w:sz w:val="32"/>
          <w:rtl/>
        </w:rPr>
        <w:t xml:space="preserve">ولا يحصل هذا الاحترام الخالص والرحمة المتبادَلة الوفية إلّا </w:t>
      </w:r>
      <w:r w:rsidR="002953D7" w:rsidRPr="00C573DA">
        <w:rPr>
          <w:rFonts w:ascii="Sakkal Majalla" w:hAnsi="Sakkal Majalla"/>
          <w:sz w:val="32"/>
          <w:rtl/>
        </w:rPr>
        <w:lastRenderedPageBreak/>
        <w:t xml:space="preserve">بالإيمان بوجودِ علاقاتِ صداقة أبدية، ورفقةٍ دائمة، ومعيّة سرمدية، في زمن لا نهاية له، وتحت ظلِ حياة لا حدود لها، تربطها علاقاتُ أبوّةٍ محترمة مرموقة، وأخوةٍ </w:t>
      </w:r>
      <w:r w:rsidR="00822F84" w:rsidRPr="00C573DA">
        <w:rPr>
          <w:rFonts w:ascii="Sakkal Majalla" w:hAnsi="Sakkal Majalla"/>
          <w:sz w:val="32"/>
          <w:rtl/>
        </w:rPr>
        <w:t>خالصة نقية، وصداقةٍ وفيّة نزيهة</w:t>
      </w:r>
      <w:r w:rsidR="006B6F80">
        <w:rPr>
          <w:rFonts w:ascii="Sakkal Majalla" w:hAnsi="Sakkal Majalla"/>
          <w:sz w:val="32"/>
        </w:rPr>
        <w:t>”</w:t>
      </w:r>
      <w:r w:rsidR="00822F84" w:rsidRPr="00C573DA">
        <w:rPr>
          <w:rStyle w:val="FootnoteReference"/>
          <w:rFonts w:ascii="Sakkal Majalla" w:hAnsi="Sakkal Majalla"/>
          <w:sz w:val="32"/>
          <w:rtl/>
        </w:rPr>
        <w:footnoteReference w:id="5"/>
      </w:r>
    </w:p>
    <w:p w:rsidR="002953D7" w:rsidRPr="00C573DA" w:rsidRDefault="002953D7" w:rsidP="007143CE">
      <w:pPr>
        <w:bidi/>
        <w:spacing w:line="360" w:lineRule="auto"/>
        <w:ind w:firstLine="713"/>
        <w:rPr>
          <w:rFonts w:ascii="Sakkal Majalla" w:hAnsi="Sakkal Majalla"/>
          <w:sz w:val="32"/>
          <w:lang w:bidi="ar-EG"/>
        </w:rPr>
      </w:pPr>
    </w:p>
    <w:p w:rsidR="001E4CAA" w:rsidRPr="00C573DA" w:rsidRDefault="001E4CAA" w:rsidP="007143CE">
      <w:pPr>
        <w:pStyle w:val="ListParagraph"/>
        <w:numPr>
          <w:ilvl w:val="0"/>
          <w:numId w:val="19"/>
        </w:numPr>
        <w:bidi/>
        <w:spacing w:line="360" w:lineRule="auto"/>
        <w:ind w:firstLine="713"/>
        <w:rPr>
          <w:rFonts w:ascii="Sakkal Majalla" w:hAnsi="Sakkal Majalla"/>
          <w:sz w:val="32"/>
          <w:szCs w:val="32"/>
          <w:lang w:bidi="ar-EG"/>
        </w:rPr>
      </w:pPr>
      <w:r w:rsidRPr="007143CE">
        <w:rPr>
          <w:rFonts w:ascii="Sakkal Majalla" w:hAnsi="Sakkal Majalla"/>
          <w:b/>
          <w:bCs/>
          <w:sz w:val="32"/>
          <w:szCs w:val="32"/>
          <w:rtl/>
          <w:lang w:bidi="ar-EG"/>
        </w:rPr>
        <w:t xml:space="preserve">الشفقة والرحمة </w:t>
      </w:r>
    </w:p>
    <w:p w:rsidR="004B2695" w:rsidRDefault="004F751E" w:rsidP="0065647C">
      <w:pPr>
        <w:bidi/>
        <w:spacing w:line="360" w:lineRule="auto"/>
        <w:ind w:left="360" w:firstLine="713"/>
        <w:rPr>
          <w:rFonts w:ascii="Sakkal Majalla" w:hAnsi="Sakkal Majalla"/>
          <w:sz w:val="32"/>
          <w:rtl/>
          <w:lang w:bidi="ar-EG"/>
        </w:rPr>
      </w:pPr>
      <w:r>
        <w:rPr>
          <w:rFonts w:ascii="Sakkal Majalla" w:hAnsi="Sakkal Majalla" w:hint="cs"/>
          <w:sz w:val="32"/>
          <w:rtl/>
          <w:lang w:bidi="ar-EG"/>
        </w:rPr>
        <w:t xml:space="preserve">إن رؤية الخلق بنظرة </w:t>
      </w:r>
      <w:r w:rsidRPr="00C573DA">
        <w:rPr>
          <w:rFonts w:ascii="Sakkal Majalla" w:hAnsi="Sakkal Majalla"/>
          <w:sz w:val="32"/>
          <w:rtl/>
          <w:lang w:bidi="ar-EG"/>
        </w:rPr>
        <w:t xml:space="preserve">الشفقة والرحمة </w:t>
      </w:r>
      <w:r>
        <w:rPr>
          <w:rFonts w:ascii="Sakkal Majalla" w:hAnsi="Sakkal Majalla" w:hint="cs"/>
          <w:sz w:val="32"/>
          <w:rtl/>
          <w:lang w:bidi="ar-EG"/>
        </w:rPr>
        <w:t>من شروط نجاح دعوة الناس إلى الحق وهما من أهم مبادئ الجهاد المعنوى. ففى طريق هذا الجهاد سيتوجه المسلم بأناس من مختلف الفكرة وشتى الخلفية</w:t>
      </w:r>
      <w:r w:rsidR="001A4701">
        <w:rPr>
          <w:rFonts w:ascii="Sakkal Majalla" w:hAnsi="Sakkal Majalla" w:hint="cs"/>
          <w:sz w:val="32"/>
          <w:rtl/>
          <w:lang w:bidi="ar-EG"/>
        </w:rPr>
        <w:t xml:space="preserve"> ولا يستطيع أن يتحكم بنفسه من الحقد والغضب والعنف إلا إذا توفرت الشفقة والرحمة</w:t>
      </w:r>
      <w:r w:rsidR="001A4701" w:rsidRPr="001A4701">
        <w:rPr>
          <w:rFonts w:ascii="Sakkal Majalla" w:hAnsi="Sakkal Majalla" w:hint="cs"/>
          <w:sz w:val="32"/>
          <w:rtl/>
          <w:lang w:bidi="ar-EG"/>
        </w:rPr>
        <w:t xml:space="preserve"> </w:t>
      </w:r>
      <w:r w:rsidR="001A4701">
        <w:rPr>
          <w:rFonts w:ascii="Sakkal Majalla" w:hAnsi="Sakkal Majalla" w:hint="cs"/>
          <w:sz w:val="32"/>
          <w:rtl/>
          <w:lang w:bidi="ar-EG"/>
        </w:rPr>
        <w:t>فى نفسه. ف</w:t>
      </w:r>
      <w:r w:rsidR="00822F84" w:rsidRPr="00C573DA">
        <w:rPr>
          <w:rFonts w:ascii="Sakkal Majalla" w:hAnsi="Sakkal Majalla" w:hint="cs"/>
          <w:sz w:val="32"/>
          <w:rtl/>
          <w:lang w:bidi="ar-EG"/>
        </w:rPr>
        <w:t xml:space="preserve">خدمة الإيمان ودعوة الناس إلى الحق بالحجة والبرهان ستكون ناجحةإن كانت </w:t>
      </w:r>
      <w:r w:rsidR="005F6E38" w:rsidRPr="00C573DA">
        <w:rPr>
          <w:rFonts w:ascii="Sakkal Majalla" w:hAnsi="Sakkal Majalla"/>
          <w:sz w:val="32"/>
          <w:rtl/>
          <w:lang w:bidi="ar-EG"/>
        </w:rPr>
        <w:t xml:space="preserve">مقرونة بالشفقة والرحمة والمحبة </w:t>
      </w:r>
      <w:r w:rsidR="001A4701">
        <w:rPr>
          <w:rFonts w:ascii="Sakkal Majalla" w:hAnsi="Sakkal Majalla" w:hint="cs"/>
          <w:sz w:val="32"/>
          <w:rtl/>
          <w:lang w:bidi="ar-EG"/>
        </w:rPr>
        <w:t xml:space="preserve">وتكون </w:t>
      </w:r>
      <w:r w:rsidR="001A4701" w:rsidRPr="001A4701">
        <w:rPr>
          <w:rFonts w:ascii="Sakkal Majalla" w:hAnsi="Sakkal Majalla" w:hint="eastAsia"/>
          <w:sz w:val="32"/>
          <w:rtl/>
          <w:lang w:bidi="ar-EG"/>
        </w:rPr>
        <w:t>تلك</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الخدمة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لوجه</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الله</w:t>
      </w:r>
      <w:r w:rsidR="001A4701">
        <w:rPr>
          <w:rFonts w:ascii="Sakkal Majalla" w:hAnsi="Sakkal Majalla" w:hint="cs"/>
          <w:sz w:val="32"/>
          <w:rtl/>
          <w:lang w:bidi="ar-EG"/>
        </w:rPr>
        <w:t xml:space="preserve">. وهذا العمل </w:t>
      </w:r>
      <w:r w:rsidR="00E97887">
        <w:rPr>
          <w:rFonts w:ascii="Sakkal Majalla" w:hAnsi="Sakkal Majalla" w:hint="cs"/>
          <w:sz w:val="32"/>
          <w:rtl/>
          <w:lang w:bidi="ar-EG"/>
        </w:rPr>
        <w:t>وإن كان بسيطا لكن جزاءه جزيل وثوابه عظيم لإن فيه من إدخال السرور فى قلوب المؤمنين وجذبهم إلى حب هذا الدين</w:t>
      </w:r>
      <w:r w:rsidR="0065647C">
        <w:rPr>
          <w:rFonts w:ascii="Sakkal Majalla" w:hAnsi="Sakkal Majalla"/>
          <w:sz w:val="32"/>
          <w:lang w:bidi="ar-EG"/>
        </w:rPr>
        <w:t xml:space="preserve"> </w:t>
      </w:r>
      <w:r w:rsidR="0065647C">
        <w:rPr>
          <w:rFonts w:ascii="Sakkal Majalla" w:hAnsi="Sakkal Majalla" w:hint="cs"/>
          <w:sz w:val="32"/>
          <w:rtl/>
          <w:lang w:bidi="ar-EG"/>
        </w:rPr>
        <w:t>بطيب النفس منهم</w:t>
      </w:r>
      <w:r w:rsidR="00E97887">
        <w:rPr>
          <w:rFonts w:ascii="Sakkal Majalla" w:hAnsi="Sakkal Majalla" w:hint="cs"/>
          <w:sz w:val="32"/>
          <w:rtl/>
          <w:lang w:bidi="ar-EG"/>
        </w:rPr>
        <w:t>.</w:t>
      </w:r>
      <w:r w:rsidR="0065647C">
        <w:rPr>
          <w:rFonts w:ascii="Sakkal Majalla" w:hAnsi="Sakkal Majalla" w:hint="cs"/>
          <w:sz w:val="32"/>
          <w:rtl/>
          <w:lang w:bidi="ar-EG"/>
        </w:rPr>
        <w:t xml:space="preserve"> </w:t>
      </w:r>
      <w:r w:rsidR="001A4701">
        <w:rPr>
          <w:rFonts w:ascii="Sakkal Majalla" w:hAnsi="Sakkal Majalla" w:hint="cs"/>
          <w:sz w:val="32"/>
          <w:rtl/>
          <w:lang w:bidi="ar-EG"/>
        </w:rPr>
        <w:t xml:space="preserve">قال </w:t>
      </w:r>
      <w:r w:rsidR="0065647C">
        <w:rPr>
          <w:rFonts w:ascii="Sakkal Majalla" w:hAnsi="Sakkal Majalla" w:hint="cs"/>
          <w:sz w:val="32"/>
          <w:rtl/>
          <w:lang w:bidi="ar-EG"/>
        </w:rPr>
        <w:t>الأستاذ عن هذا</w:t>
      </w:r>
      <w:r w:rsidR="001A4701">
        <w:rPr>
          <w:rFonts w:ascii="Sakkal Majalla" w:hAnsi="Sakkal Majalla" w:hint="cs"/>
          <w:sz w:val="32"/>
          <w:rtl/>
          <w:lang w:bidi="ar-EG"/>
        </w:rPr>
        <w:t xml:space="preserve"> "</w:t>
      </w:r>
      <w:r w:rsidR="00E97887" w:rsidRPr="00E97887">
        <w:rPr>
          <w:rFonts w:hint="eastAsia"/>
          <w:rtl/>
        </w:rPr>
        <w:t xml:space="preserve"> </w:t>
      </w:r>
      <w:r w:rsidR="00E97887">
        <w:rPr>
          <w:rFonts w:hint="cs"/>
          <w:rtl/>
        </w:rPr>
        <w:t>إ</w:t>
      </w:r>
      <w:r w:rsidR="00E97887" w:rsidRPr="00E97887">
        <w:rPr>
          <w:rFonts w:ascii="Sakkal Majalla" w:hAnsi="Sakkal Majalla" w:hint="eastAsia"/>
          <w:sz w:val="32"/>
          <w:rtl/>
          <w:lang w:bidi="ar-EG"/>
        </w:rPr>
        <w:t>ن</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القيام</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بمعاونة</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المسجونين</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بشفقة</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ورأفة</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وإعطاءهم</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أرزاقهم</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التي</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يحتاجون</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إليها</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وضماد</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جراحاتهم</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المعنوية</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ببلسم</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التسلّي</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والعزاء،</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مع</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أنه</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عمـل</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بسيـط</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إلّا</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أنّه</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يحمل</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في</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طياته</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ثوابا</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جزيلا</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وأجرا</w:t>
      </w:r>
      <w:r w:rsidR="00E97887" w:rsidRPr="00E97887">
        <w:rPr>
          <w:rFonts w:ascii="Sakkal Majalla" w:hAnsi="Sakkal Majalla"/>
          <w:sz w:val="32"/>
          <w:rtl/>
          <w:lang w:bidi="ar-EG"/>
        </w:rPr>
        <w:t xml:space="preserve"> </w:t>
      </w:r>
      <w:r w:rsidR="00E97887" w:rsidRPr="00E97887">
        <w:rPr>
          <w:rFonts w:ascii="Sakkal Majalla" w:hAnsi="Sakkal Majalla" w:hint="eastAsia"/>
          <w:sz w:val="32"/>
          <w:rtl/>
          <w:lang w:bidi="ar-EG"/>
        </w:rPr>
        <w:t xml:space="preserve">عظيما </w:t>
      </w:r>
      <w:r w:rsidR="00E97887">
        <w:rPr>
          <w:rFonts w:ascii="Sakkal Majalla" w:hAnsi="Sakkal Majalla" w:hint="cs"/>
          <w:sz w:val="32"/>
          <w:rtl/>
          <w:lang w:bidi="ar-EG"/>
        </w:rPr>
        <w:t xml:space="preserve">... </w:t>
      </w:r>
      <w:r w:rsidR="001A4701" w:rsidRPr="001A4701">
        <w:rPr>
          <w:rFonts w:ascii="Sakkal Majalla" w:hAnsi="Sakkal Majalla" w:hint="eastAsia"/>
          <w:sz w:val="32"/>
          <w:rtl/>
          <w:lang w:bidi="ar-EG"/>
        </w:rPr>
        <w:t>مع</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شرط</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آخر</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هو</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أن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تكون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الخدمة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مقرونة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بالشفقة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والرحمة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والمحبة</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من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دون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أن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يحمّل</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شيئا</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من</w:t>
      </w:r>
      <w:r w:rsidR="001A4701" w:rsidRPr="001A4701">
        <w:rPr>
          <w:rFonts w:ascii="Sakkal Majalla" w:hAnsi="Sakkal Majalla"/>
          <w:sz w:val="32"/>
          <w:rtl/>
          <w:lang w:bidi="ar-EG"/>
        </w:rPr>
        <w:t xml:space="preserve"> </w:t>
      </w:r>
      <w:r w:rsidR="001A4701" w:rsidRPr="001A4701">
        <w:rPr>
          <w:rFonts w:ascii="Sakkal Majalla" w:hAnsi="Sakkal Majalla" w:hint="eastAsia"/>
          <w:sz w:val="32"/>
          <w:rtl/>
          <w:lang w:bidi="ar-EG"/>
        </w:rPr>
        <w:t>المنّة</w:t>
      </w:r>
      <w:r w:rsidR="001A4701" w:rsidRPr="00C573DA">
        <w:rPr>
          <w:rFonts w:ascii="Sakkal Majalla" w:hAnsi="Sakkal Majalla"/>
          <w:sz w:val="32"/>
          <w:rtl/>
          <w:lang w:bidi="ar-EG"/>
        </w:rPr>
        <w:t xml:space="preserve"> </w:t>
      </w:r>
      <w:r w:rsidR="005F6E38" w:rsidRPr="00C573DA">
        <w:rPr>
          <w:rFonts w:ascii="Sakkal Majalla" w:hAnsi="Sakkal Majalla"/>
          <w:sz w:val="32"/>
          <w:rtl/>
          <w:lang w:bidi="ar-EG"/>
        </w:rPr>
        <w:t>من دون أن يحمّل شيئا من المنّة.</w:t>
      </w:r>
      <w:r w:rsidR="00E97887">
        <w:rPr>
          <w:rFonts w:ascii="Sakkal Majalla" w:hAnsi="Sakkal Majalla" w:hint="cs"/>
          <w:sz w:val="32"/>
          <w:rtl/>
          <w:lang w:bidi="ar-EG"/>
        </w:rPr>
        <w:t>"</w:t>
      </w:r>
      <w:r w:rsidR="005F6E38" w:rsidRPr="00C573DA">
        <w:rPr>
          <w:rStyle w:val="FootnoteReference"/>
          <w:rFonts w:ascii="Sakkal Majalla" w:hAnsi="Sakkal Majalla"/>
          <w:sz w:val="32"/>
          <w:rtl/>
          <w:lang w:bidi="ar-EG"/>
        </w:rPr>
        <w:footnoteReference w:id="6"/>
      </w:r>
      <w:r w:rsidR="00822F84" w:rsidRPr="00C573DA">
        <w:rPr>
          <w:rFonts w:ascii="Sakkal Majalla" w:hAnsi="Sakkal Majalla" w:hint="cs"/>
          <w:sz w:val="32"/>
          <w:rtl/>
          <w:lang w:bidi="ar-EG"/>
        </w:rPr>
        <w:t xml:space="preserve"> </w:t>
      </w:r>
    </w:p>
    <w:p w:rsidR="006E539E" w:rsidRPr="00C573DA" w:rsidRDefault="00822F84" w:rsidP="00881F57">
      <w:pPr>
        <w:bidi/>
        <w:spacing w:line="360" w:lineRule="auto"/>
        <w:ind w:left="360" w:firstLine="713"/>
        <w:rPr>
          <w:rFonts w:ascii="Sakkal Majalla" w:eastAsia="Times New Roman" w:hAnsi="Sakkal Majalla"/>
          <w:sz w:val="32"/>
          <w:rtl/>
        </w:rPr>
      </w:pPr>
      <w:r w:rsidRPr="00C573DA">
        <w:rPr>
          <w:rFonts w:ascii="Sakkal Majalla" w:hAnsi="Sakkal Majalla" w:hint="cs"/>
          <w:sz w:val="32"/>
          <w:rtl/>
          <w:lang w:bidi="ar-EG"/>
        </w:rPr>
        <w:t>و</w:t>
      </w:r>
      <w:r w:rsidR="001F2072">
        <w:rPr>
          <w:rFonts w:ascii="Sakkal Majalla" w:hAnsi="Sakkal Majalla" w:hint="cs"/>
          <w:sz w:val="32"/>
          <w:rtl/>
          <w:lang w:bidi="ar-EG"/>
        </w:rPr>
        <w:t xml:space="preserve"> قد أكد</w:t>
      </w:r>
      <w:r w:rsidR="0065647C">
        <w:rPr>
          <w:rFonts w:ascii="Sakkal Majalla" w:hAnsi="Sakkal Majalla" w:hint="cs"/>
          <w:sz w:val="32"/>
          <w:rtl/>
          <w:lang w:bidi="ar-EG"/>
        </w:rPr>
        <w:t xml:space="preserve"> الأستاذ</w:t>
      </w:r>
      <w:r w:rsidR="001F2072">
        <w:rPr>
          <w:rFonts w:ascii="Sakkal Majalla" w:hAnsi="Sakkal Majalla" w:hint="cs"/>
          <w:sz w:val="32"/>
          <w:rtl/>
          <w:lang w:bidi="ar-EG"/>
        </w:rPr>
        <w:t xml:space="preserve"> النورسى بأن أهم الجهاد الآن هو الجهاد بالعلم </w:t>
      </w:r>
      <w:r w:rsidR="00C573DA">
        <w:rPr>
          <w:rFonts w:ascii="Sakkal Majalla" w:hAnsi="Sakkal Majalla" w:hint="cs"/>
          <w:sz w:val="32"/>
          <w:rtl/>
          <w:lang w:bidi="ar-EG"/>
        </w:rPr>
        <w:t xml:space="preserve"> </w:t>
      </w:r>
      <w:r w:rsidR="001F2072">
        <w:rPr>
          <w:rFonts w:ascii="Sakkal Majalla" w:hAnsi="Sakkal Majalla" w:hint="cs"/>
          <w:sz w:val="32"/>
          <w:rtl/>
          <w:lang w:bidi="ar-EG"/>
        </w:rPr>
        <w:t>وأفضل السلاح هو سلاح الحجج والبراهين القاطعة لمواجهة أشد الأعداء وهو الجهل والفقر والخلاف وهذا الذى يدفعه إلى بناء مدرسة الزهراء الذى ستكون حصنا حصينا للمسليمين فى مواجهة أعائهم</w:t>
      </w:r>
      <w:r w:rsidR="0065647C">
        <w:rPr>
          <w:rFonts w:ascii="Sakkal Majalla" w:hAnsi="Sakkal Majalla"/>
          <w:sz w:val="32"/>
          <w:lang w:bidi="ar-EG"/>
        </w:rPr>
        <w:t xml:space="preserve"> </w:t>
      </w:r>
      <w:r w:rsidR="0065647C">
        <w:rPr>
          <w:rFonts w:ascii="Sakkal Majalla" w:hAnsi="Sakkal Majalla" w:hint="cs"/>
          <w:sz w:val="32"/>
          <w:rtl/>
          <w:lang w:bidi="ar-EG"/>
        </w:rPr>
        <w:t xml:space="preserve"> فى المستقبل</w:t>
      </w:r>
      <w:r w:rsidR="001F2072">
        <w:rPr>
          <w:rFonts w:ascii="Sakkal Majalla" w:hAnsi="Sakkal Majalla" w:hint="cs"/>
          <w:sz w:val="32"/>
          <w:rtl/>
          <w:lang w:bidi="ar-EG"/>
        </w:rPr>
        <w:t xml:space="preserve">.  </w:t>
      </w:r>
      <w:r w:rsidR="004B2695">
        <w:rPr>
          <w:rFonts w:ascii="Sakkal Majalla" w:hAnsi="Sakkal Majalla" w:hint="cs"/>
          <w:sz w:val="32"/>
          <w:rtl/>
          <w:lang w:bidi="ar-EG"/>
        </w:rPr>
        <w:t xml:space="preserve">فقال فى هذا </w:t>
      </w:r>
      <w:r w:rsidR="004B2695">
        <w:rPr>
          <w:rFonts w:ascii="Sakkal Majalla" w:hAnsi="Sakkal Majalla" w:hint="cs"/>
          <w:sz w:val="32"/>
          <w:rtl/>
          <w:lang w:bidi="ar-EG"/>
        </w:rPr>
        <w:lastRenderedPageBreak/>
        <w:t>الصدد،</w:t>
      </w:r>
      <w:r w:rsidR="001F2072">
        <w:rPr>
          <w:rFonts w:ascii="Sakkal Majalla" w:hAnsi="Sakkal Majalla" w:hint="cs"/>
          <w:sz w:val="32"/>
          <w:rtl/>
          <w:lang w:bidi="ar-EG"/>
        </w:rPr>
        <w:t xml:space="preserve"> </w:t>
      </w:r>
      <w:r w:rsidR="004B2695">
        <w:rPr>
          <w:rFonts w:ascii="Sakkal Majalla" w:hAnsi="Sakkal Majalla" w:hint="cs"/>
          <w:sz w:val="32"/>
          <w:rtl/>
          <w:lang w:bidi="ar-EG"/>
        </w:rPr>
        <w:t>"</w:t>
      </w:r>
      <w:r w:rsidR="006E539E" w:rsidRPr="00C573DA">
        <w:rPr>
          <w:rFonts w:ascii="Sakkal Majalla" w:eastAsia="Times New Roman" w:hAnsi="Sakkal Majalla"/>
          <w:sz w:val="32"/>
          <w:rtl/>
        </w:rPr>
        <w:t>إذ</w:t>
      </w:r>
      <w:r w:rsidRPr="00C573DA">
        <w:rPr>
          <w:rFonts w:ascii="Sakkal Majalla" w:eastAsia="Times New Roman" w:hAnsi="Sakkal Majalla" w:hint="cs"/>
          <w:sz w:val="32"/>
          <w:rtl/>
        </w:rPr>
        <w:t>ا كان</w:t>
      </w:r>
      <w:r w:rsidR="006E539E" w:rsidRPr="00C573DA">
        <w:rPr>
          <w:rFonts w:ascii="Sakkal Majalla" w:eastAsia="Times New Roman" w:hAnsi="Sakkal Majalla"/>
          <w:sz w:val="32"/>
          <w:rtl/>
        </w:rPr>
        <w:t xml:space="preserve"> الأجانب يسحقوننا تحت تحكمهم المعنوي بسلاح العلوم والصنائع، </w:t>
      </w:r>
      <w:r w:rsidRPr="00C573DA">
        <w:rPr>
          <w:rFonts w:ascii="Sakkal Majalla" w:eastAsia="Times New Roman" w:hAnsi="Sakkal Majalla" w:hint="cs"/>
          <w:sz w:val="32"/>
          <w:rtl/>
        </w:rPr>
        <w:t>ف</w:t>
      </w:r>
      <w:r w:rsidR="00E97887">
        <w:rPr>
          <w:rFonts w:ascii="Sakkal Majalla" w:eastAsia="Times New Roman" w:hAnsi="Sakkal Majalla" w:hint="cs"/>
          <w:sz w:val="32"/>
          <w:rtl/>
        </w:rPr>
        <w:t>الواجب ل</w:t>
      </w:r>
      <w:r w:rsidR="006E539E" w:rsidRPr="00C573DA">
        <w:rPr>
          <w:rFonts w:ascii="Sakkal Majalla" w:eastAsia="Times New Roman" w:hAnsi="Sakkal Majalla"/>
          <w:sz w:val="32"/>
          <w:rtl/>
        </w:rPr>
        <w:t>ن</w:t>
      </w:r>
      <w:r w:rsidR="00E97887">
        <w:rPr>
          <w:rFonts w:ascii="Sakkal Majalla" w:eastAsia="Times New Roman" w:hAnsi="Sakkal Majalla" w:hint="cs"/>
          <w:sz w:val="32"/>
          <w:rtl/>
        </w:rPr>
        <w:t>ا هو الجهاد</w:t>
      </w:r>
      <w:r w:rsidR="006E539E" w:rsidRPr="00C573DA">
        <w:rPr>
          <w:rFonts w:ascii="Sakkal Majalla" w:eastAsia="Times New Roman" w:hAnsi="Sakkal Majalla"/>
          <w:sz w:val="32"/>
          <w:rtl/>
        </w:rPr>
        <w:t xml:space="preserve"> بسلاح العلم والتقنية الجهلَ والفقرَ والخلاف الذي هو ألد أعداء إعلاء كلمة الله</w:t>
      </w:r>
      <w:r w:rsidR="006E539E" w:rsidRPr="00C573DA">
        <w:rPr>
          <w:rFonts w:ascii="Sakkal Majalla" w:eastAsia="Times New Roman" w:hAnsi="Sakkal Majalla"/>
          <w:sz w:val="32"/>
        </w:rPr>
        <w:t>.</w:t>
      </w:r>
      <w:r w:rsidR="00881F57">
        <w:rPr>
          <w:rFonts w:ascii="Sakkal Majalla" w:eastAsia="Times New Roman" w:hAnsi="Sakkal Majalla" w:hint="cs"/>
          <w:sz w:val="32"/>
          <w:rtl/>
        </w:rPr>
        <w:t xml:space="preserve"> </w:t>
      </w:r>
      <w:r w:rsidR="006E539E" w:rsidRPr="00C573DA">
        <w:rPr>
          <w:rFonts w:ascii="Sakkal Majalla" w:eastAsia="Times New Roman" w:hAnsi="Sakkal Majalla"/>
          <w:sz w:val="32"/>
          <w:rtl/>
        </w:rPr>
        <w:t>أما الجهاد الخارجي فنحيله إلى السيوف الألماسية للبراهين القاطعة للشريعة الغراء</w:t>
      </w:r>
      <w:r w:rsidR="004B2695">
        <w:rPr>
          <w:rFonts w:ascii="Sakkal Majalla" w:eastAsia="Times New Roman" w:hAnsi="Sakkal Majalla" w:hint="cs"/>
          <w:sz w:val="32"/>
          <w:rtl/>
        </w:rPr>
        <w:t>"</w:t>
      </w:r>
      <w:r w:rsidR="004B2695">
        <w:rPr>
          <w:rStyle w:val="FootnoteReference"/>
          <w:rFonts w:ascii="Sakkal Majalla" w:eastAsia="Times New Roman" w:hAnsi="Sakkal Majalla"/>
          <w:sz w:val="32"/>
          <w:rtl/>
        </w:rPr>
        <w:footnoteReference w:id="7"/>
      </w:r>
      <w:r w:rsidR="006E539E" w:rsidRPr="00C573DA">
        <w:rPr>
          <w:rFonts w:ascii="Sakkal Majalla" w:eastAsia="Times New Roman" w:hAnsi="Sakkal Majalla"/>
          <w:sz w:val="32"/>
          <w:rtl/>
        </w:rPr>
        <w:t>.</w:t>
      </w:r>
      <w:r w:rsidR="00881F57">
        <w:rPr>
          <w:rFonts w:ascii="Sakkal Majalla" w:eastAsia="Times New Roman" w:hAnsi="Sakkal Majalla" w:hint="cs"/>
          <w:sz w:val="32"/>
          <w:rtl/>
        </w:rPr>
        <w:t xml:space="preserve"> </w:t>
      </w:r>
      <w:r w:rsidR="00E97887">
        <w:rPr>
          <w:rFonts w:ascii="Sakkal Majalla" w:eastAsia="Times New Roman" w:hAnsi="Sakkal Majalla" w:hint="cs"/>
          <w:sz w:val="32"/>
          <w:rtl/>
        </w:rPr>
        <w:t xml:space="preserve"> والسبب </w:t>
      </w:r>
      <w:r w:rsidR="001F2072">
        <w:rPr>
          <w:rFonts w:ascii="Sakkal Majalla" w:eastAsia="Times New Roman" w:hAnsi="Sakkal Majalla" w:hint="cs"/>
          <w:sz w:val="32"/>
          <w:rtl/>
        </w:rPr>
        <w:t>فى ذ</w:t>
      </w:r>
      <w:r w:rsidR="00E97887">
        <w:rPr>
          <w:rFonts w:ascii="Sakkal Majalla" w:eastAsia="Times New Roman" w:hAnsi="Sakkal Majalla" w:hint="cs"/>
          <w:sz w:val="32"/>
          <w:rtl/>
        </w:rPr>
        <w:t>لك كما</w:t>
      </w:r>
      <w:r w:rsidR="006E539E" w:rsidRPr="00C573DA">
        <w:rPr>
          <w:rFonts w:ascii="Sakkal Majalla" w:eastAsia="Times New Roman" w:hAnsi="Sakkal Majalla"/>
          <w:sz w:val="32"/>
          <w:rtl/>
        </w:rPr>
        <w:t xml:space="preserve"> </w:t>
      </w:r>
      <w:r w:rsidR="00E97887">
        <w:rPr>
          <w:rFonts w:ascii="Sakkal Majalla" w:eastAsia="Times New Roman" w:hAnsi="Sakkal Majalla" w:hint="cs"/>
          <w:sz w:val="32"/>
          <w:rtl/>
        </w:rPr>
        <w:t>قال النورسى "</w:t>
      </w:r>
      <w:r w:rsidR="006E539E" w:rsidRPr="00C573DA">
        <w:rPr>
          <w:rFonts w:ascii="Sakkal Majalla" w:eastAsia="Times New Roman" w:hAnsi="Sakkal Majalla"/>
          <w:sz w:val="32"/>
          <w:rtl/>
        </w:rPr>
        <w:t>لأن الغلبة على المدنيين إنما هي بالإقناع وليس بالإكراه كما هو شأن الجهلاء الذين لا يفقهون شيئاً</w:t>
      </w:r>
      <w:r w:rsidRPr="00C573DA">
        <w:rPr>
          <w:rFonts w:ascii="Sakkal Majalla" w:eastAsia="Times New Roman" w:hAnsi="Sakkal Majalla" w:hint="cs"/>
          <w:sz w:val="32"/>
          <w:rtl/>
        </w:rPr>
        <w:t xml:space="preserve"> ف</w:t>
      </w:r>
      <w:r w:rsidR="006E539E" w:rsidRPr="00C573DA">
        <w:rPr>
          <w:rFonts w:ascii="Sakkal Majalla" w:eastAsia="Times New Roman" w:hAnsi="Sakkal Majalla"/>
          <w:sz w:val="32"/>
          <w:rtl/>
        </w:rPr>
        <w:t>نحن فدائيو المحبة لا مكان بيننا للخصومة</w:t>
      </w:r>
      <w:r w:rsidR="00E97887">
        <w:rPr>
          <w:rFonts w:ascii="Sakkal Majalla" w:eastAsia="Times New Roman" w:hAnsi="Sakkal Majalla" w:hint="cs"/>
          <w:sz w:val="32"/>
          <w:rtl/>
        </w:rPr>
        <w:t>"</w:t>
      </w:r>
      <w:r w:rsidR="006E539E" w:rsidRPr="00C573DA">
        <w:rPr>
          <w:rStyle w:val="FootnoteReference"/>
          <w:rFonts w:ascii="Sakkal Majalla" w:eastAsia="Times New Roman" w:hAnsi="Sakkal Majalla"/>
          <w:sz w:val="32"/>
          <w:rtl/>
        </w:rPr>
        <w:footnoteReference w:id="8"/>
      </w:r>
    </w:p>
    <w:p w:rsidR="00822F84" w:rsidRPr="00C573DA" w:rsidRDefault="00822F84" w:rsidP="007143CE">
      <w:pPr>
        <w:pStyle w:val="ListParagraph"/>
        <w:bidi/>
        <w:spacing w:line="360" w:lineRule="auto"/>
        <w:ind w:firstLine="713"/>
        <w:rPr>
          <w:rFonts w:ascii="Sakkal Majalla" w:hAnsi="Sakkal Majalla"/>
          <w:sz w:val="32"/>
          <w:szCs w:val="32"/>
          <w:lang w:bidi="ar-EG"/>
        </w:rPr>
      </w:pPr>
    </w:p>
    <w:p w:rsidR="001E4CAA" w:rsidRPr="007143CE" w:rsidRDefault="007143CE" w:rsidP="007143CE">
      <w:pPr>
        <w:pStyle w:val="ListParagraph"/>
        <w:numPr>
          <w:ilvl w:val="0"/>
          <w:numId w:val="19"/>
        </w:numPr>
        <w:bidi/>
        <w:spacing w:line="360" w:lineRule="auto"/>
        <w:ind w:left="429" w:firstLine="713"/>
        <w:rPr>
          <w:rFonts w:ascii="Sakkal Majalla" w:hAnsi="Sakkal Majalla"/>
          <w:b/>
          <w:bCs/>
          <w:sz w:val="32"/>
          <w:szCs w:val="32"/>
          <w:lang w:bidi="ar-EG"/>
        </w:rPr>
      </w:pPr>
      <w:r w:rsidRPr="007143CE">
        <w:rPr>
          <w:rFonts w:ascii="Sakkal Majalla" w:hAnsi="Sakkal Majalla"/>
          <w:b/>
          <w:bCs/>
          <w:sz w:val="32"/>
          <w:szCs w:val="32"/>
          <w:rtl/>
          <w:lang w:bidi="ar-EG"/>
        </w:rPr>
        <w:t xml:space="preserve">الابتعاد عن الحرام </w:t>
      </w:r>
    </w:p>
    <w:p w:rsidR="00DA1A2A" w:rsidRDefault="00F64947" w:rsidP="00930EC7">
      <w:pPr>
        <w:bidi/>
        <w:spacing w:line="360" w:lineRule="auto"/>
        <w:ind w:firstLine="713"/>
        <w:rPr>
          <w:rFonts w:ascii="Sakkal Majalla" w:hAnsi="Sakkal Majalla"/>
          <w:sz w:val="32"/>
          <w:rtl/>
        </w:rPr>
      </w:pPr>
      <w:r>
        <w:rPr>
          <w:rFonts w:ascii="Sakkal Majalla" w:hAnsi="Sakkal Majalla" w:hint="cs"/>
          <w:sz w:val="32"/>
          <w:rtl/>
        </w:rPr>
        <w:t xml:space="preserve">إن </w:t>
      </w:r>
      <w:r w:rsidR="00C446CC">
        <w:rPr>
          <w:rFonts w:ascii="Sakkal Majalla" w:hAnsi="Sakkal Majalla" w:hint="cs"/>
          <w:sz w:val="32"/>
          <w:rtl/>
        </w:rPr>
        <w:t xml:space="preserve">الاقتراب إلى الحرام سبب فى فساد الأخلاق وضرر فى </w:t>
      </w:r>
      <w:r w:rsidR="00930EC7">
        <w:rPr>
          <w:rFonts w:ascii="Sakkal Majalla" w:hAnsi="Sakkal Majalla" w:hint="cs"/>
          <w:sz w:val="32"/>
          <w:rtl/>
        </w:rPr>
        <w:t xml:space="preserve">المجتمع </w:t>
      </w:r>
      <w:r w:rsidR="00930EC7" w:rsidRPr="00C573DA">
        <w:rPr>
          <w:rFonts w:ascii="Sakkal Majalla" w:hAnsi="Sakkal Majalla" w:hint="cs"/>
          <w:sz w:val="32"/>
          <w:rtl/>
        </w:rPr>
        <w:t xml:space="preserve">وذهاب الراحة والطمأنية فى </w:t>
      </w:r>
      <w:r w:rsidR="00930EC7">
        <w:rPr>
          <w:rFonts w:ascii="Sakkal Majalla" w:hAnsi="Sakkal Majalla" w:hint="cs"/>
          <w:sz w:val="32"/>
          <w:rtl/>
        </w:rPr>
        <w:t>الحياة البشرية</w:t>
      </w:r>
      <w:r w:rsidR="00C446CC">
        <w:rPr>
          <w:rFonts w:ascii="Sakkal Majalla" w:hAnsi="Sakkal Majalla" w:hint="cs"/>
          <w:sz w:val="32"/>
          <w:rtl/>
        </w:rPr>
        <w:t>.</w:t>
      </w:r>
      <w:r w:rsidR="00930EC7">
        <w:rPr>
          <w:rFonts w:ascii="Sakkal Majalla" w:hAnsi="Sakkal Majalla" w:hint="cs"/>
          <w:sz w:val="32"/>
          <w:rtl/>
        </w:rPr>
        <w:t xml:space="preserve"> فإن الحاجة كافية و</w:t>
      </w:r>
      <w:r w:rsidR="00C446CC">
        <w:rPr>
          <w:rFonts w:ascii="Sakkal Majalla" w:hAnsi="Sakkal Majalla" w:hint="cs"/>
          <w:sz w:val="32"/>
          <w:rtl/>
        </w:rPr>
        <w:t xml:space="preserve">لكن </w:t>
      </w:r>
      <w:r w:rsidR="00930EC7">
        <w:rPr>
          <w:rFonts w:ascii="Sakkal Majalla" w:hAnsi="Sakkal Majalla" w:hint="cs"/>
          <w:sz w:val="32"/>
          <w:rtl/>
        </w:rPr>
        <w:t>الحرص على الدنيا يجعل الناس يشعرون بالفقر وعدم الكفايةف</w:t>
      </w:r>
      <w:r w:rsidR="00C446CC">
        <w:rPr>
          <w:rFonts w:ascii="Sakkal Majalla" w:hAnsi="Sakkal Majalla" w:hint="cs"/>
          <w:sz w:val="32"/>
          <w:rtl/>
        </w:rPr>
        <w:t>يأتون الحرام من كل جانب</w:t>
      </w:r>
      <w:r w:rsidR="00930EC7">
        <w:rPr>
          <w:rFonts w:ascii="Sakkal Majalla" w:hAnsi="Sakkal Majalla" w:hint="cs"/>
          <w:sz w:val="32"/>
          <w:rtl/>
        </w:rPr>
        <w:t xml:space="preserve"> اتباعا لهواهم</w:t>
      </w:r>
      <w:r w:rsidR="00C446CC">
        <w:rPr>
          <w:rFonts w:ascii="Sakkal Majalla" w:hAnsi="Sakkal Majalla" w:hint="cs"/>
          <w:sz w:val="32"/>
          <w:rtl/>
        </w:rPr>
        <w:t xml:space="preserve">. </w:t>
      </w:r>
      <w:r w:rsidR="00DA1A2A" w:rsidRPr="00C573DA">
        <w:rPr>
          <w:rFonts w:ascii="Sakkal Majalla" w:hAnsi="Sakkal Majalla" w:hint="cs"/>
          <w:sz w:val="32"/>
          <w:rtl/>
        </w:rPr>
        <w:t>فيجب للقائمين بهذا الجهاد المعنوى أن يبتعدوا عن الحرام حتى لا يتلوثون أنفسهم والناس حولهم بـأنواع الضرر بسبب تعرضهم للحرام</w:t>
      </w:r>
      <w:r w:rsidR="00DA1A2A">
        <w:rPr>
          <w:rFonts w:ascii="Sakkal Majalla" w:hAnsi="Sakkal Majalla" w:hint="cs"/>
          <w:sz w:val="32"/>
          <w:rtl/>
        </w:rPr>
        <w:t xml:space="preserve"> </w:t>
      </w:r>
    </w:p>
    <w:p w:rsidR="00822F84" w:rsidRPr="00C573DA" w:rsidRDefault="002E7398" w:rsidP="005C7CD8">
      <w:pPr>
        <w:bidi/>
        <w:spacing w:line="360" w:lineRule="auto"/>
        <w:ind w:firstLine="713"/>
        <w:rPr>
          <w:rFonts w:ascii="Sakkal Majalla" w:hAnsi="Sakkal Majalla"/>
          <w:sz w:val="32"/>
          <w:rtl/>
        </w:rPr>
      </w:pPr>
      <w:r>
        <w:rPr>
          <w:rFonts w:ascii="Sakkal Majalla" w:hAnsi="Sakkal Majalla" w:hint="cs"/>
          <w:sz w:val="32"/>
          <w:rtl/>
        </w:rPr>
        <w:t>ق</w:t>
      </w:r>
      <w:r w:rsidR="005C7CD8">
        <w:rPr>
          <w:rFonts w:ascii="Sakkal Majalla" w:hAnsi="Sakkal Majalla" w:hint="cs"/>
          <w:sz w:val="32"/>
          <w:rtl/>
        </w:rPr>
        <w:t>ال</w:t>
      </w:r>
      <w:r>
        <w:rPr>
          <w:rFonts w:ascii="Sakkal Majalla" w:hAnsi="Sakkal Majalla" w:hint="cs"/>
          <w:sz w:val="32"/>
          <w:rtl/>
        </w:rPr>
        <w:t xml:space="preserve"> </w:t>
      </w:r>
      <w:r w:rsidR="005C7CD8">
        <w:rPr>
          <w:rFonts w:ascii="Sakkal Majalla" w:hAnsi="Sakkal Majalla" w:hint="cs"/>
          <w:sz w:val="32"/>
          <w:rtl/>
        </w:rPr>
        <w:t xml:space="preserve">الأستاذ </w:t>
      </w:r>
      <w:r w:rsidR="00822F84" w:rsidRPr="00C573DA">
        <w:rPr>
          <w:rFonts w:ascii="Sakkal Majalla" w:hAnsi="Sakkal Majalla" w:hint="cs"/>
          <w:sz w:val="32"/>
          <w:rtl/>
        </w:rPr>
        <w:t xml:space="preserve">النورسى </w:t>
      </w:r>
      <w:r>
        <w:rPr>
          <w:rFonts w:ascii="Sakkal Majalla" w:hAnsi="Sakkal Majalla" w:hint="cs"/>
          <w:sz w:val="32"/>
          <w:rtl/>
        </w:rPr>
        <w:t>"</w:t>
      </w:r>
      <w:r w:rsidR="005C7CD8">
        <w:rPr>
          <w:rFonts w:ascii="Sakkal Majalla" w:hAnsi="Sakkal Majalla" w:hint="cs"/>
          <w:sz w:val="32"/>
          <w:rtl/>
        </w:rPr>
        <w:t>إ</w:t>
      </w:r>
      <w:r w:rsidR="00822F84" w:rsidRPr="00C573DA">
        <w:rPr>
          <w:rFonts w:ascii="Sakkal Majalla" w:hAnsi="Sakkal Majalla" w:hint="cs"/>
          <w:sz w:val="32"/>
          <w:rtl/>
        </w:rPr>
        <w:t xml:space="preserve">ن </w:t>
      </w:r>
      <w:r w:rsidR="00822F84" w:rsidRPr="00C573DA">
        <w:rPr>
          <w:rFonts w:ascii="Sakkal Majalla" w:hAnsi="Sakkal Majalla"/>
          <w:sz w:val="32"/>
          <w:rtl/>
        </w:rPr>
        <w:t xml:space="preserve">المدنية الحاضرة قد أطلقت الأهواء والنوازع من عقالها، فالهوى حر طليق طلاقة البهائم، بل أصبح يستبد، والشهوة تتحكم، حتى جعلتا الحاجات غير الضرورية في حكم الضرورية. وهكذا مُحيت راحة البشرية؛ إذ كـان الإنسان في البداوة محتاجا إلى أشياء أربعة، بينما أفقرته المدنية الحاضرة الآن وجعلته في حاجة إلى مائة حاجة وحاجة. حتى لم يعد السعي الحـلال كافيا لسد النفقات، </w:t>
      </w:r>
      <w:r w:rsidR="00822F84" w:rsidRPr="00C573DA">
        <w:rPr>
          <w:rFonts w:ascii="Sakkal Majalla" w:hAnsi="Sakkal Majalla"/>
          <w:sz w:val="32"/>
          <w:rtl/>
        </w:rPr>
        <w:lastRenderedPageBreak/>
        <w:t>فدفعت المدنية البشرية إلى ممارسة الخداع والانغماس فـي الحرام</w:t>
      </w:r>
      <w:r w:rsidR="00822F84" w:rsidRPr="00C573DA">
        <w:rPr>
          <w:rFonts w:ascii="Sakkal Majalla" w:hAnsi="Sakkal Majalla"/>
          <w:sz w:val="32"/>
        </w:rPr>
        <w:t xml:space="preserve">. </w:t>
      </w:r>
      <w:r w:rsidR="00822F84" w:rsidRPr="00C573DA">
        <w:rPr>
          <w:rFonts w:ascii="Sakkal Majalla" w:hAnsi="Sakkal Majalla"/>
          <w:sz w:val="32"/>
          <w:rtl/>
        </w:rPr>
        <w:t>ومن هنا فسدت أسس الأخلاق، إذ أحاطت المجتـمع والبشرية بهالة من الهيبة ووضعت في يدها ثروة الناس فأصبح الفرد فقيرا وفاقدا للأخلاق</w:t>
      </w:r>
      <w:r w:rsidR="00822F84" w:rsidRPr="00C573DA">
        <w:rPr>
          <w:rFonts w:ascii="Sakkal Majalla" w:hAnsi="Sakkal Majalla"/>
          <w:sz w:val="32"/>
        </w:rPr>
        <w:t>.</w:t>
      </w:r>
      <w:r w:rsidR="00822F84" w:rsidRPr="00C573DA">
        <w:rPr>
          <w:rStyle w:val="FootnoteReference"/>
          <w:rFonts w:ascii="Sakkal Majalla" w:hAnsi="Sakkal Majalla"/>
          <w:sz w:val="32"/>
        </w:rPr>
        <w:footnoteReference w:id="9"/>
      </w:r>
    </w:p>
    <w:p w:rsidR="00EA1DB7" w:rsidRPr="00881F57" w:rsidRDefault="00A56999" w:rsidP="005C7CD8">
      <w:pPr>
        <w:bidi/>
        <w:spacing w:line="360" w:lineRule="auto"/>
        <w:ind w:firstLine="713"/>
        <w:rPr>
          <w:rFonts w:ascii="Sakkal Majalla" w:hAnsi="Sakkal Majalla"/>
          <w:sz w:val="32"/>
          <w:rtl/>
        </w:rPr>
      </w:pPr>
      <w:r w:rsidRPr="00881F57">
        <w:rPr>
          <w:rFonts w:ascii="Sakkal Majalla" w:hAnsi="Sakkal Majalla" w:hint="cs"/>
          <w:sz w:val="32"/>
          <w:rtl/>
        </w:rPr>
        <w:t>فهو يرى بأن سبب فساد الاخلاق وذهاب الراحة والطمأنية فى المجتمع تعرضهم للحرام اتباعا للشهوات والإسراف مع أن  ال</w:t>
      </w:r>
      <w:r w:rsidR="00E52988" w:rsidRPr="00881F57">
        <w:rPr>
          <w:rFonts w:ascii="Sakkal Majalla" w:hAnsi="Sakkal Majalla"/>
          <w:sz w:val="32"/>
          <w:rtl/>
        </w:rPr>
        <w:t>لذات والأذواقَ التي يحصل عليها الإنسان عن طريق السعي الحلال ضمن الدائرة المشروعة كافية لسعادته وهنائه وراحته فلا يدعُ مجالا للدخول في الحرام</w:t>
      </w:r>
      <w:r w:rsidR="005C7CD8" w:rsidRPr="00881F57">
        <w:rPr>
          <w:rFonts w:ascii="Sakkal Majalla" w:hAnsi="Sakkal Majalla" w:hint="cs"/>
          <w:sz w:val="32"/>
          <w:rtl/>
        </w:rPr>
        <w:t>.</w:t>
      </w:r>
      <w:r w:rsidR="00E52988" w:rsidRPr="00881F57">
        <w:rPr>
          <w:rStyle w:val="FootnoteReference"/>
          <w:rFonts w:ascii="Sakkal Majalla" w:hAnsi="Sakkal Majalla"/>
          <w:sz w:val="32"/>
          <w:rtl/>
        </w:rPr>
        <w:footnoteReference w:id="10"/>
      </w:r>
      <w:r w:rsidRPr="00881F57">
        <w:rPr>
          <w:rFonts w:ascii="Sakkal Majalla" w:hAnsi="Sakkal Majalla" w:hint="cs"/>
          <w:sz w:val="32"/>
          <w:rtl/>
        </w:rPr>
        <w:t xml:space="preserve"> </w:t>
      </w:r>
      <w:r w:rsidR="005C7CD8" w:rsidRPr="00881F57">
        <w:rPr>
          <w:rFonts w:ascii="Sakkal Majalla" w:hAnsi="Sakkal Majalla" w:hint="cs"/>
          <w:sz w:val="32"/>
          <w:rtl/>
        </w:rPr>
        <w:t>وإذا كان التعرض للحرام هو منبع الفساد والهلاك واتباع الشهوات طريق إلى ذلك المنبع فالابتعاد عنه وتحكّم الشهوات سبب للصلاح والنجاة</w:t>
      </w:r>
    </w:p>
    <w:p w:rsidR="001E4CAA" w:rsidRPr="00881F57" w:rsidRDefault="001E4CAA" w:rsidP="007143CE">
      <w:pPr>
        <w:pStyle w:val="ListParagraph"/>
        <w:numPr>
          <w:ilvl w:val="0"/>
          <w:numId w:val="19"/>
        </w:numPr>
        <w:bidi/>
        <w:spacing w:line="360" w:lineRule="auto"/>
        <w:ind w:firstLine="713"/>
        <w:rPr>
          <w:rFonts w:ascii="Sakkal Majalla" w:hAnsi="Sakkal Majalla"/>
          <w:b/>
          <w:bCs/>
          <w:sz w:val="32"/>
          <w:szCs w:val="32"/>
          <w:lang w:bidi="ar-EG"/>
        </w:rPr>
      </w:pPr>
      <w:r w:rsidRPr="00881F57">
        <w:rPr>
          <w:rFonts w:ascii="Sakkal Majalla" w:hAnsi="Sakkal Majalla"/>
          <w:b/>
          <w:bCs/>
          <w:sz w:val="32"/>
          <w:szCs w:val="32"/>
          <w:rtl/>
          <w:lang w:bidi="ar-EG"/>
        </w:rPr>
        <w:t xml:space="preserve">الحفاظ على الأمن </w:t>
      </w:r>
    </w:p>
    <w:p w:rsidR="002339FB" w:rsidRDefault="002339FB" w:rsidP="007143CE">
      <w:pPr>
        <w:bidi/>
        <w:spacing w:line="360" w:lineRule="auto"/>
        <w:ind w:firstLine="713"/>
        <w:rPr>
          <w:rFonts w:ascii="Sakkal Majalla" w:hAnsi="Sakkal Majalla"/>
          <w:sz w:val="32"/>
          <w:rtl/>
          <w:lang w:bidi="ar-EG"/>
        </w:rPr>
      </w:pPr>
      <w:r>
        <w:rPr>
          <w:rFonts w:ascii="Sakkal Majalla" w:hAnsi="Sakkal Majalla" w:hint="cs"/>
          <w:sz w:val="32"/>
          <w:rtl/>
          <w:lang w:bidi="ar-EG"/>
        </w:rPr>
        <w:t>إن سيرة حياة الأستاذ النورسى قد نبّأتنا جميعا بحرصه على الحفاظ على الأمن ورفضه إلى كل أشكال الثورة ومحاولة إصلاح فساد المجتمع بالقوة والعنف وفوق ذلك يتحمل جميع إهانة الناس إليه وحقارتهم له والتلقى كل ذلك لأجل الحفاظ على الأمن والنظام على ربع البلاد</w:t>
      </w:r>
      <w:r w:rsidR="00F05349">
        <w:rPr>
          <w:rFonts w:ascii="Sakkal Majalla" w:hAnsi="Sakkal Majalla" w:hint="cs"/>
          <w:sz w:val="32"/>
          <w:rtl/>
          <w:lang w:bidi="ar-EG"/>
        </w:rPr>
        <w:t xml:space="preserve"> ، وهذا واضح من قوله "</w:t>
      </w:r>
      <w:r w:rsidR="00F05349" w:rsidRPr="00F05349">
        <w:rPr>
          <w:rFonts w:hint="eastAsia"/>
          <w:rtl/>
        </w:rPr>
        <w:t xml:space="preserve"> </w:t>
      </w:r>
      <w:r w:rsidR="00F05349" w:rsidRPr="00F05349">
        <w:rPr>
          <w:rFonts w:ascii="Sakkal Majalla" w:hAnsi="Sakkal Majalla" w:hint="eastAsia"/>
          <w:sz w:val="32"/>
          <w:rtl/>
          <w:lang w:bidi="ar-EG"/>
        </w:rPr>
        <w:t>قررت</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أن</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أتحمّل</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جميعَ</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إهاناتهم</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وحقاراتهم</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وكل</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ما</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تنطوي</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عليه</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صدورُهم</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من</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نيات</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فاسدة</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وإني</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مستعدٌ</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لتلقّي</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كل</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ذلك</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في</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سبيل</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استتباب</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الأمن</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والنظام</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في</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ربوع</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البلاد،</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ولا</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سيما</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لراحة</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الأطفال</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الأبرياء</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والشيوخ</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الموقرين</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والمرضى</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الضعفاء</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والفقراء،</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وسعادتهم</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الدنيوية</w:t>
      </w:r>
      <w:r w:rsidR="00F05349" w:rsidRPr="00F05349">
        <w:rPr>
          <w:rFonts w:ascii="Sakkal Majalla" w:hAnsi="Sakkal Majalla"/>
          <w:sz w:val="32"/>
          <w:rtl/>
          <w:lang w:bidi="ar-EG"/>
        </w:rPr>
        <w:t xml:space="preserve"> </w:t>
      </w:r>
      <w:r w:rsidR="00F05349" w:rsidRPr="00F05349">
        <w:rPr>
          <w:rFonts w:ascii="Sakkal Majalla" w:hAnsi="Sakkal Majalla" w:hint="eastAsia"/>
          <w:sz w:val="32"/>
          <w:rtl/>
          <w:lang w:bidi="ar-EG"/>
        </w:rPr>
        <w:t>والأخروية</w:t>
      </w:r>
      <w:r w:rsidR="00F05349">
        <w:rPr>
          <w:rFonts w:ascii="Sakkal Majalla" w:hAnsi="Sakkal Majalla" w:hint="cs"/>
          <w:sz w:val="32"/>
          <w:rtl/>
          <w:lang w:bidi="ar-EG"/>
        </w:rPr>
        <w:t>"</w:t>
      </w:r>
      <w:r w:rsidR="00F05349">
        <w:rPr>
          <w:rStyle w:val="FootnoteReference"/>
          <w:rFonts w:ascii="Sakkal Majalla" w:hAnsi="Sakkal Majalla"/>
          <w:sz w:val="32"/>
          <w:rtl/>
          <w:lang w:bidi="ar-EG"/>
        </w:rPr>
        <w:footnoteReference w:id="11"/>
      </w:r>
    </w:p>
    <w:p w:rsidR="006B7EF5" w:rsidRPr="00C573DA" w:rsidRDefault="002339FB" w:rsidP="006E6D5C">
      <w:pPr>
        <w:bidi/>
        <w:spacing w:line="360" w:lineRule="auto"/>
        <w:ind w:firstLine="713"/>
        <w:rPr>
          <w:rFonts w:ascii="Sakkal Majalla" w:hAnsi="Sakkal Majalla"/>
          <w:sz w:val="32"/>
          <w:rtl/>
          <w:lang w:bidi="ar-EG"/>
        </w:rPr>
      </w:pPr>
      <w:r>
        <w:rPr>
          <w:rFonts w:ascii="Sakkal Majalla" w:hAnsi="Sakkal Majalla" w:hint="cs"/>
          <w:sz w:val="32"/>
          <w:rtl/>
          <w:lang w:bidi="ar-EG"/>
        </w:rPr>
        <w:t xml:space="preserve"> </w:t>
      </w:r>
      <w:r w:rsidR="005450ED" w:rsidRPr="00C573DA">
        <w:rPr>
          <w:rFonts w:ascii="Sakkal Majalla" w:hAnsi="Sakkal Majalla" w:hint="cs"/>
          <w:sz w:val="32"/>
          <w:rtl/>
          <w:lang w:bidi="ar-EG"/>
        </w:rPr>
        <w:t xml:space="preserve">ففى </w:t>
      </w:r>
      <w:r w:rsidR="005450ED" w:rsidRPr="00C573DA">
        <w:rPr>
          <w:rFonts w:ascii="Sakkal Majalla" w:hAnsi="Sakkal Majalla" w:hint="eastAsia"/>
          <w:sz w:val="32"/>
          <w:rtl/>
          <w:lang w:bidi="ar-EG"/>
        </w:rPr>
        <w:t>الدرس</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الأخير</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حول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العمل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الإيجابي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البنّاء</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الذي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ألقاه</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الأستاذ</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النورسي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قبل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وفاته</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على</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طلبة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النور</w:t>
      </w:r>
      <w:r w:rsidR="00F05349">
        <w:rPr>
          <w:rFonts w:ascii="Sakkal Majalla" w:hAnsi="Sakkal Majalla"/>
          <w:sz w:val="32"/>
          <w:lang w:bidi="ar-EG"/>
        </w:rPr>
        <w:t xml:space="preserve"> </w:t>
      </w:r>
      <w:r w:rsidR="00F05349">
        <w:rPr>
          <w:rFonts w:ascii="Sakkal Majalla" w:hAnsi="Sakkal Majalla" w:hint="cs"/>
          <w:sz w:val="32"/>
          <w:rtl/>
          <w:lang w:bidi="ar-EG"/>
        </w:rPr>
        <w:t xml:space="preserve">بأن الواجب عليه وعلى جميع طلابه هو الحفاظ على الأمن </w:t>
      </w:r>
      <w:r w:rsidR="006E6D5C">
        <w:rPr>
          <w:rFonts w:ascii="Sakkal Majalla" w:hAnsi="Sakkal Majalla" w:hint="cs"/>
          <w:sz w:val="32"/>
          <w:rtl/>
          <w:lang w:bidi="ar-EG"/>
        </w:rPr>
        <w:t xml:space="preserve">واستقرار البلاد </w:t>
      </w:r>
      <w:r w:rsidR="006E6D5C" w:rsidRPr="006E6D5C">
        <w:rPr>
          <w:rFonts w:ascii="Sakkal Majalla" w:hAnsi="Sakkal Majalla" w:hint="eastAsia"/>
          <w:sz w:val="32"/>
          <w:rtl/>
          <w:lang w:bidi="ar-EG"/>
        </w:rPr>
        <w:t>بالتجمل</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بالصبر</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والتقلد</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lastRenderedPageBreak/>
        <w:t>بالشكر</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تجاه</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كل</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ضيق</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ومشقة</w:t>
      </w:r>
      <w:r w:rsidR="006E6D5C" w:rsidRPr="006E6D5C">
        <w:rPr>
          <w:rFonts w:ascii="Sakkal Majalla" w:hAnsi="Sakkal Majalla"/>
          <w:sz w:val="32"/>
          <w:rtl/>
          <w:lang w:bidi="ar-EG"/>
        </w:rPr>
        <w:t xml:space="preserve"> </w:t>
      </w:r>
      <w:r w:rsidR="006E6D5C">
        <w:rPr>
          <w:rFonts w:ascii="Sakkal Majalla" w:hAnsi="Sakkal Majalla" w:hint="cs"/>
          <w:sz w:val="32"/>
          <w:rtl/>
          <w:lang w:bidi="ar-EG"/>
        </w:rPr>
        <w:t xml:space="preserve">مع استمرار </w:t>
      </w:r>
      <w:r w:rsidR="006E6D5C" w:rsidRPr="006E6D5C">
        <w:rPr>
          <w:rFonts w:ascii="Sakkal Majalla" w:hAnsi="Sakkal Majalla" w:hint="eastAsia"/>
          <w:sz w:val="32"/>
          <w:rtl/>
          <w:lang w:bidi="ar-EG"/>
        </w:rPr>
        <w:t>الخدمة</w:t>
      </w:r>
      <w:r w:rsidR="006E6D5C" w:rsidRPr="006E6D5C">
        <w:rPr>
          <w:rFonts w:ascii="Sakkal Majalla" w:hAnsi="Sakkal Majalla"/>
          <w:sz w:val="32"/>
          <w:rtl/>
          <w:lang w:bidi="ar-EG"/>
        </w:rPr>
        <w:t xml:space="preserve"> </w:t>
      </w:r>
      <w:r w:rsidR="006E6D5C" w:rsidRPr="006E6D5C">
        <w:rPr>
          <w:rFonts w:ascii="Sakkal Majalla" w:hAnsi="Sakkal Majalla" w:hint="eastAsia"/>
          <w:sz w:val="32"/>
          <w:rtl/>
          <w:lang w:bidi="ar-EG"/>
        </w:rPr>
        <w:t>الإيمانية</w:t>
      </w:r>
      <w:r w:rsidR="006E6D5C" w:rsidRPr="006E6D5C">
        <w:rPr>
          <w:rFonts w:ascii="Sakkal Majalla" w:hAnsi="Sakkal Majalla"/>
          <w:sz w:val="32"/>
          <w:rtl/>
          <w:lang w:bidi="ar-EG"/>
        </w:rPr>
        <w:t xml:space="preserve"> </w:t>
      </w:r>
      <w:r w:rsidR="005450ED" w:rsidRPr="00C573DA">
        <w:rPr>
          <w:rFonts w:ascii="Sakkal Majalla" w:hAnsi="Sakkal Majalla" w:hint="cs"/>
          <w:sz w:val="32"/>
          <w:rtl/>
          <w:lang w:bidi="ar-EG"/>
        </w:rPr>
        <w:t xml:space="preserve">، </w:t>
      </w:r>
      <w:r w:rsidR="006E6D5C">
        <w:rPr>
          <w:rFonts w:ascii="Sakkal Majalla" w:hAnsi="Sakkal Majalla" w:hint="cs"/>
          <w:sz w:val="32"/>
          <w:rtl/>
          <w:lang w:bidi="ar-EG"/>
        </w:rPr>
        <w:t>ف</w:t>
      </w:r>
      <w:r w:rsidR="005450ED" w:rsidRPr="00C573DA">
        <w:rPr>
          <w:rFonts w:ascii="Sakkal Majalla" w:hAnsi="Sakkal Majalla" w:hint="cs"/>
          <w:sz w:val="32"/>
          <w:rtl/>
          <w:lang w:bidi="ar-EG"/>
        </w:rPr>
        <w:t>قال</w:t>
      </w:r>
      <w:r w:rsidR="006E6D5C">
        <w:rPr>
          <w:rFonts w:ascii="Sakkal Majalla" w:hAnsi="Sakkal Majalla" w:hint="cs"/>
          <w:sz w:val="32"/>
          <w:rtl/>
          <w:lang w:bidi="ar-EG"/>
        </w:rPr>
        <w:t xml:space="preserve"> ناصحا بقوله</w:t>
      </w:r>
      <w:r w:rsidR="005450ED" w:rsidRPr="00C573DA">
        <w:rPr>
          <w:rFonts w:ascii="Sakkal Majalla" w:hAnsi="Sakkal Majalla" w:hint="cs"/>
          <w:sz w:val="32"/>
          <w:rtl/>
          <w:lang w:bidi="ar-EG"/>
        </w:rPr>
        <w:t xml:space="preserve">: </w:t>
      </w:r>
      <w:r w:rsidR="007143CE">
        <w:rPr>
          <w:rFonts w:ascii="Sakkal Majalla" w:hAnsi="Sakkal Majalla" w:hint="cs"/>
          <w:sz w:val="32"/>
          <w:rtl/>
          <w:lang w:bidi="ar-EG"/>
        </w:rPr>
        <w:t xml:space="preserve"> </w:t>
      </w:r>
      <w:r w:rsidR="00787081" w:rsidRPr="00C573DA">
        <w:rPr>
          <w:rFonts w:ascii="Sakkal Majalla" w:hAnsi="Sakkal Majalla"/>
          <w:sz w:val="32"/>
          <w:lang w:bidi="ar-EG"/>
        </w:rPr>
        <w:t>“</w:t>
      </w:r>
      <w:r w:rsidR="005450ED" w:rsidRPr="00C573DA">
        <w:rPr>
          <w:rFonts w:ascii="Sakkal Majalla" w:hAnsi="Sakkal Majalla" w:hint="eastAsia"/>
          <w:sz w:val="32"/>
          <w:rtl/>
          <w:lang w:bidi="ar-EG"/>
        </w:rPr>
        <w:t>إن</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وظيفتنا</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هي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العمل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الإيجابي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البنّاء</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وليس</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السعي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للعمل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السلبي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الهدام</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ومهمتنا</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القيام</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بالخدمة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الإيمانية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ضمن</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نطاق</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الرضى</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الإلهي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دون</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التدخل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بما</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هو</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موكول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أمره</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إلى</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الله</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إننا</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مكلفون</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بالتجمل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بالصبر</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والتقلد</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بالشكر</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تجاه</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كل</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ضيق</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ومشقة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تواجهنا</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وذلك</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بالقيام</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بالخدمة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الإيمانية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البناءة</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التي</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تثمر</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الحفاظ</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على</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الأمن</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والاستقرار</w:t>
      </w:r>
      <w:r w:rsidR="005450ED" w:rsidRPr="00C573DA">
        <w:rPr>
          <w:rFonts w:ascii="Sakkal Majalla" w:hAnsi="Sakkal Majalla"/>
          <w:sz w:val="32"/>
          <w:rtl/>
          <w:lang w:bidi="ar-EG"/>
        </w:rPr>
        <w:t xml:space="preserve"> </w:t>
      </w:r>
      <w:r w:rsidR="005450ED" w:rsidRPr="00C573DA">
        <w:rPr>
          <w:rFonts w:ascii="Sakkal Majalla" w:hAnsi="Sakkal Majalla" w:hint="eastAsia"/>
          <w:sz w:val="32"/>
          <w:rtl/>
          <w:lang w:bidi="ar-EG"/>
        </w:rPr>
        <w:t>الداخلي</w:t>
      </w:r>
      <w:r w:rsidR="007143CE">
        <w:rPr>
          <w:rFonts w:ascii="Sakkal Majalla" w:hAnsi="Sakkal Majalla" w:hint="cs"/>
          <w:sz w:val="32"/>
          <w:rtl/>
          <w:lang w:bidi="ar-EG"/>
        </w:rPr>
        <w:t xml:space="preserve">، </w:t>
      </w:r>
      <w:r w:rsidR="006B7EF5" w:rsidRPr="00C573DA">
        <w:rPr>
          <w:rFonts w:ascii="Sakkal Majalla" w:hAnsi="Sakkal Majalla"/>
          <w:sz w:val="32"/>
          <w:rtl/>
          <w:lang w:bidi="ar-EG"/>
        </w:rPr>
        <w:t>وإن الجهاد المعنوي في الداخل هو العمل ضد التخريبا</w:t>
      </w:r>
      <w:r w:rsidR="00787081" w:rsidRPr="00C573DA">
        <w:rPr>
          <w:rFonts w:ascii="Sakkal Majalla" w:hAnsi="Sakkal Majalla"/>
          <w:sz w:val="32"/>
          <w:rtl/>
          <w:lang w:bidi="ar-EG"/>
        </w:rPr>
        <w:t>ت المعنوية، وإنه ليس ماديا قط.</w:t>
      </w:r>
      <w:r w:rsidR="00787081" w:rsidRPr="00C573DA">
        <w:rPr>
          <w:rFonts w:ascii="Sakkal Majalla" w:hAnsi="Sakkal Majalla"/>
          <w:sz w:val="32"/>
          <w:lang w:bidi="ar-EG"/>
        </w:rPr>
        <w:t xml:space="preserve"> </w:t>
      </w:r>
      <w:r w:rsidR="006B7EF5" w:rsidRPr="00C573DA">
        <w:rPr>
          <w:rFonts w:ascii="Sakkal Majalla" w:hAnsi="Sakkal Majalla"/>
          <w:sz w:val="32"/>
          <w:rtl/>
          <w:lang w:bidi="ar-EG"/>
        </w:rPr>
        <w:t>وإنما يستوجب القيامَ بخدمات معنوية. لذا فك</w:t>
      </w:r>
      <w:r w:rsidR="00787081" w:rsidRPr="00C573DA">
        <w:rPr>
          <w:rFonts w:ascii="Sakkal Majalla" w:hAnsi="Sakkal Majalla"/>
          <w:sz w:val="32"/>
          <w:rtl/>
          <w:lang w:bidi="ar-EG"/>
        </w:rPr>
        <w:t>ما لم نتدخل بأمور أهل السياسية،</w:t>
      </w:r>
      <w:r w:rsidR="006B7EF5" w:rsidRPr="00C573DA">
        <w:rPr>
          <w:rFonts w:ascii="Sakkal Majalla" w:hAnsi="Sakkal Majalla"/>
          <w:sz w:val="32"/>
          <w:rtl/>
          <w:lang w:bidi="ar-EG"/>
        </w:rPr>
        <w:t>فلا يحق لأهل السياسة أن ينشغلوا بنا</w:t>
      </w:r>
      <w:r w:rsidR="00787081" w:rsidRPr="00C573DA">
        <w:rPr>
          <w:rFonts w:ascii="Sakkal Majalla" w:hAnsi="Sakkal Majalla"/>
          <w:sz w:val="32"/>
          <w:lang w:bidi="ar-EG"/>
        </w:rPr>
        <w:t>”</w:t>
      </w:r>
      <w:r w:rsidR="006B7EF5" w:rsidRPr="00C573DA">
        <w:rPr>
          <w:rStyle w:val="FootnoteReference"/>
          <w:rFonts w:ascii="Sakkal Majalla" w:hAnsi="Sakkal Majalla"/>
          <w:sz w:val="32"/>
          <w:rtl/>
          <w:lang w:bidi="ar-EG"/>
        </w:rPr>
        <w:footnoteReference w:id="12"/>
      </w:r>
    </w:p>
    <w:p w:rsidR="001E4CAA" w:rsidRPr="007143CE" w:rsidRDefault="00CC5B51" w:rsidP="007143CE">
      <w:pPr>
        <w:pStyle w:val="ListParagraph"/>
        <w:numPr>
          <w:ilvl w:val="0"/>
          <w:numId w:val="19"/>
        </w:numPr>
        <w:bidi/>
        <w:spacing w:line="360" w:lineRule="auto"/>
        <w:ind w:firstLine="713"/>
        <w:rPr>
          <w:rFonts w:ascii="Sakkal Majalla" w:hAnsi="Sakkal Majalla"/>
          <w:b/>
          <w:bCs/>
          <w:sz w:val="32"/>
          <w:szCs w:val="32"/>
          <w:rtl/>
          <w:lang w:bidi="ar-EG"/>
        </w:rPr>
      </w:pPr>
      <w:r w:rsidRPr="007143CE">
        <w:rPr>
          <w:rFonts w:ascii="Sakkal Majalla" w:hAnsi="Sakkal Majalla"/>
          <w:b/>
          <w:bCs/>
          <w:sz w:val="32"/>
          <w:szCs w:val="32"/>
          <w:rtl/>
          <w:lang w:bidi="ar-EG"/>
        </w:rPr>
        <w:t xml:space="preserve">نبذ الفوضى والغوغائية </w:t>
      </w:r>
      <w:r w:rsidRPr="007143CE">
        <w:rPr>
          <w:rFonts w:ascii="Sakkal Majalla" w:hAnsi="Sakkal Majalla" w:hint="cs"/>
          <w:b/>
          <w:bCs/>
          <w:sz w:val="32"/>
          <w:szCs w:val="32"/>
          <w:rtl/>
          <w:lang w:val="en-US" w:bidi="ar-EG"/>
        </w:rPr>
        <w:t>و</w:t>
      </w:r>
      <w:r w:rsidR="001E4CAA" w:rsidRPr="007143CE">
        <w:rPr>
          <w:rFonts w:ascii="Sakkal Majalla" w:hAnsi="Sakkal Majalla"/>
          <w:b/>
          <w:bCs/>
          <w:sz w:val="32"/>
          <w:szCs w:val="32"/>
          <w:rtl/>
          <w:lang w:bidi="ar-EG"/>
        </w:rPr>
        <w:t>الدخول فى الطاعة.</w:t>
      </w:r>
    </w:p>
    <w:p w:rsidR="002B75DD" w:rsidRDefault="00C123AD" w:rsidP="00C123AD">
      <w:pPr>
        <w:pStyle w:val="NormalWeb"/>
        <w:bidi/>
        <w:spacing w:before="240" w:after="240" w:line="360" w:lineRule="auto"/>
        <w:ind w:firstLine="713"/>
        <w:rPr>
          <w:rFonts w:ascii="Sakkal Majalla" w:hAnsi="Sakkal Majalla" w:cs="Sakkal Majalla"/>
          <w:sz w:val="32"/>
          <w:szCs w:val="32"/>
          <w:rtl/>
        </w:rPr>
      </w:pPr>
      <w:r>
        <w:rPr>
          <w:rFonts w:ascii="Sakkal Majalla" w:hAnsi="Sakkal Majalla" w:cs="Sakkal Majalla" w:hint="cs"/>
          <w:sz w:val="32"/>
          <w:szCs w:val="32"/>
          <w:rtl/>
        </w:rPr>
        <w:t xml:space="preserve">طبّق </w:t>
      </w:r>
      <w:r w:rsidR="002B75DD">
        <w:rPr>
          <w:rFonts w:ascii="Sakkal Majalla" w:hAnsi="Sakkal Majalla" w:cs="Sakkal Majalla" w:hint="cs"/>
          <w:sz w:val="32"/>
          <w:szCs w:val="32"/>
          <w:rtl/>
        </w:rPr>
        <w:t>الإمام النورسى وطلابه عن هذا المبدإ بلسان حالهم فقال الإمام حاكيا عن أحوالهم فى السجن: "و</w:t>
      </w:r>
      <w:r w:rsidR="002B75DD" w:rsidRPr="002B75DD">
        <w:rPr>
          <w:rFonts w:ascii="Sakkal Majalla" w:hAnsi="Sakkal Majalla" w:cs="Sakkal Majalla" w:hint="eastAsia"/>
          <w:sz w:val="32"/>
          <w:szCs w:val="32"/>
          <w:rtl/>
        </w:rPr>
        <w:t>لقد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ورد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إلى</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القلب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أنه</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حيال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إهانتنا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والاستخفاف</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بنا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بحجة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إخلالنا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بالأمن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العام،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وإزاء</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صرفِ</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إقبال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الناس</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عنا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بالمعاملات</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الدنيئة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التي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يقوم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بها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أشخاصٌ</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معدودون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المغَرّر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بهم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فإن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هناك</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الترحيبَ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الحار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والتقدير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اللائق</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لنا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قبل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أهل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الحقيقة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وأبناء</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الجيل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القادم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نعم،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الوقت</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الذي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تنشط</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الفوضى</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والإرهاب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المتستّر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بستار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الشيوعية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للإخلال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بالأمن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العام،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فإن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طلاب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رسائل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النور»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يوقفون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ذلك</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الإفساد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المرعب،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جميع</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أرجاء</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البلاد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ويكسرون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شوكتَه</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بقوة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الإيمان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التحقيقي،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ويسعون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حثيثاً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لإحلال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الأمن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والنظام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مكانَ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الخوف</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والفوضى</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فلم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تظهر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العشرين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سنة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السابقة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أيةُ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حادثة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كانت</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حول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إخلالهم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بالأمن،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رغم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كثرة</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طلاب</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النور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وانتشارهم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جميع</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أنحاء</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البلاد،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فلم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يجد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ولم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يسجل</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عليهم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أحدٌ</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الضباط</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المسؤولين</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حدثاً،</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في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عشر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ولايات</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وعبر</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حوالي</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أربع</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محاكم</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ذات</w:t>
      </w:r>
      <w:r w:rsidR="002B75DD" w:rsidRPr="002B75DD">
        <w:rPr>
          <w:rFonts w:ascii="Sakkal Majalla" w:hAnsi="Sakkal Majalla" w:cs="Sakkal Majalla"/>
          <w:sz w:val="32"/>
          <w:szCs w:val="32"/>
          <w:rtl/>
        </w:rPr>
        <w:t xml:space="preserve"> </w:t>
      </w:r>
      <w:r w:rsidR="002B75DD" w:rsidRPr="002B75DD">
        <w:rPr>
          <w:rFonts w:ascii="Sakkal Majalla" w:hAnsi="Sakkal Majalla" w:cs="Sakkal Majalla" w:hint="eastAsia"/>
          <w:sz w:val="32"/>
          <w:szCs w:val="32"/>
          <w:rtl/>
        </w:rPr>
        <w:t>علاقة،</w:t>
      </w:r>
      <w:r w:rsidR="002B75DD">
        <w:rPr>
          <w:rFonts w:ascii="Sakkal Majalla" w:hAnsi="Sakkal Majalla" w:cs="Sakkal Majalla" w:hint="cs"/>
          <w:sz w:val="32"/>
          <w:szCs w:val="32"/>
          <w:rtl/>
        </w:rPr>
        <w:t>"</w:t>
      </w:r>
      <w:r w:rsidR="002B75DD">
        <w:rPr>
          <w:rStyle w:val="FootnoteReference"/>
          <w:rFonts w:ascii="Sakkal Majalla" w:hAnsi="Sakkal Majalla" w:cs="Sakkal Majalla"/>
          <w:sz w:val="32"/>
          <w:szCs w:val="32"/>
          <w:rtl/>
        </w:rPr>
        <w:footnoteReference w:id="13"/>
      </w:r>
    </w:p>
    <w:p w:rsidR="002B75DD" w:rsidRDefault="002B75DD" w:rsidP="007143CE">
      <w:pPr>
        <w:pStyle w:val="NormalWeb"/>
        <w:bidi/>
        <w:spacing w:before="240" w:after="240" w:line="360" w:lineRule="auto"/>
        <w:ind w:firstLine="713"/>
        <w:rPr>
          <w:rFonts w:ascii="Sakkal Majalla" w:hAnsi="Sakkal Majalla" w:cs="Sakkal Majalla"/>
          <w:sz w:val="32"/>
          <w:szCs w:val="32"/>
          <w:rtl/>
        </w:rPr>
      </w:pPr>
      <w:r w:rsidRPr="002B75DD">
        <w:rPr>
          <w:rFonts w:ascii="Sakkal Majalla" w:hAnsi="Sakkal Majalla" w:cs="Sakkal Majalla"/>
          <w:sz w:val="32"/>
          <w:szCs w:val="32"/>
          <w:rtl/>
        </w:rPr>
        <w:lastRenderedPageBreak/>
        <w:t xml:space="preserve"> </w:t>
      </w:r>
      <w:r w:rsidRPr="002B75DD">
        <w:rPr>
          <w:rFonts w:ascii="Sakkal Majalla" w:hAnsi="Sakkal Majalla" w:cs="Sakkal Majalla" w:hint="eastAsia"/>
          <w:sz w:val="32"/>
          <w:szCs w:val="32"/>
          <w:rtl/>
        </w:rPr>
        <w:t>بل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لقد</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قال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ضباطٌ</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منصفون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لثلاث</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ولايات</w:t>
      </w:r>
      <w:r w:rsidRPr="002B75DD">
        <w:rPr>
          <w:rFonts w:ascii="Sakkal Majalla" w:hAnsi="Sakkal Majalla" w:cs="Sakkal Majalla"/>
          <w:sz w:val="32"/>
          <w:szCs w:val="32"/>
          <w:rtl/>
        </w:rPr>
        <w:t>: «</w:t>
      </w:r>
      <w:r w:rsidRPr="002B75DD">
        <w:rPr>
          <w:rFonts w:ascii="Sakkal Majalla" w:hAnsi="Sakkal Majalla" w:cs="Sakkal Majalla" w:hint="eastAsia"/>
          <w:sz w:val="32"/>
          <w:szCs w:val="32"/>
          <w:rtl/>
        </w:rPr>
        <w:t>إن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طلاب</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النور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ضباط</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معنويون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للأمن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البلاد،</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إنهم</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يساعدوننا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الحفاظ</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على</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الأمن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والنظام</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لما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يجعلون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فكر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كل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يقرأ</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رسائل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النور»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بالإيمان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التحقيقي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حارساً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ورقيباً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عليه</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فيسعون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بذلك</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للحفاظ</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على</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الأمن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العام</w:t>
      </w:r>
      <w:r>
        <w:rPr>
          <w:rFonts w:ascii="Sakkal Majalla" w:hAnsi="Sakkal Majalla" w:cs="Sakkal Majalla" w:hint="cs"/>
          <w:sz w:val="32"/>
          <w:szCs w:val="32"/>
          <w:rtl/>
        </w:rPr>
        <w:t xml:space="preserve"> </w:t>
      </w:r>
      <w:r w:rsidRPr="002B75DD">
        <w:rPr>
          <w:rFonts w:ascii="Sakkal Majalla" w:hAnsi="Sakkal Majalla" w:cs="Sakkal Majalla" w:hint="eastAsia"/>
          <w:sz w:val="32"/>
          <w:szCs w:val="32"/>
          <w:rtl/>
        </w:rPr>
        <w:t>وسجن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دنيزلي»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مثال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واضح</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ونموذج</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جيد</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لهذا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الكلام،</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فما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إن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دخل</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طلاب</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النور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ورسالة</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الثمرة»</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التي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كُتبت</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للمسجونين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حتى</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تاب</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أكثرُ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مائتي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سجين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وتحلّوا</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بالطاعة</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والصلاح،</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وذلك</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في</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غضون</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ثلاثة</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أشهر</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أو</w:t>
      </w:r>
      <w:r w:rsidRPr="002B75DD">
        <w:rPr>
          <w:rFonts w:ascii="Sakkal Majalla" w:hAnsi="Sakkal Majalla" w:cs="Sakkal Majalla"/>
          <w:sz w:val="32"/>
          <w:szCs w:val="32"/>
          <w:rtl/>
        </w:rPr>
        <w:t xml:space="preserve"> </w:t>
      </w:r>
      <w:r w:rsidRPr="002B75DD">
        <w:rPr>
          <w:rFonts w:ascii="Sakkal Majalla" w:hAnsi="Sakkal Majalla" w:cs="Sakkal Majalla" w:hint="eastAsia"/>
          <w:sz w:val="32"/>
          <w:szCs w:val="32"/>
          <w:rtl/>
        </w:rPr>
        <w:t>تزيد</w:t>
      </w:r>
      <w:r>
        <w:rPr>
          <w:rStyle w:val="FootnoteReference"/>
          <w:rFonts w:ascii="Sakkal Majalla" w:hAnsi="Sakkal Majalla" w:cs="Sakkal Majalla"/>
          <w:sz w:val="32"/>
          <w:szCs w:val="32"/>
          <w:rtl/>
        </w:rPr>
        <w:footnoteReference w:id="14"/>
      </w:r>
    </w:p>
    <w:p w:rsidR="00A1427D" w:rsidRPr="007143CE" w:rsidRDefault="00787081" w:rsidP="00AB11DE">
      <w:pPr>
        <w:pStyle w:val="ListParagraph"/>
        <w:numPr>
          <w:ilvl w:val="0"/>
          <w:numId w:val="17"/>
        </w:numPr>
        <w:bidi/>
        <w:spacing w:line="360" w:lineRule="auto"/>
        <w:ind w:left="4" w:firstLine="713"/>
        <w:rPr>
          <w:rFonts w:ascii="Sakkal Majalla" w:eastAsia="Calibri" w:hAnsi="Sakkal Majalla"/>
          <w:b/>
          <w:bCs/>
          <w:sz w:val="36"/>
          <w:rtl/>
        </w:rPr>
      </w:pPr>
      <w:r w:rsidRPr="007143CE">
        <w:rPr>
          <w:rFonts w:ascii="Sakkal Majalla" w:eastAsia="Calibri" w:hAnsi="Sakkal Majalla" w:hint="cs"/>
          <w:b/>
          <w:bCs/>
          <w:sz w:val="36"/>
          <w:rtl/>
        </w:rPr>
        <w:t xml:space="preserve">أثر </w:t>
      </w:r>
      <w:r w:rsidR="007E501B" w:rsidRPr="007143CE">
        <w:rPr>
          <w:rFonts w:ascii="Sakkal Majalla" w:eastAsia="Calibri" w:hAnsi="Sakkal Majalla"/>
          <w:b/>
          <w:bCs/>
          <w:sz w:val="36"/>
          <w:rtl/>
        </w:rPr>
        <w:t>الجهاد المعنوى</w:t>
      </w:r>
      <w:r w:rsidR="00A1427D" w:rsidRPr="007143CE">
        <w:rPr>
          <w:rFonts w:ascii="Sakkal Majalla" w:eastAsia="Calibri" w:hAnsi="Sakkal Majalla"/>
          <w:b/>
          <w:bCs/>
          <w:sz w:val="36"/>
          <w:rtl/>
        </w:rPr>
        <w:t xml:space="preserve"> فى تحقيق أمن</w:t>
      </w:r>
      <w:r w:rsidR="00DE62F3" w:rsidRPr="007143CE">
        <w:rPr>
          <w:rFonts w:ascii="Sakkal Majalla" w:eastAsia="Calibri" w:hAnsi="Sakkal Majalla"/>
          <w:b/>
          <w:bCs/>
          <w:sz w:val="36"/>
          <w:rtl/>
        </w:rPr>
        <w:t xml:space="preserve"> ال</w:t>
      </w:r>
      <w:r w:rsidR="00AB11DE">
        <w:rPr>
          <w:rFonts w:ascii="Sakkal Majalla" w:eastAsia="Calibri" w:hAnsi="Sakkal Majalla" w:hint="cs"/>
          <w:b/>
          <w:bCs/>
          <w:sz w:val="36"/>
          <w:rtl/>
          <w:lang w:val="en-US" w:bidi="ar-EG"/>
        </w:rPr>
        <w:t>أ</w:t>
      </w:r>
      <w:r w:rsidR="00DE62F3" w:rsidRPr="007143CE">
        <w:rPr>
          <w:rFonts w:ascii="Sakkal Majalla" w:eastAsia="Calibri" w:hAnsi="Sakkal Majalla"/>
          <w:b/>
          <w:bCs/>
          <w:sz w:val="36"/>
          <w:rtl/>
        </w:rPr>
        <w:t>وط</w:t>
      </w:r>
      <w:r w:rsidR="00AB11DE">
        <w:rPr>
          <w:rFonts w:ascii="Sakkal Majalla" w:eastAsia="Calibri" w:hAnsi="Sakkal Majalla" w:hint="cs"/>
          <w:b/>
          <w:bCs/>
          <w:sz w:val="36"/>
          <w:rtl/>
        </w:rPr>
        <w:t>ا</w:t>
      </w:r>
      <w:r w:rsidR="00AB11DE">
        <w:rPr>
          <w:rFonts w:ascii="Sakkal Majalla" w:eastAsia="Calibri" w:hAnsi="Sakkal Majalla"/>
          <w:b/>
          <w:bCs/>
          <w:sz w:val="36"/>
          <w:rtl/>
        </w:rPr>
        <w:t>ن</w:t>
      </w:r>
      <w:r w:rsidR="00A1427D" w:rsidRPr="007143CE">
        <w:rPr>
          <w:rFonts w:ascii="Sakkal Majalla" w:eastAsia="Calibri" w:hAnsi="Sakkal Majalla"/>
          <w:b/>
          <w:bCs/>
          <w:sz w:val="36"/>
          <w:rtl/>
        </w:rPr>
        <w:t xml:space="preserve"> </w:t>
      </w:r>
    </w:p>
    <w:p w:rsidR="00A1427D" w:rsidRPr="00C573DA" w:rsidRDefault="00A1427D" w:rsidP="007143CE">
      <w:pPr>
        <w:bidi/>
        <w:spacing w:after="200" w:line="360" w:lineRule="auto"/>
        <w:ind w:firstLine="713"/>
        <w:rPr>
          <w:rFonts w:ascii="Sakkal Majalla" w:eastAsia="Calibri" w:hAnsi="Sakkal Majalla"/>
          <w:sz w:val="32"/>
          <w:rtl/>
          <w:lang w:val="id-ID"/>
        </w:rPr>
      </w:pPr>
      <w:r w:rsidRPr="00C573DA">
        <w:rPr>
          <w:rFonts w:ascii="Sakkal Majalla" w:eastAsia="Calibri" w:hAnsi="Sakkal Majalla"/>
          <w:sz w:val="32"/>
          <w:rtl/>
          <w:lang w:val="id-ID"/>
        </w:rPr>
        <w:t>إن للإيمان دورا كبيرا فى تحقيق الأمان</w:t>
      </w:r>
      <w:r w:rsidRPr="00C573DA">
        <w:rPr>
          <w:rFonts w:ascii="Sakkal Majalla" w:eastAsia="Calibri" w:hAnsi="Sakkal Majalla"/>
          <w:sz w:val="32"/>
          <w:lang w:val="id-ID"/>
        </w:rPr>
        <w:t xml:space="preserve"> </w:t>
      </w:r>
      <w:r w:rsidRPr="00C573DA">
        <w:rPr>
          <w:rFonts w:ascii="Sakkal Majalla" w:eastAsia="Calibri" w:hAnsi="Sakkal Majalla"/>
          <w:sz w:val="32"/>
          <w:rtl/>
          <w:lang w:val="id-ID"/>
        </w:rPr>
        <w:t>وإن</w:t>
      </w:r>
      <w:r w:rsidR="00787081" w:rsidRPr="00C573DA">
        <w:rPr>
          <w:rFonts w:ascii="Sakkal Majalla" w:eastAsia="Calibri" w:hAnsi="Sakkal Majalla"/>
          <w:sz w:val="32"/>
        </w:rPr>
        <w:t xml:space="preserve"> </w:t>
      </w:r>
      <w:r w:rsidR="00787081" w:rsidRPr="00C573DA">
        <w:rPr>
          <w:rFonts w:ascii="Sakkal Majalla" w:eastAsia="Calibri" w:hAnsi="Sakkal Majalla" w:hint="cs"/>
          <w:sz w:val="32"/>
          <w:rtl/>
          <w:lang w:bidi="ar-EG"/>
        </w:rPr>
        <w:t xml:space="preserve"> الإيمان</w:t>
      </w:r>
      <w:r w:rsidRPr="00C573DA">
        <w:rPr>
          <w:rFonts w:ascii="Sakkal Majalla" w:eastAsia="Calibri" w:hAnsi="Sakkal Majalla"/>
          <w:sz w:val="32"/>
          <w:rtl/>
          <w:lang w:val="id-ID"/>
        </w:rPr>
        <w:t xml:space="preserve"> استطاع أن يحل مشكلة الإنسان الأمنية بطريقة جذرية ودائمة بتوثيق العلاقة بين الخالق والمخلوق وربط الإنسان بالله ربه وخالقه ومدبر الكون بأجمعه، متمشيا مع الفطرة التى فطر الله الناس عليها</w:t>
      </w:r>
      <w:r w:rsidRPr="00C573DA">
        <w:rPr>
          <w:rFonts w:ascii="Sakkal Majalla" w:eastAsia="Calibri" w:hAnsi="Sakkal Majalla"/>
          <w:sz w:val="32"/>
          <w:vertAlign w:val="superscript"/>
          <w:rtl/>
          <w:lang w:val="id-ID"/>
        </w:rPr>
        <w:footnoteReference w:id="15"/>
      </w:r>
    </w:p>
    <w:p w:rsidR="00A1427D" w:rsidRPr="00C573DA" w:rsidRDefault="00A1427D" w:rsidP="007143CE">
      <w:pPr>
        <w:bidi/>
        <w:spacing w:after="200" w:line="360" w:lineRule="auto"/>
        <w:ind w:firstLine="713"/>
        <w:rPr>
          <w:rFonts w:ascii="Sakkal Majalla" w:eastAsia="Calibri" w:hAnsi="Sakkal Majalla"/>
          <w:sz w:val="32"/>
          <w:rtl/>
          <w:lang w:val="id-ID"/>
        </w:rPr>
      </w:pPr>
      <w:r w:rsidRPr="00C573DA">
        <w:rPr>
          <w:rFonts w:ascii="Sakkal Majalla" w:eastAsia="Calibri" w:hAnsi="Sakkal Majalla"/>
          <w:sz w:val="32"/>
          <w:rtl/>
          <w:lang w:val="id-ID"/>
        </w:rPr>
        <w:t xml:space="preserve">فمن آمن بالله جلّ شأنه خالق لهذا الكون العظيم ومدبر له، فإنه يعظم حبه لله تعالى حتى يملك عقله </w:t>
      </w:r>
      <w:r w:rsidR="00906580">
        <w:rPr>
          <w:rFonts w:ascii="Sakkal Majalla" w:eastAsia="Calibri" w:hAnsi="Sakkal Majalla"/>
          <w:sz w:val="32"/>
          <w:rtl/>
          <w:lang w:val="id-ID"/>
        </w:rPr>
        <w:t>وقلبه وغرائزه ورغباته، فلا يقار</w:t>
      </w:r>
      <w:r w:rsidR="00906580">
        <w:rPr>
          <w:rFonts w:ascii="Sakkal Majalla" w:eastAsia="Calibri" w:hAnsi="Sakkal Majalla" w:hint="cs"/>
          <w:sz w:val="32"/>
          <w:rtl/>
          <w:lang w:bidi="ar-EG"/>
        </w:rPr>
        <w:t>ب</w:t>
      </w:r>
      <w:r w:rsidRPr="00C573DA">
        <w:rPr>
          <w:rFonts w:ascii="Sakkal Majalla" w:eastAsia="Calibri" w:hAnsi="Sakkal Majalla"/>
          <w:sz w:val="32"/>
          <w:rtl/>
          <w:lang w:val="id-ID"/>
        </w:rPr>
        <w:t xml:space="preserve"> معصية ولا يأتى ذنبا إلا أن يسبقه إلى ذلك جهل وسفاهة أو غضب أو نزوة فيذنب فيبادر إلى التوبة. فمن اعتقد عظمة قدرة الله وسلطانه وأنه لا راد لقضائه ومكره من أحد، يقف عند حدود لله لا يتعداها</w:t>
      </w:r>
      <w:r w:rsidRPr="00C573DA">
        <w:rPr>
          <w:rFonts w:ascii="Sakkal Majalla" w:eastAsia="Calibri" w:hAnsi="Sakkal Majalla"/>
          <w:sz w:val="32"/>
          <w:lang w:val="id-ID"/>
        </w:rPr>
        <w:t>.</w:t>
      </w:r>
      <w:r w:rsidR="00787081" w:rsidRPr="00C573DA">
        <w:rPr>
          <w:rFonts w:ascii="Sakkal Majalla" w:eastAsia="Calibri" w:hAnsi="Sakkal Majalla" w:hint="cs"/>
          <w:sz w:val="32"/>
          <w:rtl/>
          <w:lang w:val="id-ID"/>
        </w:rPr>
        <w:t xml:space="preserve"> </w:t>
      </w:r>
      <w:r w:rsidRPr="00C573DA">
        <w:rPr>
          <w:rFonts w:ascii="Sakkal Majalla" w:eastAsia="Calibri" w:hAnsi="Sakkal Majalla"/>
          <w:sz w:val="32"/>
          <w:rtl/>
          <w:lang w:val="id-ID"/>
        </w:rPr>
        <w:t>فالثبات على</w:t>
      </w:r>
      <w:r w:rsidR="00787081" w:rsidRPr="00C573DA">
        <w:rPr>
          <w:rFonts w:ascii="Sakkal Majalla" w:eastAsia="Calibri" w:hAnsi="Sakkal Majalla" w:hint="cs"/>
          <w:sz w:val="32"/>
          <w:rtl/>
          <w:lang w:val="id-ID"/>
        </w:rPr>
        <w:t xml:space="preserve"> الإيمان</w:t>
      </w:r>
      <w:r w:rsidRPr="00C573DA">
        <w:rPr>
          <w:rFonts w:ascii="Sakkal Majalla" w:eastAsia="Calibri" w:hAnsi="Sakkal Majalla"/>
          <w:sz w:val="32"/>
          <w:rtl/>
          <w:lang w:val="id-ID"/>
        </w:rPr>
        <w:t xml:space="preserve"> بالله تعالى والدوام عليه وطاعته سبحانه وتحرى مرضاته ودوام الخوف من الله والحذر من مخالفة أمره فى كل عمل وحال، كل ذلك من شأنه أن يكسب الإنسان من الأمن والأمان.</w:t>
      </w:r>
      <w:r w:rsidRPr="00C573DA">
        <w:rPr>
          <w:rFonts w:ascii="Sakkal Majalla" w:eastAsia="Calibri" w:hAnsi="Sakkal Majalla"/>
          <w:sz w:val="32"/>
          <w:vertAlign w:val="superscript"/>
          <w:rtl/>
          <w:lang w:val="id-ID"/>
        </w:rPr>
        <w:footnoteReference w:id="16"/>
      </w:r>
      <w:r w:rsidRPr="00C573DA">
        <w:rPr>
          <w:rFonts w:ascii="Sakkal Majalla" w:eastAsia="Calibri" w:hAnsi="Sakkal Majalla"/>
          <w:sz w:val="32"/>
          <w:rtl/>
          <w:lang w:val="id-ID"/>
        </w:rPr>
        <w:t xml:space="preserve">  </w:t>
      </w:r>
    </w:p>
    <w:p w:rsidR="0076770A" w:rsidRDefault="00787081" w:rsidP="00143B9B">
      <w:pPr>
        <w:bidi/>
        <w:spacing w:after="200" w:line="360" w:lineRule="auto"/>
        <w:ind w:firstLine="713"/>
        <w:rPr>
          <w:rFonts w:ascii="Sakkal Majalla" w:eastAsia="Calibri" w:hAnsi="Sakkal Majalla"/>
          <w:sz w:val="32"/>
          <w:rtl/>
          <w:lang w:val="id-ID"/>
        </w:rPr>
      </w:pPr>
      <w:r w:rsidRPr="00C573DA">
        <w:rPr>
          <w:rFonts w:ascii="Sakkal Majalla" w:eastAsia="Calibri" w:hAnsi="Sakkal Majalla" w:hint="cs"/>
          <w:sz w:val="32"/>
          <w:rtl/>
          <w:lang w:val="id-ID"/>
        </w:rPr>
        <w:lastRenderedPageBreak/>
        <w:t>فحقيقة الجهاد المعنوى هي دعوة الناس إلى الإيمان بالحجج القاطعة والبراهين الساطعة فلي</w:t>
      </w:r>
      <w:r w:rsidR="007143CE">
        <w:rPr>
          <w:rFonts w:ascii="Sakkal Majalla" w:eastAsia="Calibri" w:hAnsi="Sakkal Majalla" w:hint="cs"/>
          <w:sz w:val="32"/>
          <w:rtl/>
          <w:lang w:bidi="ar-EG"/>
        </w:rPr>
        <w:t>ل</w:t>
      </w:r>
      <w:r w:rsidRPr="00C573DA">
        <w:rPr>
          <w:rFonts w:ascii="Sakkal Majalla" w:eastAsia="Calibri" w:hAnsi="Sakkal Majalla" w:hint="cs"/>
          <w:sz w:val="32"/>
          <w:rtl/>
          <w:lang w:val="id-ID"/>
        </w:rPr>
        <w:t>زم القائمون</w:t>
      </w:r>
      <w:r w:rsidR="007143CE">
        <w:rPr>
          <w:rFonts w:ascii="Sakkal Majalla" w:eastAsia="Calibri" w:hAnsi="Sakkal Majalla" w:hint="cs"/>
          <w:sz w:val="32"/>
          <w:rtl/>
          <w:lang w:val="id-ID"/>
        </w:rPr>
        <w:t xml:space="preserve"> بهذا النوع من الجهاد</w:t>
      </w:r>
      <w:r w:rsidRPr="00C573DA">
        <w:rPr>
          <w:rFonts w:ascii="Sakkal Majalla" w:eastAsia="Calibri" w:hAnsi="Sakkal Majalla" w:hint="cs"/>
          <w:sz w:val="32"/>
          <w:rtl/>
          <w:lang w:val="id-ID"/>
        </w:rPr>
        <w:t xml:space="preserve"> أن يتسلحوا بسلاح الإيمان والعلم ومبادئه العالية</w:t>
      </w:r>
      <w:r w:rsidR="00CC5B51">
        <w:rPr>
          <w:rFonts w:ascii="Sakkal Majalla" w:eastAsia="Calibri" w:hAnsi="Sakkal Majalla"/>
          <w:sz w:val="32"/>
        </w:rPr>
        <w:t xml:space="preserve">.  </w:t>
      </w:r>
      <w:r w:rsidR="00A1427D" w:rsidRPr="00C573DA">
        <w:rPr>
          <w:rFonts w:ascii="Sakkal Majalla" w:eastAsia="Calibri" w:hAnsi="Sakkal Majalla"/>
          <w:sz w:val="32"/>
          <w:rtl/>
          <w:lang w:val="id-ID"/>
        </w:rPr>
        <w:t xml:space="preserve">وقد أشار بديع الزمان النورسى فى رسائله كيف </w:t>
      </w:r>
      <w:r w:rsidR="00984411" w:rsidRPr="00C573DA">
        <w:rPr>
          <w:rFonts w:ascii="Sakkal Majalla" w:eastAsia="Calibri" w:hAnsi="Sakkal Majalla" w:hint="cs"/>
          <w:sz w:val="32"/>
          <w:rtl/>
          <w:lang w:val="id-ID"/>
        </w:rPr>
        <w:t>أثر</w:t>
      </w:r>
      <w:r w:rsidR="00A1427D" w:rsidRPr="00C573DA">
        <w:rPr>
          <w:rFonts w:ascii="Sakkal Majalla" w:eastAsia="Calibri" w:hAnsi="Sakkal Majalla"/>
          <w:sz w:val="32"/>
          <w:rtl/>
          <w:lang w:val="id-ID"/>
        </w:rPr>
        <w:t xml:space="preserve"> </w:t>
      </w:r>
      <w:r w:rsidR="007E501B" w:rsidRPr="00C573DA">
        <w:rPr>
          <w:rFonts w:ascii="Sakkal Majalla" w:eastAsia="Calibri" w:hAnsi="Sakkal Majalla"/>
          <w:sz w:val="32"/>
          <w:rtl/>
          <w:lang w:val="id-ID"/>
        </w:rPr>
        <w:t>الجهاد المعنوى</w:t>
      </w:r>
      <w:r w:rsidR="00A1427D" w:rsidRPr="00C573DA">
        <w:rPr>
          <w:rFonts w:ascii="Sakkal Majalla" w:eastAsia="Calibri" w:hAnsi="Sakkal Majalla"/>
          <w:sz w:val="32"/>
          <w:rtl/>
          <w:lang w:val="id-ID"/>
        </w:rPr>
        <w:t xml:space="preserve"> وما ذا يفعله فى تحقيق أمن الأ</w:t>
      </w:r>
      <w:r w:rsidR="00143B9B">
        <w:rPr>
          <w:rFonts w:ascii="Sakkal Majalla" w:eastAsia="Calibri" w:hAnsi="Sakkal Majalla" w:hint="cs"/>
          <w:sz w:val="32"/>
          <w:rtl/>
          <w:lang w:bidi="ar-EG"/>
        </w:rPr>
        <w:t>وط</w:t>
      </w:r>
      <w:r w:rsidR="00A1427D" w:rsidRPr="00C573DA">
        <w:rPr>
          <w:rFonts w:ascii="Sakkal Majalla" w:eastAsia="Calibri" w:hAnsi="Sakkal Majalla"/>
          <w:sz w:val="32"/>
          <w:rtl/>
          <w:lang w:val="id-ID"/>
        </w:rPr>
        <w:t>ان</w:t>
      </w:r>
      <w:r w:rsidR="007143CE">
        <w:rPr>
          <w:rFonts w:ascii="Sakkal Majalla" w:eastAsia="Calibri" w:hAnsi="Sakkal Majalla" w:hint="cs"/>
          <w:sz w:val="32"/>
          <w:rtl/>
          <w:lang w:val="id-ID"/>
        </w:rPr>
        <w:t>،</w:t>
      </w:r>
      <w:r w:rsidR="00A1427D" w:rsidRPr="00C573DA">
        <w:rPr>
          <w:rFonts w:ascii="Sakkal Majalla" w:eastAsia="Calibri" w:hAnsi="Sakkal Majalla"/>
          <w:sz w:val="32"/>
          <w:rtl/>
          <w:lang w:val="id-ID"/>
        </w:rPr>
        <w:t xml:space="preserve"> نبيّنها فى نقاط تالية</w:t>
      </w:r>
      <w:r w:rsidR="007143CE">
        <w:rPr>
          <w:rFonts w:ascii="Sakkal Majalla" w:eastAsia="Calibri" w:hAnsi="Sakkal Majalla" w:hint="cs"/>
          <w:sz w:val="32"/>
          <w:rtl/>
          <w:lang w:val="id-ID"/>
        </w:rPr>
        <w:t>:</w:t>
      </w:r>
    </w:p>
    <w:p w:rsidR="00D52185" w:rsidRPr="00C573DA" w:rsidRDefault="00D52185" w:rsidP="007143CE">
      <w:pPr>
        <w:numPr>
          <w:ilvl w:val="0"/>
          <w:numId w:val="9"/>
        </w:numPr>
        <w:bidi/>
        <w:spacing w:after="200" w:line="360" w:lineRule="auto"/>
        <w:ind w:firstLine="713"/>
        <w:contextualSpacing/>
        <w:rPr>
          <w:rFonts w:ascii="Sakkal Majalla" w:eastAsia="Calibri" w:hAnsi="Sakkal Majalla"/>
          <w:b/>
          <w:bCs/>
          <w:sz w:val="32"/>
        </w:rPr>
      </w:pPr>
      <w:r w:rsidRPr="00C573DA">
        <w:rPr>
          <w:rFonts w:ascii="Sakkal Majalla" w:eastAsia="Calibri" w:hAnsi="Sakkal Majalla"/>
          <w:b/>
          <w:bCs/>
          <w:sz w:val="32"/>
          <w:rtl/>
          <w:lang w:bidi="ar-EG"/>
        </w:rPr>
        <w:t>تأمين الأمن الداخلى</w:t>
      </w:r>
    </w:p>
    <w:p w:rsidR="00EF72EB" w:rsidRPr="00A9550D" w:rsidRDefault="00DE4A51" w:rsidP="00DE4A51">
      <w:pPr>
        <w:bidi/>
        <w:spacing w:line="360" w:lineRule="auto"/>
        <w:ind w:firstLine="713"/>
        <w:rPr>
          <w:rFonts w:ascii="Sakkal Majalla" w:hAnsi="Sakkal Majalla"/>
          <w:sz w:val="32"/>
          <w:rtl/>
          <w:lang w:bidi="ar-EG"/>
        </w:rPr>
      </w:pPr>
      <w:r w:rsidRPr="00A9550D">
        <w:rPr>
          <w:rFonts w:ascii="Sakkal Majalla" w:hAnsi="Sakkal Majalla" w:hint="eastAsia"/>
          <w:sz w:val="32"/>
          <w:rtl/>
          <w:lang w:bidi="ar-EG"/>
        </w:rPr>
        <w:t>إن</w:t>
      </w:r>
      <w:r w:rsidRPr="00A9550D">
        <w:rPr>
          <w:rFonts w:ascii="Sakkal Majalla" w:hAnsi="Sakkal Majalla"/>
          <w:sz w:val="32"/>
          <w:rtl/>
          <w:lang w:bidi="ar-EG"/>
        </w:rPr>
        <w:t xml:space="preserve"> </w:t>
      </w:r>
      <w:r w:rsidRPr="00A9550D">
        <w:rPr>
          <w:rFonts w:ascii="Sakkal Majalla" w:hAnsi="Sakkal Majalla" w:hint="eastAsia"/>
          <w:sz w:val="32"/>
          <w:rtl/>
          <w:lang w:bidi="ar-EG"/>
        </w:rPr>
        <w:t>الأستاذ</w:t>
      </w:r>
      <w:r w:rsidRPr="00A9550D">
        <w:rPr>
          <w:rFonts w:ascii="Sakkal Majalla" w:hAnsi="Sakkal Majalla"/>
          <w:sz w:val="32"/>
          <w:rtl/>
          <w:lang w:bidi="ar-EG"/>
        </w:rPr>
        <w:t xml:space="preserve"> </w:t>
      </w:r>
      <w:r w:rsidRPr="00A9550D">
        <w:rPr>
          <w:rFonts w:ascii="Sakkal Majalla" w:hAnsi="Sakkal Majalla" w:hint="eastAsia"/>
          <w:sz w:val="32"/>
          <w:rtl/>
          <w:lang w:bidi="ar-EG"/>
        </w:rPr>
        <w:t>النورسى</w:t>
      </w:r>
      <w:r w:rsidRPr="00A9550D">
        <w:rPr>
          <w:rFonts w:ascii="Sakkal Majalla" w:hAnsi="Sakkal Majalla"/>
          <w:sz w:val="32"/>
          <w:rtl/>
          <w:lang w:bidi="ar-EG"/>
        </w:rPr>
        <w:t xml:space="preserve">  </w:t>
      </w:r>
      <w:r w:rsidRPr="00A9550D">
        <w:rPr>
          <w:rFonts w:ascii="Sakkal Majalla" w:hAnsi="Sakkal Majalla" w:hint="eastAsia"/>
          <w:sz w:val="32"/>
          <w:rtl/>
          <w:lang w:bidi="ar-EG"/>
        </w:rPr>
        <w:t>فر</w:t>
      </w:r>
      <w:r w:rsidRPr="00A9550D">
        <w:rPr>
          <w:rFonts w:ascii="Sakkal Majalla" w:hAnsi="Sakkal Majalla" w:hint="cs"/>
          <w:sz w:val="32"/>
          <w:rtl/>
          <w:lang w:bidi="ar-EG"/>
        </w:rPr>
        <w:t>ّ</w:t>
      </w:r>
      <w:r w:rsidRPr="00A9550D">
        <w:rPr>
          <w:rFonts w:ascii="Sakkal Majalla" w:hAnsi="Sakkal Majalla" w:hint="eastAsia"/>
          <w:sz w:val="32"/>
          <w:rtl/>
          <w:lang w:bidi="ar-EG"/>
        </w:rPr>
        <w:t>ق</w:t>
      </w:r>
      <w:r w:rsidRPr="00A9550D">
        <w:rPr>
          <w:rFonts w:ascii="Sakkal Majalla" w:hAnsi="Sakkal Majalla"/>
          <w:sz w:val="32"/>
          <w:rtl/>
          <w:lang w:bidi="ar-EG"/>
        </w:rPr>
        <w:t xml:space="preserve"> </w:t>
      </w:r>
      <w:r w:rsidRPr="00A9550D">
        <w:rPr>
          <w:rFonts w:ascii="Sakkal Majalla" w:hAnsi="Sakkal Majalla" w:hint="eastAsia"/>
          <w:sz w:val="32"/>
          <w:rtl/>
          <w:lang w:bidi="ar-EG"/>
        </w:rPr>
        <w:t>عملية</w:t>
      </w:r>
      <w:r w:rsidRPr="00A9550D">
        <w:rPr>
          <w:rFonts w:ascii="Sakkal Majalla" w:hAnsi="Sakkal Majalla"/>
          <w:sz w:val="32"/>
          <w:rtl/>
          <w:lang w:bidi="ar-EG"/>
        </w:rPr>
        <w:t xml:space="preserve"> </w:t>
      </w:r>
      <w:r w:rsidRPr="00A9550D">
        <w:rPr>
          <w:rFonts w:ascii="Sakkal Majalla" w:hAnsi="Sakkal Majalla" w:hint="eastAsia"/>
          <w:sz w:val="32"/>
          <w:rtl/>
          <w:lang w:bidi="ar-EG"/>
        </w:rPr>
        <w:t>المواجهة،</w:t>
      </w:r>
      <w:r w:rsidRPr="00A9550D">
        <w:rPr>
          <w:rFonts w:ascii="Sakkal Majalla" w:hAnsi="Sakkal Majalla"/>
          <w:sz w:val="32"/>
          <w:rtl/>
          <w:lang w:bidi="ar-EG"/>
        </w:rPr>
        <w:t xml:space="preserve"> </w:t>
      </w:r>
      <w:r w:rsidRPr="00A9550D">
        <w:rPr>
          <w:rFonts w:ascii="Sakkal Majalla" w:hAnsi="Sakkal Majalla" w:hint="eastAsia"/>
          <w:sz w:val="32"/>
          <w:rtl/>
          <w:lang w:bidi="ar-EG"/>
        </w:rPr>
        <w:t>بين</w:t>
      </w:r>
      <w:r w:rsidRPr="00A9550D">
        <w:rPr>
          <w:rFonts w:ascii="Sakkal Majalla" w:hAnsi="Sakkal Majalla"/>
          <w:sz w:val="32"/>
          <w:rtl/>
          <w:lang w:bidi="ar-EG"/>
        </w:rPr>
        <w:t xml:space="preserve"> </w:t>
      </w:r>
      <w:r w:rsidRPr="00A9550D">
        <w:rPr>
          <w:rFonts w:ascii="Sakkal Majalla" w:hAnsi="Sakkal Majalla" w:hint="eastAsia"/>
          <w:sz w:val="32"/>
          <w:rtl/>
          <w:lang w:bidi="ar-EG"/>
        </w:rPr>
        <w:t>الفساد</w:t>
      </w:r>
      <w:r w:rsidRPr="00A9550D">
        <w:rPr>
          <w:rFonts w:ascii="Sakkal Majalla" w:hAnsi="Sakkal Majalla"/>
          <w:sz w:val="32"/>
          <w:rtl/>
          <w:lang w:bidi="ar-EG"/>
        </w:rPr>
        <w:t xml:space="preserve"> </w:t>
      </w:r>
      <w:r w:rsidRPr="00A9550D">
        <w:rPr>
          <w:rFonts w:ascii="Sakkal Majalla" w:hAnsi="Sakkal Majalla" w:hint="eastAsia"/>
          <w:sz w:val="32"/>
          <w:rtl/>
          <w:lang w:bidi="ar-EG"/>
        </w:rPr>
        <w:t>الناشئ</w:t>
      </w:r>
      <w:r w:rsidRPr="00A9550D">
        <w:rPr>
          <w:rFonts w:ascii="Sakkal Majalla" w:hAnsi="Sakkal Majalla"/>
          <w:sz w:val="32"/>
          <w:rtl/>
          <w:lang w:bidi="ar-EG"/>
        </w:rPr>
        <w:t xml:space="preserve"> </w:t>
      </w:r>
      <w:r w:rsidRPr="00A9550D">
        <w:rPr>
          <w:rFonts w:ascii="Sakkal Majalla" w:hAnsi="Sakkal Majalla" w:hint="eastAsia"/>
          <w:sz w:val="32"/>
          <w:rtl/>
          <w:lang w:bidi="ar-EG"/>
        </w:rPr>
        <w:t>من</w:t>
      </w:r>
      <w:r w:rsidRPr="00A9550D">
        <w:rPr>
          <w:rFonts w:ascii="Sakkal Majalla" w:hAnsi="Sakkal Majalla"/>
          <w:sz w:val="32"/>
          <w:rtl/>
          <w:lang w:bidi="ar-EG"/>
        </w:rPr>
        <w:t xml:space="preserve"> </w:t>
      </w:r>
      <w:r w:rsidRPr="00A9550D">
        <w:rPr>
          <w:rFonts w:ascii="Sakkal Majalla" w:hAnsi="Sakkal Majalla" w:hint="eastAsia"/>
          <w:sz w:val="32"/>
          <w:rtl/>
          <w:lang w:bidi="ar-EG"/>
        </w:rPr>
        <w:t>الداخل،</w:t>
      </w:r>
      <w:r w:rsidRPr="00A9550D">
        <w:rPr>
          <w:rFonts w:ascii="Sakkal Majalla" w:hAnsi="Sakkal Majalla"/>
          <w:sz w:val="32"/>
          <w:rtl/>
          <w:lang w:bidi="ar-EG"/>
        </w:rPr>
        <w:t xml:space="preserve"> </w:t>
      </w:r>
      <w:r w:rsidRPr="00A9550D">
        <w:rPr>
          <w:rFonts w:ascii="Sakkal Majalla" w:hAnsi="Sakkal Majalla" w:hint="eastAsia"/>
          <w:sz w:val="32"/>
          <w:rtl/>
          <w:lang w:bidi="ar-EG"/>
        </w:rPr>
        <w:t>والفساد</w:t>
      </w:r>
      <w:r w:rsidRPr="00A9550D">
        <w:rPr>
          <w:rFonts w:ascii="Sakkal Majalla" w:hAnsi="Sakkal Majalla"/>
          <w:sz w:val="32"/>
          <w:rtl/>
          <w:lang w:bidi="ar-EG"/>
        </w:rPr>
        <w:t xml:space="preserve"> </w:t>
      </w:r>
      <w:r w:rsidRPr="00A9550D">
        <w:rPr>
          <w:rFonts w:ascii="Sakkal Majalla" w:hAnsi="Sakkal Majalla" w:hint="eastAsia"/>
          <w:sz w:val="32"/>
          <w:rtl/>
          <w:lang w:bidi="ar-EG"/>
        </w:rPr>
        <w:t>الذي</w:t>
      </w:r>
      <w:r w:rsidRPr="00A9550D">
        <w:rPr>
          <w:rFonts w:ascii="Sakkal Majalla" w:hAnsi="Sakkal Majalla"/>
          <w:sz w:val="32"/>
          <w:rtl/>
          <w:lang w:bidi="ar-EG"/>
        </w:rPr>
        <w:t xml:space="preserve"> </w:t>
      </w:r>
      <w:r w:rsidRPr="00A9550D">
        <w:rPr>
          <w:rFonts w:ascii="Sakkal Majalla" w:hAnsi="Sakkal Majalla" w:hint="eastAsia"/>
          <w:sz w:val="32"/>
          <w:rtl/>
          <w:lang w:bidi="ar-EG"/>
        </w:rPr>
        <w:t>سببه</w:t>
      </w:r>
      <w:r w:rsidRPr="00A9550D">
        <w:rPr>
          <w:rFonts w:ascii="Sakkal Majalla" w:hAnsi="Sakkal Majalla"/>
          <w:sz w:val="32"/>
          <w:rtl/>
          <w:lang w:bidi="ar-EG"/>
        </w:rPr>
        <w:t xml:space="preserve"> </w:t>
      </w:r>
      <w:r w:rsidRPr="00A9550D">
        <w:rPr>
          <w:rFonts w:ascii="Sakkal Majalla" w:hAnsi="Sakkal Majalla" w:hint="eastAsia"/>
          <w:sz w:val="32"/>
          <w:rtl/>
          <w:lang w:bidi="ar-EG"/>
        </w:rPr>
        <w:t>مصدر</w:t>
      </w:r>
      <w:r w:rsidRPr="00A9550D">
        <w:rPr>
          <w:rFonts w:ascii="Sakkal Majalla" w:hAnsi="Sakkal Majalla"/>
          <w:sz w:val="32"/>
          <w:rtl/>
          <w:lang w:bidi="ar-EG"/>
        </w:rPr>
        <w:t xml:space="preserve"> </w:t>
      </w:r>
      <w:r w:rsidRPr="00A9550D">
        <w:rPr>
          <w:rFonts w:ascii="Sakkal Majalla" w:hAnsi="Sakkal Majalla" w:hint="eastAsia"/>
          <w:sz w:val="32"/>
          <w:rtl/>
          <w:lang w:bidi="ar-EG"/>
        </w:rPr>
        <w:t>خارجي</w:t>
      </w:r>
      <w:r w:rsidRPr="00A9550D">
        <w:rPr>
          <w:rFonts w:ascii="Sakkal Majalla" w:hAnsi="Sakkal Majalla" w:hint="cs"/>
          <w:sz w:val="32"/>
          <w:rtl/>
          <w:lang w:bidi="ar-EG"/>
        </w:rPr>
        <w:t>.</w:t>
      </w:r>
      <w:r w:rsidRPr="00A9550D">
        <w:rPr>
          <w:rFonts w:ascii="Sakkal Majalla" w:hAnsi="Sakkal Majalla"/>
          <w:sz w:val="32"/>
          <w:rtl/>
          <w:lang w:bidi="ar-EG"/>
        </w:rPr>
        <w:t xml:space="preserve"> </w:t>
      </w:r>
      <w:r w:rsidRPr="00A9550D">
        <w:rPr>
          <w:rFonts w:ascii="Sakkal Majalla" w:hAnsi="Sakkal Majalla" w:hint="eastAsia"/>
          <w:sz w:val="32"/>
          <w:rtl/>
          <w:lang w:bidi="ar-EG"/>
        </w:rPr>
        <w:t>فهو</w:t>
      </w:r>
      <w:r w:rsidRPr="00A9550D">
        <w:rPr>
          <w:rFonts w:ascii="Sakkal Majalla" w:hAnsi="Sakkal Majalla"/>
          <w:sz w:val="32"/>
          <w:rtl/>
          <w:lang w:bidi="ar-EG"/>
        </w:rPr>
        <w:t xml:space="preserve"> </w:t>
      </w:r>
      <w:r w:rsidRPr="00A9550D">
        <w:rPr>
          <w:rFonts w:ascii="Sakkal Majalla" w:hAnsi="Sakkal Majalla" w:hint="eastAsia"/>
          <w:sz w:val="32"/>
          <w:rtl/>
          <w:lang w:bidi="ar-EG"/>
        </w:rPr>
        <w:t>لا</w:t>
      </w:r>
      <w:r w:rsidRPr="00A9550D">
        <w:rPr>
          <w:rFonts w:ascii="Sakkal Majalla" w:hAnsi="Sakkal Majalla"/>
          <w:sz w:val="32"/>
          <w:rtl/>
          <w:lang w:bidi="ar-EG"/>
        </w:rPr>
        <w:t xml:space="preserve"> </w:t>
      </w:r>
      <w:r w:rsidRPr="00A9550D">
        <w:rPr>
          <w:rFonts w:ascii="Sakkal Majalla" w:hAnsi="Sakkal Majalla" w:hint="eastAsia"/>
          <w:sz w:val="32"/>
          <w:rtl/>
          <w:lang w:bidi="ar-EG"/>
        </w:rPr>
        <w:t>يرى</w:t>
      </w:r>
      <w:r w:rsidRPr="00A9550D">
        <w:rPr>
          <w:rFonts w:ascii="Sakkal Majalla" w:hAnsi="Sakkal Majalla"/>
          <w:sz w:val="32"/>
          <w:rtl/>
          <w:lang w:bidi="ar-EG"/>
        </w:rPr>
        <w:t xml:space="preserve"> </w:t>
      </w:r>
      <w:r w:rsidRPr="00A9550D">
        <w:rPr>
          <w:rFonts w:ascii="Sakkal Majalla" w:hAnsi="Sakkal Majalla" w:hint="eastAsia"/>
          <w:sz w:val="32"/>
          <w:rtl/>
          <w:lang w:bidi="ar-EG"/>
        </w:rPr>
        <w:t>فرض</w:t>
      </w:r>
      <w:r w:rsidRPr="00A9550D">
        <w:rPr>
          <w:rFonts w:ascii="Sakkal Majalla" w:hAnsi="Sakkal Majalla"/>
          <w:sz w:val="32"/>
          <w:rtl/>
          <w:lang w:bidi="ar-EG"/>
        </w:rPr>
        <w:t xml:space="preserve"> </w:t>
      </w:r>
      <w:r w:rsidRPr="00A9550D">
        <w:rPr>
          <w:rFonts w:ascii="Sakkal Majalla" w:hAnsi="Sakkal Majalla" w:hint="eastAsia"/>
          <w:sz w:val="32"/>
          <w:rtl/>
          <w:lang w:bidi="ar-EG"/>
        </w:rPr>
        <w:t>التغيير</w:t>
      </w:r>
      <w:r w:rsidRPr="00A9550D">
        <w:rPr>
          <w:rFonts w:ascii="Sakkal Majalla" w:hAnsi="Sakkal Majalla"/>
          <w:sz w:val="32"/>
          <w:rtl/>
          <w:lang w:bidi="ar-EG"/>
        </w:rPr>
        <w:t xml:space="preserve"> </w:t>
      </w:r>
      <w:r w:rsidRPr="00A9550D">
        <w:rPr>
          <w:rFonts w:ascii="Sakkal Majalla" w:hAnsi="Sakkal Majalla" w:hint="eastAsia"/>
          <w:sz w:val="32"/>
          <w:rtl/>
          <w:lang w:bidi="ar-EG"/>
        </w:rPr>
        <w:t>بانتهاج</w:t>
      </w:r>
      <w:r w:rsidRPr="00A9550D">
        <w:rPr>
          <w:rFonts w:ascii="Sakkal Majalla" w:hAnsi="Sakkal Majalla"/>
          <w:sz w:val="32"/>
          <w:rtl/>
          <w:lang w:bidi="ar-EG"/>
        </w:rPr>
        <w:t xml:space="preserve"> </w:t>
      </w:r>
      <w:r w:rsidRPr="00A9550D">
        <w:rPr>
          <w:rFonts w:ascii="Sakkal Majalla" w:hAnsi="Sakkal Majalla" w:hint="eastAsia"/>
          <w:sz w:val="32"/>
          <w:rtl/>
          <w:lang w:bidi="ar-EG"/>
        </w:rPr>
        <w:t>العمل</w:t>
      </w:r>
      <w:r w:rsidRPr="00A9550D">
        <w:rPr>
          <w:rFonts w:ascii="Sakkal Majalla" w:hAnsi="Sakkal Majalla"/>
          <w:sz w:val="32"/>
          <w:rtl/>
          <w:lang w:bidi="ar-EG"/>
        </w:rPr>
        <w:t xml:space="preserve"> </w:t>
      </w:r>
      <w:r w:rsidRPr="00A9550D">
        <w:rPr>
          <w:rFonts w:ascii="Sakkal Majalla" w:hAnsi="Sakkal Majalla" w:hint="eastAsia"/>
          <w:sz w:val="32"/>
          <w:rtl/>
          <w:lang w:bidi="ar-EG"/>
        </w:rPr>
        <w:t>المسلح</w:t>
      </w:r>
      <w:r w:rsidRPr="00A9550D">
        <w:rPr>
          <w:rFonts w:ascii="Sakkal Majalla" w:hAnsi="Sakkal Majalla"/>
          <w:sz w:val="32"/>
          <w:rtl/>
          <w:lang w:bidi="ar-EG"/>
        </w:rPr>
        <w:t xml:space="preserve"> </w:t>
      </w:r>
      <w:r w:rsidRPr="00A9550D">
        <w:rPr>
          <w:rFonts w:ascii="Sakkal Majalla" w:hAnsi="Sakkal Majalla" w:hint="eastAsia"/>
          <w:sz w:val="32"/>
          <w:rtl/>
          <w:lang w:bidi="ar-EG"/>
        </w:rPr>
        <w:t>إلا</w:t>
      </w:r>
      <w:r w:rsidRPr="00A9550D">
        <w:rPr>
          <w:rFonts w:ascii="Sakkal Majalla" w:hAnsi="Sakkal Majalla"/>
          <w:sz w:val="32"/>
          <w:rtl/>
          <w:lang w:bidi="ar-EG"/>
        </w:rPr>
        <w:t xml:space="preserve"> </w:t>
      </w:r>
      <w:r w:rsidRPr="00A9550D">
        <w:rPr>
          <w:rFonts w:ascii="Sakkal Majalla" w:hAnsi="Sakkal Majalla" w:hint="eastAsia"/>
          <w:sz w:val="32"/>
          <w:rtl/>
          <w:lang w:bidi="ar-EG"/>
        </w:rPr>
        <w:t>ضد</w:t>
      </w:r>
      <w:r w:rsidRPr="00A9550D">
        <w:rPr>
          <w:rFonts w:ascii="Sakkal Majalla" w:hAnsi="Sakkal Majalla"/>
          <w:sz w:val="32"/>
          <w:rtl/>
          <w:lang w:bidi="ar-EG"/>
        </w:rPr>
        <w:t xml:space="preserve"> </w:t>
      </w:r>
      <w:r w:rsidRPr="00A9550D">
        <w:rPr>
          <w:rFonts w:ascii="Sakkal Majalla" w:hAnsi="Sakkal Majalla" w:hint="eastAsia"/>
          <w:sz w:val="32"/>
          <w:rtl/>
          <w:lang w:bidi="ar-EG"/>
        </w:rPr>
        <w:t>العدو</w:t>
      </w:r>
      <w:r w:rsidRPr="00A9550D">
        <w:rPr>
          <w:rFonts w:ascii="Sakkal Majalla" w:hAnsi="Sakkal Majalla"/>
          <w:sz w:val="32"/>
          <w:rtl/>
          <w:lang w:bidi="ar-EG"/>
        </w:rPr>
        <w:t xml:space="preserve"> </w:t>
      </w:r>
      <w:r w:rsidRPr="00A9550D">
        <w:rPr>
          <w:rFonts w:ascii="Sakkal Majalla" w:hAnsi="Sakkal Majalla" w:hint="eastAsia"/>
          <w:sz w:val="32"/>
          <w:rtl/>
          <w:lang w:bidi="ar-EG"/>
        </w:rPr>
        <w:t>الخارجي،</w:t>
      </w:r>
      <w:r w:rsidRPr="00A9550D">
        <w:rPr>
          <w:rFonts w:ascii="Sakkal Majalla" w:hAnsi="Sakkal Majalla"/>
          <w:sz w:val="32"/>
          <w:rtl/>
          <w:lang w:bidi="ar-EG"/>
        </w:rPr>
        <w:t xml:space="preserve"> </w:t>
      </w:r>
      <w:r w:rsidRPr="00A9550D">
        <w:rPr>
          <w:rFonts w:ascii="Sakkal Majalla" w:hAnsi="Sakkal Majalla" w:hint="eastAsia"/>
          <w:sz w:val="32"/>
          <w:rtl/>
          <w:lang w:bidi="ar-EG"/>
        </w:rPr>
        <w:t>أما</w:t>
      </w:r>
      <w:r w:rsidRPr="00A9550D">
        <w:rPr>
          <w:rFonts w:ascii="Sakkal Majalla" w:hAnsi="Sakkal Majalla"/>
          <w:sz w:val="32"/>
          <w:rtl/>
          <w:lang w:bidi="ar-EG"/>
        </w:rPr>
        <w:t xml:space="preserve"> </w:t>
      </w:r>
      <w:r w:rsidRPr="00A9550D">
        <w:rPr>
          <w:rFonts w:ascii="Sakkal Majalla" w:hAnsi="Sakkal Majalla" w:hint="eastAsia"/>
          <w:sz w:val="32"/>
          <w:rtl/>
          <w:lang w:bidi="ar-EG"/>
        </w:rPr>
        <w:t>بالنسبة</w:t>
      </w:r>
      <w:r w:rsidRPr="00A9550D">
        <w:rPr>
          <w:rFonts w:ascii="Sakkal Majalla" w:hAnsi="Sakkal Majalla"/>
          <w:sz w:val="32"/>
          <w:rtl/>
          <w:lang w:bidi="ar-EG"/>
        </w:rPr>
        <w:t xml:space="preserve"> </w:t>
      </w:r>
      <w:r w:rsidRPr="00A9550D">
        <w:rPr>
          <w:rFonts w:ascii="Sakkal Majalla" w:hAnsi="Sakkal Majalla" w:hint="eastAsia"/>
          <w:sz w:val="32"/>
          <w:rtl/>
          <w:lang w:bidi="ar-EG"/>
        </w:rPr>
        <w:t>للمجتمع</w:t>
      </w:r>
      <w:r w:rsidRPr="00A9550D">
        <w:rPr>
          <w:rFonts w:ascii="Sakkal Majalla" w:hAnsi="Sakkal Majalla"/>
          <w:sz w:val="32"/>
          <w:rtl/>
          <w:lang w:bidi="ar-EG"/>
        </w:rPr>
        <w:t xml:space="preserve"> </w:t>
      </w:r>
      <w:r w:rsidRPr="00A9550D">
        <w:rPr>
          <w:rFonts w:ascii="Sakkal Majalla" w:hAnsi="Sakkal Majalla" w:hint="eastAsia"/>
          <w:sz w:val="32"/>
          <w:rtl/>
          <w:lang w:bidi="ar-EG"/>
        </w:rPr>
        <w:t>الإسلامي</w:t>
      </w:r>
      <w:r w:rsidRPr="00A9550D">
        <w:rPr>
          <w:rFonts w:ascii="Sakkal Majalla" w:hAnsi="Sakkal Majalla"/>
          <w:sz w:val="32"/>
          <w:rtl/>
          <w:lang w:bidi="ar-EG"/>
        </w:rPr>
        <w:t xml:space="preserve"> </w:t>
      </w:r>
      <w:r w:rsidRPr="00A9550D">
        <w:rPr>
          <w:rFonts w:ascii="Sakkal Majalla" w:hAnsi="Sakkal Majalla" w:hint="eastAsia"/>
          <w:sz w:val="32"/>
          <w:rtl/>
          <w:lang w:bidi="ar-EG"/>
        </w:rPr>
        <w:t>فالجهاد</w:t>
      </w:r>
      <w:r w:rsidRPr="00A9550D">
        <w:rPr>
          <w:rFonts w:ascii="Sakkal Majalla" w:hAnsi="Sakkal Majalla"/>
          <w:sz w:val="32"/>
          <w:rtl/>
          <w:lang w:bidi="ar-EG"/>
        </w:rPr>
        <w:t xml:space="preserve"> </w:t>
      </w:r>
      <w:r w:rsidRPr="00A9550D">
        <w:rPr>
          <w:rFonts w:ascii="Sakkal Majalla" w:hAnsi="Sakkal Majalla" w:hint="eastAsia"/>
          <w:sz w:val="32"/>
          <w:rtl/>
          <w:lang w:bidi="ar-EG"/>
        </w:rPr>
        <w:t>فيه</w:t>
      </w:r>
      <w:r w:rsidRPr="00A9550D">
        <w:rPr>
          <w:rFonts w:ascii="Sakkal Majalla" w:hAnsi="Sakkal Majalla"/>
          <w:sz w:val="32"/>
          <w:rtl/>
          <w:lang w:bidi="ar-EG"/>
        </w:rPr>
        <w:t xml:space="preserve"> </w:t>
      </w:r>
      <w:r w:rsidR="00E951FF">
        <w:rPr>
          <w:rFonts w:ascii="Sakkal Majalla" w:hAnsi="Sakkal Majalla" w:hint="eastAsia"/>
          <w:sz w:val="32"/>
          <w:rtl/>
          <w:lang w:bidi="ar-EG"/>
        </w:rPr>
        <w:t>جهاد</w:t>
      </w:r>
      <w:r w:rsidRPr="00A9550D">
        <w:rPr>
          <w:rFonts w:ascii="Sakkal Majalla" w:hAnsi="Sakkal Majalla"/>
          <w:sz w:val="32"/>
          <w:rtl/>
          <w:lang w:bidi="ar-EG"/>
        </w:rPr>
        <w:t xml:space="preserve"> </w:t>
      </w:r>
      <w:r w:rsidRPr="00A9550D">
        <w:rPr>
          <w:rFonts w:ascii="Sakkal Majalla" w:hAnsi="Sakkal Majalla" w:hint="eastAsia"/>
          <w:sz w:val="32"/>
          <w:rtl/>
          <w:lang w:bidi="ar-EG"/>
        </w:rPr>
        <w:t>معنوي</w:t>
      </w:r>
      <w:r w:rsidRPr="00A9550D">
        <w:rPr>
          <w:rFonts w:ascii="Sakkal Majalla" w:hAnsi="Sakkal Majalla"/>
          <w:sz w:val="32"/>
          <w:rtl/>
          <w:lang w:bidi="ar-EG"/>
        </w:rPr>
        <w:t xml:space="preserve"> </w:t>
      </w:r>
      <w:r w:rsidRPr="00A9550D">
        <w:rPr>
          <w:rFonts w:ascii="Sakkal Majalla" w:hAnsi="Sakkal Majalla" w:hint="eastAsia"/>
          <w:sz w:val="32"/>
          <w:rtl/>
          <w:lang w:bidi="ar-EG"/>
        </w:rPr>
        <w:t>غرضه</w:t>
      </w:r>
      <w:r w:rsidRPr="00A9550D">
        <w:rPr>
          <w:rFonts w:ascii="Sakkal Majalla" w:hAnsi="Sakkal Majalla"/>
          <w:sz w:val="32"/>
          <w:rtl/>
          <w:lang w:bidi="ar-EG"/>
        </w:rPr>
        <w:t xml:space="preserve"> </w:t>
      </w:r>
      <w:r w:rsidRPr="00A9550D">
        <w:rPr>
          <w:rFonts w:ascii="Sakkal Majalla" w:hAnsi="Sakkal Majalla" w:hint="eastAsia"/>
          <w:sz w:val="32"/>
          <w:rtl/>
          <w:lang w:bidi="ar-EG"/>
        </w:rPr>
        <w:t>تنوير</w:t>
      </w:r>
      <w:r w:rsidRPr="00A9550D">
        <w:rPr>
          <w:rFonts w:ascii="Sakkal Majalla" w:hAnsi="Sakkal Majalla"/>
          <w:sz w:val="32"/>
          <w:rtl/>
          <w:lang w:bidi="ar-EG"/>
        </w:rPr>
        <w:t xml:space="preserve"> </w:t>
      </w:r>
      <w:r w:rsidRPr="00A9550D">
        <w:rPr>
          <w:rFonts w:ascii="Sakkal Majalla" w:hAnsi="Sakkal Majalla" w:hint="eastAsia"/>
          <w:sz w:val="32"/>
          <w:rtl/>
          <w:lang w:bidi="ar-EG"/>
        </w:rPr>
        <w:t>الفكر،</w:t>
      </w:r>
      <w:r w:rsidRPr="00A9550D">
        <w:rPr>
          <w:rFonts w:ascii="Sakkal Majalla" w:hAnsi="Sakkal Majalla"/>
          <w:sz w:val="32"/>
          <w:rtl/>
          <w:lang w:bidi="ar-EG"/>
        </w:rPr>
        <w:t xml:space="preserve"> </w:t>
      </w:r>
      <w:r w:rsidRPr="00A9550D">
        <w:rPr>
          <w:rFonts w:ascii="Sakkal Majalla" w:hAnsi="Sakkal Majalla" w:hint="eastAsia"/>
          <w:sz w:val="32"/>
          <w:rtl/>
          <w:lang w:bidi="ar-EG"/>
        </w:rPr>
        <w:t>وإصلاح</w:t>
      </w:r>
      <w:r w:rsidRPr="00A9550D">
        <w:rPr>
          <w:rFonts w:ascii="Sakkal Majalla" w:hAnsi="Sakkal Majalla"/>
          <w:sz w:val="32"/>
          <w:rtl/>
          <w:lang w:bidi="ar-EG"/>
        </w:rPr>
        <w:t xml:space="preserve"> </w:t>
      </w:r>
      <w:r w:rsidRPr="00A9550D">
        <w:rPr>
          <w:rFonts w:ascii="Sakkal Majalla" w:hAnsi="Sakkal Majalla" w:hint="eastAsia"/>
          <w:sz w:val="32"/>
          <w:rtl/>
          <w:lang w:bidi="ar-EG"/>
        </w:rPr>
        <w:t>القلوب</w:t>
      </w:r>
      <w:r w:rsidRPr="00A9550D">
        <w:rPr>
          <w:rFonts w:ascii="Sakkal Majalla" w:hAnsi="Sakkal Majalla"/>
          <w:sz w:val="32"/>
          <w:rtl/>
          <w:lang w:bidi="ar-EG"/>
        </w:rPr>
        <w:t xml:space="preserve"> </w:t>
      </w:r>
      <w:r w:rsidRPr="00A9550D">
        <w:rPr>
          <w:rFonts w:ascii="Sakkal Majalla" w:hAnsi="Sakkal Majalla" w:hint="eastAsia"/>
          <w:sz w:val="32"/>
          <w:rtl/>
          <w:lang w:bidi="ar-EG"/>
        </w:rPr>
        <w:t>والأرواح</w:t>
      </w:r>
      <w:r w:rsidRPr="00A9550D">
        <w:rPr>
          <w:rFonts w:ascii="Sakkal Majalla" w:hAnsi="Sakkal Majalla" w:hint="cs"/>
          <w:sz w:val="32"/>
          <w:rtl/>
          <w:lang w:bidi="ar-EG"/>
        </w:rPr>
        <w:t xml:space="preserve"> . ففى زمانه الذى انتشر فيه النفاق والفسق يسعى الجهاد المعنوى فى تحقيق الأمن الداخلى وتفعيل الدواء للمرض الاجتماعى من الداخل</w:t>
      </w:r>
      <w:r w:rsidR="00A9550D">
        <w:rPr>
          <w:rFonts w:ascii="Sakkal Majalla" w:hAnsi="Sakkal Majalla" w:hint="cs"/>
          <w:sz w:val="32"/>
          <w:rtl/>
          <w:lang w:bidi="ar-EG"/>
        </w:rPr>
        <w:t>،</w:t>
      </w:r>
      <w:r w:rsidRPr="00A9550D">
        <w:rPr>
          <w:rFonts w:ascii="Sakkal Majalla" w:hAnsi="Sakkal Majalla" w:hint="cs"/>
          <w:sz w:val="32"/>
          <w:rtl/>
          <w:lang w:bidi="ar-EG"/>
        </w:rPr>
        <w:t xml:space="preserve"> وهذا كما فى قوله </w:t>
      </w:r>
      <w:r w:rsidR="00EF72EB" w:rsidRPr="00A9550D">
        <w:rPr>
          <w:rFonts w:ascii="Sakkal Majalla" w:hAnsi="Sakkal Majalla" w:hint="cs"/>
          <w:sz w:val="32"/>
          <w:rtl/>
          <w:lang w:bidi="ar-EG"/>
        </w:rPr>
        <w:t>"إ</w:t>
      </w:r>
      <w:r w:rsidR="00EF72EB" w:rsidRPr="00A9550D">
        <w:rPr>
          <w:rFonts w:ascii="Sakkal Majalla" w:hAnsi="Sakkal Majalla" w:hint="eastAsia"/>
          <w:sz w:val="32"/>
          <w:rtl/>
          <w:lang w:bidi="ar-EG"/>
        </w:rPr>
        <w:t>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المسألة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الأساسية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في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هذا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الزمان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ه</w:t>
      </w:r>
      <w:r w:rsidR="00906580" w:rsidRPr="00A9550D">
        <w:rPr>
          <w:rFonts w:ascii="Sakkal Majalla" w:hAnsi="Sakkal Majalla" w:hint="cs"/>
          <w:sz w:val="32"/>
          <w:rtl/>
          <w:lang w:bidi="ar-EG"/>
        </w:rPr>
        <w:t>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الجهاد</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المعنوي،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وإقامةُ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السد</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المنيع</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أمام</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التخريبات</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المعنوية،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وإعانةُ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الأمن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الداخلي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بكل</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نملك</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قوة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نعم،</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في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مسلكنا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قوةً،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أننا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لم</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نقم</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باستعمالها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في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تأمين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الأمن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الداخلي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لذا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قمت</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طوال</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حياتي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بتحقيق</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الأمن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الداخلي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اتباعا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لدستور</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الآية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الكريمة</w:t>
      </w:r>
      <w:r w:rsidR="00EF72EB" w:rsidRPr="00A9550D">
        <w:rPr>
          <w:rFonts w:ascii="Sakkal Majalla" w:hAnsi="Sakkal Majalla"/>
          <w:sz w:val="32"/>
          <w:rtl/>
          <w:lang w:bidi="ar-EG"/>
        </w:rPr>
        <w:t xml:space="preserve">: ﴿ </w:t>
      </w:r>
      <w:r w:rsidR="00EF72EB" w:rsidRPr="00A9550D">
        <w:rPr>
          <w:rFonts w:ascii="Sakkal Majalla" w:hAnsi="Sakkal Majalla" w:hint="eastAsia"/>
          <w:sz w:val="32"/>
          <w:rtl/>
          <w:lang w:bidi="ar-EG"/>
        </w:rPr>
        <w:t>وَلَا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تَزِرُ</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وَازِرَةٌ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وِزْرَ</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اُخْرٰى</w:t>
      </w:r>
      <w:r w:rsidR="00EF72EB" w:rsidRPr="00A9550D">
        <w:rPr>
          <w:rFonts w:ascii="Sakkal Majalla" w:hAnsi="Sakkal Majalla"/>
          <w:sz w:val="32"/>
          <w:rtl/>
          <w:lang w:bidi="ar-EG"/>
        </w:rPr>
        <w:t xml:space="preserve"> ﴾ (</w:t>
      </w:r>
      <w:r w:rsidR="00EF72EB" w:rsidRPr="00A9550D">
        <w:rPr>
          <w:rFonts w:ascii="Sakkal Majalla" w:hAnsi="Sakkal Majalla" w:hint="eastAsia"/>
          <w:sz w:val="32"/>
          <w:rtl/>
          <w:lang w:bidi="ar-EG"/>
        </w:rPr>
        <w:t>الإسراء</w:t>
      </w:r>
      <w:r w:rsidR="00EF72EB" w:rsidRPr="00A9550D">
        <w:rPr>
          <w:rFonts w:ascii="Sakkal Majalla" w:hAnsi="Sakkal Majalla"/>
          <w:sz w:val="32"/>
          <w:rtl/>
          <w:lang w:bidi="ar-EG"/>
        </w:rPr>
        <w:t>:١٥) (</w:t>
      </w:r>
      <w:r w:rsidR="00EF72EB" w:rsidRPr="00A9550D">
        <w:rPr>
          <w:rFonts w:ascii="Sakkal Majalla" w:hAnsi="Sakkal Majalla" w:hint="eastAsia"/>
          <w:sz w:val="32"/>
          <w:rtl/>
          <w:lang w:bidi="ar-EG"/>
        </w:rPr>
        <w:t>أي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يجوز</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معاقبة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إنسان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بجريرة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أخيه</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أو</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أحبائه</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هذه</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القوة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يمكن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استعمالها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إلّا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ضد</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الهجمات</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الخارجية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إن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وظيفتنا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وفق</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دستور</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الآية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الكريمة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المذكورة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هي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الإعانة</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على</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ضمان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الأمن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الداخلي</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بكل</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ما</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نملك</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من</w:t>
      </w:r>
      <w:r w:rsidR="00EF72EB" w:rsidRPr="00A9550D">
        <w:rPr>
          <w:rFonts w:ascii="Sakkal Majalla" w:hAnsi="Sakkal Majalla"/>
          <w:sz w:val="32"/>
          <w:rtl/>
          <w:lang w:bidi="ar-EG"/>
        </w:rPr>
        <w:t xml:space="preserve"> </w:t>
      </w:r>
      <w:r w:rsidR="00EF72EB" w:rsidRPr="00A9550D">
        <w:rPr>
          <w:rFonts w:ascii="Sakkal Majalla" w:hAnsi="Sakkal Majalla" w:hint="eastAsia"/>
          <w:sz w:val="32"/>
          <w:rtl/>
          <w:lang w:bidi="ar-EG"/>
        </w:rPr>
        <w:t>قوة</w:t>
      </w:r>
      <w:r w:rsidR="00EF72EB" w:rsidRPr="00A9550D">
        <w:rPr>
          <w:rFonts w:ascii="Sakkal Majalla" w:hAnsi="Sakkal Majalla" w:hint="cs"/>
          <w:sz w:val="32"/>
          <w:rtl/>
          <w:lang w:bidi="ar-EG"/>
        </w:rPr>
        <w:t>"</w:t>
      </w:r>
      <w:r w:rsidR="00EF72EB" w:rsidRPr="00A9550D">
        <w:rPr>
          <w:rStyle w:val="FootnoteReference"/>
          <w:rFonts w:ascii="Sakkal Majalla" w:hAnsi="Sakkal Majalla"/>
          <w:sz w:val="32"/>
          <w:rtl/>
          <w:lang w:bidi="ar-EG"/>
        </w:rPr>
        <w:footnoteReference w:id="17"/>
      </w:r>
    </w:p>
    <w:p w:rsidR="00D52185" w:rsidRPr="00A9550D" w:rsidRDefault="00A9550D" w:rsidP="00A9550D">
      <w:pPr>
        <w:bidi/>
        <w:spacing w:line="360" w:lineRule="auto"/>
        <w:ind w:firstLine="713"/>
        <w:rPr>
          <w:rFonts w:ascii="Sakkal Majalla" w:hAnsi="Sakkal Majalla"/>
          <w:sz w:val="32"/>
          <w:rtl/>
          <w:lang w:bidi="ar-EG"/>
        </w:rPr>
      </w:pPr>
      <w:r w:rsidRPr="00A9550D">
        <w:rPr>
          <w:rFonts w:ascii="Sakkal Majalla" w:hAnsi="Sakkal Majalla" w:hint="cs"/>
          <w:sz w:val="32"/>
          <w:rtl/>
          <w:lang w:bidi="ar-EG"/>
        </w:rPr>
        <w:t>ف</w:t>
      </w:r>
      <w:r w:rsidRPr="00A9550D">
        <w:rPr>
          <w:rFonts w:ascii="Sakkal Majalla" w:hAnsi="Sakkal Majalla"/>
          <w:sz w:val="32"/>
          <w:rtl/>
          <w:lang w:bidi="ar-EG"/>
        </w:rPr>
        <w:t xml:space="preserve">الهجمات الخارجية </w:t>
      </w:r>
      <w:r w:rsidRPr="00A9550D">
        <w:rPr>
          <w:rFonts w:ascii="Sakkal Majalla" w:hAnsi="Sakkal Majalla" w:hint="cs"/>
          <w:sz w:val="32"/>
          <w:rtl/>
          <w:lang w:bidi="ar-EG"/>
        </w:rPr>
        <w:t>ت</w:t>
      </w:r>
      <w:r w:rsidR="00D52185" w:rsidRPr="00A9550D">
        <w:rPr>
          <w:rFonts w:ascii="Sakkal Majalla" w:hAnsi="Sakkal Majalla"/>
          <w:sz w:val="32"/>
          <w:rtl/>
          <w:lang w:bidi="ar-EG"/>
        </w:rPr>
        <w:t>ستوجب مجابه</w:t>
      </w:r>
      <w:r w:rsidRPr="00A9550D">
        <w:rPr>
          <w:rFonts w:ascii="Sakkal Majalla" w:hAnsi="Sakkal Majalla" w:hint="cs"/>
          <w:sz w:val="32"/>
          <w:rtl/>
          <w:lang w:bidi="ar-EG"/>
        </w:rPr>
        <w:t>تها</w:t>
      </w:r>
      <w:r w:rsidR="00D52185" w:rsidRPr="00A9550D">
        <w:rPr>
          <w:rFonts w:ascii="Sakkal Majalla" w:hAnsi="Sakkal Majalla"/>
          <w:sz w:val="32"/>
          <w:rtl/>
          <w:lang w:bidi="ar-EG"/>
        </w:rPr>
        <w:t xml:space="preserve"> بالقوة</w:t>
      </w:r>
      <w:r w:rsidRPr="00A9550D">
        <w:rPr>
          <w:rFonts w:ascii="Sakkal Majalla" w:hAnsi="Sakkal Majalla" w:hint="cs"/>
          <w:sz w:val="32"/>
          <w:rtl/>
          <w:lang w:bidi="ar-EG"/>
        </w:rPr>
        <w:t xml:space="preserve"> و</w:t>
      </w:r>
      <w:r w:rsidR="00D52185" w:rsidRPr="00A9550D">
        <w:rPr>
          <w:rFonts w:ascii="Sakkal Majalla" w:hAnsi="Sakkal Majalla"/>
          <w:sz w:val="32"/>
          <w:rtl/>
          <w:lang w:bidi="ar-EG"/>
        </w:rPr>
        <w:t xml:space="preserve">أما </w:t>
      </w:r>
      <w:r w:rsidRPr="00A9550D">
        <w:rPr>
          <w:rFonts w:ascii="Sakkal Majalla" w:hAnsi="Sakkal Majalla"/>
          <w:sz w:val="32"/>
          <w:rtl/>
          <w:lang w:bidi="ar-EG"/>
        </w:rPr>
        <w:t>التخريبات ال</w:t>
      </w:r>
      <w:r w:rsidRPr="00A9550D">
        <w:rPr>
          <w:rFonts w:ascii="Sakkal Majalla" w:hAnsi="Sakkal Majalla" w:hint="cs"/>
          <w:sz w:val="32"/>
          <w:rtl/>
          <w:lang w:bidi="ar-EG"/>
        </w:rPr>
        <w:t>د</w:t>
      </w:r>
      <w:r w:rsidRPr="00A9550D">
        <w:rPr>
          <w:rFonts w:ascii="Sakkal Majalla" w:hAnsi="Sakkal Majalla"/>
          <w:sz w:val="32"/>
          <w:rtl/>
          <w:lang w:bidi="ar-EG"/>
        </w:rPr>
        <w:t>ا</w:t>
      </w:r>
      <w:r w:rsidRPr="00A9550D">
        <w:rPr>
          <w:rFonts w:ascii="Sakkal Majalla" w:hAnsi="Sakkal Majalla" w:hint="cs"/>
          <w:sz w:val="32"/>
          <w:rtl/>
          <w:lang w:bidi="ar-EG"/>
        </w:rPr>
        <w:t>خل</w:t>
      </w:r>
      <w:r w:rsidRPr="00A9550D">
        <w:rPr>
          <w:rFonts w:ascii="Sakkal Majalla" w:hAnsi="Sakkal Majalla"/>
          <w:sz w:val="32"/>
          <w:rtl/>
          <w:lang w:bidi="ar-EG"/>
        </w:rPr>
        <w:t xml:space="preserve">ية </w:t>
      </w:r>
      <w:r w:rsidRPr="00A9550D">
        <w:rPr>
          <w:rFonts w:ascii="Sakkal Majalla" w:hAnsi="Sakkal Majalla" w:hint="cs"/>
          <w:sz w:val="32"/>
          <w:rtl/>
          <w:lang w:bidi="ar-EG"/>
        </w:rPr>
        <w:t>فت</w:t>
      </w:r>
      <w:r w:rsidRPr="00A9550D">
        <w:rPr>
          <w:rFonts w:ascii="Sakkal Majalla" w:hAnsi="Sakkal Majalla"/>
          <w:sz w:val="32"/>
          <w:rtl/>
          <w:lang w:bidi="ar-EG"/>
        </w:rPr>
        <w:t>ستوجب مجابه</w:t>
      </w:r>
      <w:r w:rsidRPr="00A9550D">
        <w:rPr>
          <w:rFonts w:ascii="Sakkal Majalla" w:hAnsi="Sakkal Majalla" w:hint="cs"/>
          <w:sz w:val="32"/>
          <w:rtl/>
          <w:lang w:bidi="ar-EG"/>
        </w:rPr>
        <w:t>تها</w:t>
      </w:r>
      <w:r w:rsidRPr="00A9550D">
        <w:rPr>
          <w:rFonts w:ascii="Sakkal Majalla" w:hAnsi="Sakkal Majalla"/>
          <w:sz w:val="32"/>
          <w:rtl/>
          <w:lang w:bidi="ar-EG"/>
        </w:rPr>
        <w:t xml:space="preserve"> </w:t>
      </w:r>
      <w:r w:rsidR="00D52185" w:rsidRPr="00A9550D">
        <w:rPr>
          <w:rFonts w:ascii="Sakkal Majalla" w:hAnsi="Sakkal Majalla"/>
          <w:sz w:val="32"/>
          <w:rtl/>
          <w:lang w:bidi="ar-EG"/>
        </w:rPr>
        <w:t>ب</w:t>
      </w:r>
      <w:r w:rsidRPr="00A9550D">
        <w:rPr>
          <w:rFonts w:ascii="Sakkal Majalla" w:hAnsi="Sakkal Majalla"/>
          <w:sz w:val="32"/>
          <w:rtl/>
          <w:lang w:bidi="ar-EG"/>
        </w:rPr>
        <w:t>شكل إيجابي بناء</w:t>
      </w:r>
      <w:r w:rsidRPr="00A9550D">
        <w:rPr>
          <w:rFonts w:ascii="Sakkal Majalla" w:hAnsi="Sakkal Majalla" w:hint="cs"/>
          <w:sz w:val="32"/>
          <w:rtl/>
          <w:lang w:bidi="ar-EG"/>
        </w:rPr>
        <w:t xml:space="preserve">و </w:t>
      </w:r>
      <w:r w:rsidRPr="00A9550D">
        <w:rPr>
          <w:rFonts w:ascii="Sakkal Majalla" w:hAnsi="Sakkal Majalla"/>
          <w:sz w:val="32"/>
          <w:rtl/>
          <w:lang w:bidi="ar-EG"/>
        </w:rPr>
        <w:t>بالإخلاص التام</w:t>
      </w:r>
      <w:r w:rsidRPr="00A9550D">
        <w:rPr>
          <w:rFonts w:ascii="Sakkal Majalla" w:hAnsi="Sakkal Majalla" w:hint="cs"/>
          <w:sz w:val="32"/>
          <w:rtl/>
          <w:lang w:bidi="ar-EG"/>
        </w:rPr>
        <w:t>. وقد بين هذا الحال بقوله</w:t>
      </w:r>
      <w:r w:rsidR="00D52185" w:rsidRPr="00A9550D">
        <w:rPr>
          <w:rFonts w:ascii="Sakkal Majalla" w:hAnsi="Sakkal Majalla"/>
          <w:sz w:val="32"/>
          <w:rtl/>
          <w:lang w:bidi="ar-EG"/>
        </w:rPr>
        <w:t xml:space="preserve"> </w:t>
      </w:r>
      <w:r w:rsidRPr="00A9550D">
        <w:rPr>
          <w:rFonts w:ascii="Sakkal Majalla" w:hAnsi="Sakkal Majalla" w:hint="cs"/>
          <w:sz w:val="32"/>
          <w:rtl/>
          <w:lang w:bidi="ar-EG"/>
        </w:rPr>
        <w:t>"</w:t>
      </w:r>
      <w:r w:rsidR="00D52185" w:rsidRPr="00A9550D">
        <w:rPr>
          <w:rFonts w:ascii="Sakkal Majalla" w:hAnsi="Sakkal Majalla"/>
          <w:sz w:val="32"/>
          <w:rtl/>
          <w:lang w:bidi="ar-EG"/>
        </w:rPr>
        <w:t xml:space="preserve">إن الجهاد في الخارج يختلف عما هو في الداخل. وقد أحسن إليّ المولى سبحانه وتعالى بملايين من الطلاب الحقيقيين. فنحن نقوم بالعمل الإيجابي البناء بكل ما </w:t>
      </w:r>
      <w:r w:rsidR="00D52185" w:rsidRPr="00A9550D">
        <w:rPr>
          <w:rFonts w:ascii="Sakkal Majalla" w:hAnsi="Sakkal Majalla"/>
          <w:sz w:val="32"/>
          <w:rtl/>
          <w:lang w:bidi="ar-EG"/>
        </w:rPr>
        <w:lastRenderedPageBreak/>
        <w:t>نملك من قوة في سبيل تأمين الأمن الداخلي. فالفرق عظيم بين الجهاد الداخلي والخارجي في الوقت الحاضر</w:t>
      </w:r>
      <w:r w:rsidRPr="00A9550D">
        <w:rPr>
          <w:rFonts w:ascii="Sakkal Majalla" w:hAnsi="Sakkal Majalla" w:hint="cs"/>
          <w:sz w:val="32"/>
          <w:rtl/>
          <w:lang w:bidi="ar-EG"/>
        </w:rPr>
        <w:t>"</w:t>
      </w:r>
      <w:r w:rsidR="00984411" w:rsidRPr="00A9550D">
        <w:rPr>
          <w:rStyle w:val="FootnoteReference"/>
          <w:rFonts w:ascii="Sakkal Majalla" w:hAnsi="Sakkal Majalla"/>
          <w:sz w:val="32"/>
          <w:rtl/>
          <w:lang w:bidi="ar-EG"/>
        </w:rPr>
        <w:footnoteReference w:id="18"/>
      </w:r>
    </w:p>
    <w:p w:rsidR="00D52185" w:rsidRPr="00C573DA" w:rsidRDefault="00D52185" w:rsidP="00C123AD">
      <w:pPr>
        <w:numPr>
          <w:ilvl w:val="0"/>
          <w:numId w:val="9"/>
        </w:numPr>
        <w:bidi/>
        <w:spacing w:after="200" w:line="360" w:lineRule="auto"/>
        <w:ind w:firstLine="713"/>
        <w:contextualSpacing/>
        <w:rPr>
          <w:rFonts w:ascii="Sakkal Majalla" w:eastAsia="Calibri" w:hAnsi="Sakkal Majalla"/>
          <w:b/>
          <w:bCs/>
          <w:sz w:val="32"/>
        </w:rPr>
      </w:pPr>
      <w:r w:rsidRPr="00C573DA">
        <w:rPr>
          <w:rFonts w:ascii="Sakkal Majalla" w:eastAsia="Calibri" w:hAnsi="Sakkal Majalla"/>
          <w:b/>
          <w:bCs/>
          <w:sz w:val="32"/>
          <w:rtl/>
        </w:rPr>
        <w:t>بث ال</w:t>
      </w:r>
      <w:r w:rsidR="00C123AD">
        <w:rPr>
          <w:rFonts w:ascii="Sakkal Majalla" w:eastAsia="Calibri" w:hAnsi="Sakkal Majalla" w:hint="cs"/>
          <w:b/>
          <w:bCs/>
          <w:sz w:val="32"/>
          <w:rtl/>
          <w:lang w:bidi="ar-EG"/>
        </w:rPr>
        <w:t>ث</w:t>
      </w:r>
      <w:r w:rsidRPr="00C573DA">
        <w:rPr>
          <w:rFonts w:ascii="Sakkal Majalla" w:eastAsia="Calibri" w:hAnsi="Sakkal Majalla"/>
          <w:b/>
          <w:bCs/>
          <w:sz w:val="32"/>
          <w:rtl/>
        </w:rPr>
        <w:t>قة التامة فى النفس</w:t>
      </w:r>
    </w:p>
    <w:p w:rsidR="00C176A4" w:rsidRPr="00C573DA" w:rsidRDefault="00C176A4" w:rsidP="00E951FF">
      <w:pPr>
        <w:bidi/>
        <w:spacing w:line="360" w:lineRule="auto"/>
        <w:ind w:firstLine="713"/>
        <w:rPr>
          <w:sz w:val="32"/>
          <w:rtl/>
          <w:lang w:bidi="ar-EG"/>
        </w:rPr>
      </w:pPr>
      <w:r w:rsidRPr="00C573DA">
        <w:rPr>
          <w:rFonts w:ascii="Sakkal Majalla" w:eastAsia="Calibri" w:hAnsi="Sakkal Majalla" w:hint="cs"/>
          <w:sz w:val="32"/>
          <w:rtl/>
        </w:rPr>
        <w:t xml:space="preserve">ففى مثل هذا العصر </w:t>
      </w:r>
      <w:r w:rsidRPr="00C573DA">
        <w:rPr>
          <w:rFonts w:hint="eastAsia"/>
          <w:sz w:val="32"/>
          <w:rtl/>
          <w:lang w:bidi="ar-EG"/>
        </w:rPr>
        <w:t>مع</w:t>
      </w:r>
      <w:r w:rsidRPr="00C573DA">
        <w:rPr>
          <w:sz w:val="32"/>
          <w:rtl/>
          <w:lang w:bidi="ar-EG"/>
        </w:rPr>
        <w:t xml:space="preserve"> </w:t>
      </w:r>
      <w:r w:rsidRPr="00C573DA">
        <w:rPr>
          <w:rFonts w:hint="eastAsia"/>
          <w:sz w:val="32"/>
          <w:rtl/>
          <w:lang w:bidi="ar-EG"/>
        </w:rPr>
        <w:t>تطور</w:t>
      </w:r>
      <w:r w:rsidRPr="00C573DA">
        <w:rPr>
          <w:sz w:val="32"/>
          <w:rtl/>
          <w:lang w:bidi="ar-EG"/>
        </w:rPr>
        <w:t xml:space="preserve"> </w:t>
      </w:r>
      <w:r w:rsidRPr="00C573DA">
        <w:rPr>
          <w:rFonts w:hint="eastAsia"/>
          <w:sz w:val="32"/>
          <w:rtl/>
          <w:lang w:bidi="ar-EG"/>
        </w:rPr>
        <w:t>التكنولوجيا</w:t>
      </w:r>
      <w:r w:rsidR="0076770A">
        <w:rPr>
          <w:rFonts w:hint="cs"/>
          <w:sz w:val="32"/>
          <w:rtl/>
          <w:lang w:bidi="ar-EG"/>
        </w:rPr>
        <w:t xml:space="preserve"> </w:t>
      </w:r>
      <w:r w:rsidRPr="00C573DA">
        <w:rPr>
          <w:rFonts w:hint="eastAsia"/>
          <w:sz w:val="32"/>
          <w:rtl/>
          <w:lang w:bidi="ar-EG"/>
        </w:rPr>
        <w:t>وظهور</w:t>
      </w:r>
      <w:r w:rsidRPr="00C573DA">
        <w:rPr>
          <w:sz w:val="32"/>
          <w:rtl/>
          <w:lang w:bidi="ar-EG"/>
        </w:rPr>
        <w:t xml:space="preserve"> </w:t>
      </w:r>
      <w:r w:rsidRPr="00C573DA">
        <w:rPr>
          <w:rFonts w:hint="eastAsia"/>
          <w:sz w:val="32"/>
          <w:rtl/>
          <w:lang w:bidi="ar-EG"/>
        </w:rPr>
        <w:t>عصر</w:t>
      </w:r>
      <w:r w:rsidRPr="00C573DA">
        <w:rPr>
          <w:sz w:val="32"/>
          <w:rtl/>
          <w:lang w:bidi="ar-EG"/>
        </w:rPr>
        <w:t xml:space="preserve"> </w:t>
      </w:r>
      <w:r w:rsidRPr="00C573DA">
        <w:rPr>
          <w:rFonts w:hint="eastAsia"/>
          <w:sz w:val="32"/>
          <w:rtl/>
          <w:lang w:bidi="ar-EG"/>
        </w:rPr>
        <w:t>الاتصالات</w:t>
      </w:r>
      <w:r w:rsidRPr="00C573DA">
        <w:rPr>
          <w:sz w:val="32"/>
          <w:rtl/>
          <w:lang w:bidi="ar-EG"/>
        </w:rPr>
        <w:t xml:space="preserve"> </w:t>
      </w:r>
      <w:r w:rsidRPr="00C573DA">
        <w:rPr>
          <w:rFonts w:hint="eastAsia"/>
          <w:sz w:val="32"/>
          <w:rtl/>
          <w:lang w:bidi="ar-EG"/>
        </w:rPr>
        <w:t>الجماعية</w:t>
      </w:r>
      <w:r w:rsidRPr="00C573DA">
        <w:rPr>
          <w:rFonts w:hint="cs"/>
          <w:sz w:val="32"/>
          <w:rtl/>
          <w:lang w:bidi="ar-EG"/>
        </w:rPr>
        <w:t xml:space="preserve"> </w:t>
      </w:r>
      <w:r w:rsidRPr="00C573DA">
        <w:rPr>
          <w:rFonts w:hint="eastAsia"/>
          <w:sz w:val="32"/>
          <w:rtl/>
          <w:lang w:bidi="ar-EG"/>
        </w:rPr>
        <w:t>نتيجة</w:t>
      </w:r>
      <w:r w:rsidRPr="00C573DA">
        <w:rPr>
          <w:sz w:val="32"/>
          <w:rtl/>
          <w:lang w:bidi="ar-EG"/>
        </w:rPr>
        <w:t xml:space="preserve"> </w:t>
      </w:r>
      <w:r w:rsidRPr="00C573DA">
        <w:rPr>
          <w:rFonts w:hint="eastAsia"/>
          <w:sz w:val="32"/>
          <w:rtl/>
          <w:lang w:bidi="ar-EG"/>
        </w:rPr>
        <w:t>ذلك،</w:t>
      </w:r>
      <w:r w:rsidRPr="00C573DA">
        <w:rPr>
          <w:sz w:val="32"/>
          <w:rtl/>
          <w:lang w:bidi="ar-EG"/>
        </w:rPr>
        <w:t xml:space="preserve"> </w:t>
      </w:r>
      <w:r w:rsidRPr="00C573DA">
        <w:rPr>
          <w:rFonts w:hint="eastAsia"/>
          <w:sz w:val="32"/>
          <w:rtl/>
          <w:lang w:bidi="ar-EG"/>
        </w:rPr>
        <w:t>سيدفع</w:t>
      </w:r>
      <w:r w:rsidRPr="00C573DA">
        <w:rPr>
          <w:sz w:val="32"/>
          <w:rtl/>
          <w:lang w:bidi="ar-EG"/>
        </w:rPr>
        <w:t xml:space="preserve"> </w:t>
      </w:r>
      <w:r w:rsidRPr="00C573DA">
        <w:rPr>
          <w:rFonts w:hint="eastAsia"/>
          <w:sz w:val="32"/>
          <w:rtl/>
          <w:lang w:bidi="ar-EG"/>
        </w:rPr>
        <w:t>الناس</w:t>
      </w:r>
      <w:r w:rsidRPr="00C573DA">
        <w:rPr>
          <w:sz w:val="32"/>
          <w:rtl/>
          <w:lang w:bidi="ar-EG"/>
        </w:rPr>
        <w:t xml:space="preserve"> </w:t>
      </w:r>
      <w:r w:rsidRPr="00C573DA">
        <w:rPr>
          <w:rFonts w:hint="eastAsia"/>
          <w:sz w:val="32"/>
          <w:rtl/>
          <w:lang w:bidi="ar-EG"/>
        </w:rPr>
        <w:t>للسعي</w:t>
      </w:r>
      <w:r w:rsidRPr="00C573DA">
        <w:rPr>
          <w:sz w:val="32"/>
          <w:rtl/>
          <w:lang w:bidi="ar-EG"/>
        </w:rPr>
        <w:t xml:space="preserve"> </w:t>
      </w:r>
      <w:r w:rsidRPr="00C573DA">
        <w:rPr>
          <w:rFonts w:hint="eastAsia"/>
          <w:sz w:val="32"/>
          <w:rtl/>
          <w:lang w:bidi="ar-EG"/>
        </w:rPr>
        <w:t>لعرض</w:t>
      </w:r>
      <w:r w:rsidRPr="00C573DA">
        <w:rPr>
          <w:sz w:val="32"/>
          <w:rtl/>
          <w:lang w:bidi="ar-EG"/>
        </w:rPr>
        <w:t xml:space="preserve"> </w:t>
      </w:r>
      <w:r w:rsidRPr="00C573DA">
        <w:rPr>
          <w:rFonts w:hint="eastAsia"/>
          <w:sz w:val="32"/>
          <w:rtl/>
          <w:lang w:bidi="ar-EG"/>
        </w:rPr>
        <w:t>أفكارهم</w:t>
      </w:r>
      <w:r w:rsidRPr="00C573DA">
        <w:rPr>
          <w:sz w:val="32"/>
          <w:rtl/>
          <w:lang w:bidi="ar-EG"/>
        </w:rPr>
        <w:t xml:space="preserve"> </w:t>
      </w:r>
      <w:r w:rsidR="00C123AD">
        <w:rPr>
          <w:rFonts w:hint="cs"/>
          <w:sz w:val="32"/>
          <w:rtl/>
          <w:lang w:bidi="ar-EG"/>
        </w:rPr>
        <w:t>على ا</w:t>
      </w:r>
      <w:r w:rsidRPr="00C573DA">
        <w:rPr>
          <w:rFonts w:hint="eastAsia"/>
          <w:sz w:val="32"/>
          <w:rtl/>
          <w:lang w:bidi="ar-EG"/>
        </w:rPr>
        <w:t>لآخرين</w:t>
      </w:r>
      <w:r w:rsidRPr="00C573DA">
        <w:rPr>
          <w:sz w:val="32"/>
          <w:rtl/>
          <w:lang w:bidi="ar-EG"/>
        </w:rPr>
        <w:t xml:space="preserve"> </w:t>
      </w:r>
      <w:r w:rsidRPr="00C573DA">
        <w:rPr>
          <w:rFonts w:hint="eastAsia"/>
          <w:sz w:val="32"/>
          <w:rtl/>
          <w:lang w:bidi="ar-EG"/>
        </w:rPr>
        <w:t>بطريق</w:t>
      </w:r>
      <w:r w:rsidRPr="00C573DA">
        <w:rPr>
          <w:sz w:val="32"/>
          <w:rtl/>
          <w:lang w:bidi="ar-EG"/>
        </w:rPr>
        <w:t xml:space="preserve"> </w:t>
      </w:r>
      <w:r w:rsidR="00C123AD">
        <w:rPr>
          <w:rFonts w:hint="eastAsia"/>
          <w:sz w:val="32"/>
          <w:rtl/>
          <w:lang w:bidi="ar-EG"/>
        </w:rPr>
        <w:t>البلاغ</w:t>
      </w:r>
      <w:r w:rsidR="00C123AD">
        <w:rPr>
          <w:rFonts w:hint="cs"/>
          <w:sz w:val="32"/>
          <w:rtl/>
          <w:lang w:bidi="ar-EG"/>
        </w:rPr>
        <w:t xml:space="preserve"> </w:t>
      </w:r>
      <w:r w:rsidRPr="00C573DA">
        <w:rPr>
          <w:rFonts w:hint="eastAsia"/>
          <w:sz w:val="32"/>
          <w:rtl/>
          <w:lang w:bidi="ar-EG"/>
        </w:rPr>
        <w:t>والإقناع</w:t>
      </w:r>
      <w:r w:rsidRPr="00C573DA">
        <w:rPr>
          <w:sz w:val="32"/>
          <w:rtl/>
          <w:lang w:bidi="ar-EG"/>
        </w:rPr>
        <w:t xml:space="preserve">. </w:t>
      </w:r>
      <w:r w:rsidRPr="00C573DA">
        <w:rPr>
          <w:rFonts w:hint="eastAsia"/>
          <w:sz w:val="32"/>
          <w:rtl/>
          <w:lang w:bidi="ar-EG"/>
        </w:rPr>
        <w:t>لذلك</w:t>
      </w:r>
      <w:r w:rsidRPr="00C573DA">
        <w:rPr>
          <w:sz w:val="32"/>
          <w:rtl/>
          <w:lang w:bidi="ar-EG"/>
        </w:rPr>
        <w:t xml:space="preserve"> </w:t>
      </w:r>
      <w:r w:rsidRPr="00C573DA">
        <w:rPr>
          <w:rFonts w:hint="eastAsia"/>
          <w:sz w:val="32"/>
          <w:rtl/>
          <w:lang w:bidi="ar-EG"/>
        </w:rPr>
        <w:t>إن</w:t>
      </w:r>
      <w:r w:rsidRPr="00C573DA">
        <w:rPr>
          <w:sz w:val="32"/>
          <w:rtl/>
          <w:lang w:bidi="ar-EG"/>
        </w:rPr>
        <w:t xml:space="preserve"> </w:t>
      </w:r>
      <w:r w:rsidRPr="00C573DA">
        <w:rPr>
          <w:rFonts w:hint="eastAsia"/>
          <w:sz w:val="32"/>
          <w:rtl/>
          <w:lang w:bidi="ar-EG"/>
        </w:rPr>
        <w:t>وسائط</w:t>
      </w:r>
      <w:r w:rsidRPr="00C573DA">
        <w:rPr>
          <w:sz w:val="32"/>
          <w:rtl/>
          <w:lang w:bidi="ar-EG"/>
        </w:rPr>
        <w:t xml:space="preserve"> </w:t>
      </w:r>
      <w:r w:rsidRPr="00C573DA">
        <w:rPr>
          <w:rFonts w:hint="eastAsia"/>
          <w:sz w:val="32"/>
          <w:rtl/>
          <w:lang w:bidi="ar-EG"/>
        </w:rPr>
        <w:t>الاتصال</w:t>
      </w:r>
      <w:r w:rsidRPr="00C573DA">
        <w:rPr>
          <w:sz w:val="32"/>
          <w:rtl/>
          <w:lang w:bidi="ar-EG"/>
        </w:rPr>
        <w:t xml:space="preserve"> </w:t>
      </w:r>
      <w:r w:rsidRPr="00C573DA">
        <w:rPr>
          <w:rFonts w:hint="eastAsia"/>
          <w:sz w:val="32"/>
          <w:rtl/>
          <w:lang w:bidi="ar-EG"/>
        </w:rPr>
        <w:t>ال</w:t>
      </w:r>
      <w:r w:rsidR="00C123AD">
        <w:rPr>
          <w:rFonts w:hint="cs"/>
          <w:sz w:val="32"/>
          <w:rtl/>
          <w:lang w:bidi="ar-EG"/>
        </w:rPr>
        <w:t>ا</w:t>
      </w:r>
      <w:r w:rsidRPr="00C573DA">
        <w:rPr>
          <w:rFonts w:hint="eastAsia"/>
          <w:sz w:val="32"/>
          <w:rtl/>
          <w:lang w:bidi="ar-EG"/>
        </w:rPr>
        <w:t>ج</w:t>
      </w:r>
      <w:r w:rsidR="00C123AD">
        <w:rPr>
          <w:rFonts w:hint="cs"/>
          <w:sz w:val="32"/>
          <w:rtl/>
          <w:lang w:bidi="ar-EG"/>
        </w:rPr>
        <w:t>ت</w:t>
      </w:r>
      <w:r w:rsidRPr="00C573DA">
        <w:rPr>
          <w:rFonts w:hint="eastAsia"/>
          <w:sz w:val="32"/>
          <w:rtl/>
          <w:lang w:bidi="ar-EG"/>
        </w:rPr>
        <w:t>ماعي</w:t>
      </w:r>
      <w:r w:rsidRPr="00C573DA">
        <w:rPr>
          <w:rFonts w:hint="cs"/>
          <w:sz w:val="32"/>
          <w:rtl/>
          <w:lang w:bidi="ar-EG"/>
        </w:rPr>
        <w:t xml:space="preserve"> </w:t>
      </w:r>
      <w:r w:rsidRPr="00C573DA">
        <w:rPr>
          <w:rFonts w:hint="eastAsia"/>
          <w:sz w:val="32"/>
          <w:rtl/>
          <w:lang w:bidi="ar-EG"/>
        </w:rPr>
        <w:t>صارت</w:t>
      </w:r>
      <w:r w:rsidRPr="00C573DA">
        <w:rPr>
          <w:sz w:val="32"/>
          <w:rtl/>
          <w:lang w:bidi="ar-EG"/>
        </w:rPr>
        <w:t xml:space="preserve"> </w:t>
      </w:r>
      <w:r w:rsidRPr="00C573DA">
        <w:rPr>
          <w:rFonts w:hint="eastAsia"/>
          <w:sz w:val="32"/>
          <w:rtl/>
          <w:lang w:bidi="ar-EG"/>
        </w:rPr>
        <w:t>وسائل</w:t>
      </w:r>
      <w:r w:rsidRPr="00C573DA">
        <w:rPr>
          <w:sz w:val="32"/>
          <w:rtl/>
          <w:lang w:bidi="ar-EG"/>
        </w:rPr>
        <w:t xml:space="preserve"> </w:t>
      </w:r>
      <w:r w:rsidR="00C123AD">
        <w:rPr>
          <w:rFonts w:hint="eastAsia"/>
          <w:sz w:val="32"/>
          <w:rtl/>
          <w:lang w:bidi="ar-EG"/>
        </w:rPr>
        <w:t>لل</w:t>
      </w:r>
      <w:r w:rsidR="00C123AD">
        <w:rPr>
          <w:rFonts w:hint="cs"/>
          <w:sz w:val="32"/>
          <w:rtl/>
          <w:lang w:bidi="ar-EG"/>
        </w:rPr>
        <w:t>تد</w:t>
      </w:r>
      <w:r w:rsidRPr="00C573DA">
        <w:rPr>
          <w:rFonts w:hint="eastAsia"/>
          <w:sz w:val="32"/>
          <w:rtl/>
          <w:lang w:bidi="ar-EG"/>
        </w:rPr>
        <w:t>ا</w:t>
      </w:r>
      <w:r w:rsidR="00C123AD">
        <w:rPr>
          <w:rFonts w:hint="cs"/>
          <w:sz w:val="32"/>
          <w:rtl/>
          <w:lang w:bidi="ar-EG"/>
        </w:rPr>
        <w:t>فع</w:t>
      </w:r>
      <w:r w:rsidRPr="00C573DA">
        <w:rPr>
          <w:sz w:val="32"/>
          <w:rtl/>
          <w:lang w:bidi="ar-EG"/>
        </w:rPr>
        <w:t xml:space="preserve"> </w:t>
      </w:r>
      <w:r w:rsidRPr="00C573DA">
        <w:rPr>
          <w:rFonts w:hint="eastAsia"/>
          <w:sz w:val="32"/>
          <w:rtl/>
          <w:lang w:bidi="ar-EG"/>
        </w:rPr>
        <w:t>بين</w:t>
      </w:r>
      <w:r w:rsidRPr="00C573DA">
        <w:rPr>
          <w:sz w:val="32"/>
          <w:rtl/>
          <w:lang w:bidi="ar-EG"/>
        </w:rPr>
        <w:t xml:space="preserve"> </w:t>
      </w:r>
      <w:r w:rsidRPr="00C573DA">
        <w:rPr>
          <w:rFonts w:hint="eastAsia"/>
          <w:sz w:val="32"/>
          <w:rtl/>
          <w:lang w:bidi="ar-EG"/>
        </w:rPr>
        <w:t>الحق</w:t>
      </w:r>
      <w:r w:rsidRPr="00C573DA">
        <w:rPr>
          <w:sz w:val="32"/>
          <w:rtl/>
          <w:lang w:bidi="ar-EG"/>
        </w:rPr>
        <w:t xml:space="preserve"> </w:t>
      </w:r>
      <w:r w:rsidRPr="00C573DA">
        <w:rPr>
          <w:rFonts w:hint="eastAsia"/>
          <w:sz w:val="32"/>
          <w:rtl/>
          <w:lang w:bidi="ar-EG"/>
        </w:rPr>
        <w:t>والباطل،</w:t>
      </w:r>
      <w:r w:rsidRPr="00C573DA">
        <w:rPr>
          <w:sz w:val="32"/>
          <w:rtl/>
          <w:lang w:bidi="ar-EG"/>
        </w:rPr>
        <w:t xml:space="preserve"> </w:t>
      </w:r>
      <w:r w:rsidRPr="00C573DA">
        <w:rPr>
          <w:rFonts w:hint="eastAsia"/>
          <w:sz w:val="32"/>
          <w:rtl/>
          <w:lang w:bidi="ar-EG"/>
        </w:rPr>
        <w:t>والإيمان</w:t>
      </w:r>
      <w:r w:rsidRPr="00C573DA">
        <w:rPr>
          <w:sz w:val="32"/>
          <w:rtl/>
          <w:lang w:bidi="ar-EG"/>
        </w:rPr>
        <w:t xml:space="preserve"> </w:t>
      </w:r>
      <w:r w:rsidRPr="00C573DA">
        <w:rPr>
          <w:rFonts w:hint="eastAsia"/>
          <w:sz w:val="32"/>
          <w:rtl/>
          <w:lang w:bidi="ar-EG"/>
        </w:rPr>
        <w:t>والكفر،</w:t>
      </w:r>
      <w:r w:rsidRPr="00C573DA">
        <w:rPr>
          <w:sz w:val="32"/>
          <w:rtl/>
          <w:lang w:bidi="ar-EG"/>
        </w:rPr>
        <w:t xml:space="preserve"> </w:t>
      </w:r>
      <w:r w:rsidRPr="00C573DA">
        <w:rPr>
          <w:rFonts w:hint="eastAsia"/>
          <w:sz w:val="32"/>
          <w:rtl/>
          <w:lang w:bidi="ar-EG"/>
        </w:rPr>
        <w:t>وستكون</w:t>
      </w:r>
      <w:r w:rsidRPr="00C573DA">
        <w:rPr>
          <w:sz w:val="32"/>
          <w:rtl/>
          <w:lang w:bidi="ar-EG"/>
        </w:rPr>
        <w:t xml:space="preserve"> </w:t>
      </w:r>
      <w:r w:rsidRPr="00C573DA">
        <w:rPr>
          <w:rFonts w:hint="eastAsia"/>
          <w:sz w:val="32"/>
          <w:rtl/>
          <w:lang w:bidi="ar-EG"/>
        </w:rPr>
        <w:t>ساحة</w:t>
      </w:r>
      <w:r w:rsidRPr="00C573DA">
        <w:rPr>
          <w:sz w:val="32"/>
          <w:rtl/>
          <w:lang w:bidi="ar-EG"/>
        </w:rPr>
        <w:t xml:space="preserve"> </w:t>
      </w:r>
      <w:r w:rsidRPr="00C573DA">
        <w:rPr>
          <w:rFonts w:hint="eastAsia"/>
          <w:sz w:val="32"/>
          <w:rtl/>
          <w:lang w:bidi="ar-EG"/>
        </w:rPr>
        <w:t>مبارزة</w:t>
      </w:r>
      <w:r w:rsidRPr="00C573DA">
        <w:rPr>
          <w:sz w:val="32"/>
          <w:rtl/>
          <w:lang w:bidi="ar-EG"/>
        </w:rPr>
        <w:t xml:space="preserve"> </w:t>
      </w:r>
      <w:r w:rsidRPr="00C573DA">
        <w:rPr>
          <w:rFonts w:hint="eastAsia"/>
          <w:sz w:val="32"/>
          <w:rtl/>
          <w:lang w:bidi="ar-EG"/>
        </w:rPr>
        <w:t>القلوب</w:t>
      </w:r>
      <w:r w:rsidRPr="00C573DA">
        <w:rPr>
          <w:sz w:val="32"/>
          <w:rtl/>
          <w:lang w:bidi="ar-EG"/>
        </w:rPr>
        <w:t xml:space="preserve"> </w:t>
      </w:r>
      <w:r w:rsidRPr="00C573DA">
        <w:rPr>
          <w:rFonts w:hint="eastAsia"/>
          <w:sz w:val="32"/>
          <w:rtl/>
          <w:lang w:bidi="ar-EG"/>
        </w:rPr>
        <w:t>والعقول،</w:t>
      </w:r>
      <w:r w:rsidRPr="00C573DA">
        <w:rPr>
          <w:sz w:val="32"/>
          <w:rtl/>
          <w:lang w:bidi="ar-EG"/>
        </w:rPr>
        <w:t xml:space="preserve"> </w:t>
      </w:r>
      <w:r w:rsidRPr="00C573DA">
        <w:rPr>
          <w:rFonts w:hint="eastAsia"/>
          <w:sz w:val="32"/>
          <w:rtl/>
          <w:lang w:bidi="ar-EG"/>
        </w:rPr>
        <w:t>وساحة</w:t>
      </w:r>
      <w:r w:rsidRPr="00C573DA">
        <w:rPr>
          <w:sz w:val="32"/>
          <w:rtl/>
          <w:lang w:bidi="ar-EG"/>
        </w:rPr>
        <w:t xml:space="preserve"> </w:t>
      </w:r>
      <w:r w:rsidRPr="00C573DA">
        <w:rPr>
          <w:rFonts w:hint="eastAsia"/>
          <w:sz w:val="32"/>
          <w:rtl/>
          <w:lang w:bidi="ar-EG"/>
        </w:rPr>
        <w:t>الكفاح</w:t>
      </w:r>
      <w:r w:rsidRPr="00C573DA">
        <w:rPr>
          <w:sz w:val="32"/>
          <w:rtl/>
          <w:lang w:bidi="ar-EG"/>
        </w:rPr>
        <w:t xml:space="preserve"> </w:t>
      </w:r>
      <w:r w:rsidRPr="00C573DA">
        <w:rPr>
          <w:rFonts w:hint="eastAsia"/>
          <w:sz w:val="32"/>
          <w:rtl/>
          <w:lang w:bidi="ar-EG"/>
        </w:rPr>
        <w:t>لإقناع</w:t>
      </w:r>
      <w:r w:rsidRPr="00C573DA">
        <w:rPr>
          <w:rFonts w:hint="cs"/>
          <w:sz w:val="32"/>
          <w:rtl/>
          <w:lang w:bidi="ar-EG"/>
        </w:rPr>
        <w:t xml:space="preserve"> </w:t>
      </w:r>
      <w:r w:rsidRPr="00C573DA">
        <w:rPr>
          <w:rFonts w:hint="eastAsia"/>
          <w:sz w:val="32"/>
          <w:rtl/>
          <w:lang w:bidi="ar-EG"/>
        </w:rPr>
        <w:t>الآخرين،</w:t>
      </w:r>
      <w:r w:rsidRPr="00C573DA">
        <w:rPr>
          <w:sz w:val="32"/>
          <w:rtl/>
          <w:lang w:bidi="ar-EG"/>
        </w:rPr>
        <w:t xml:space="preserve"> </w:t>
      </w:r>
      <w:r w:rsidRPr="00C573DA">
        <w:rPr>
          <w:rFonts w:hint="eastAsia"/>
          <w:sz w:val="32"/>
          <w:rtl/>
          <w:lang w:bidi="ar-EG"/>
        </w:rPr>
        <w:t>وساحة</w:t>
      </w:r>
      <w:r w:rsidRPr="00C573DA">
        <w:rPr>
          <w:sz w:val="32"/>
          <w:rtl/>
          <w:lang w:bidi="ar-EG"/>
        </w:rPr>
        <w:t xml:space="preserve"> </w:t>
      </w:r>
      <w:r w:rsidRPr="00C573DA">
        <w:rPr>
          <w:rFonts w:hint="eastAsia"/>
          <w:sz w:val="32"/>
          <w:rtl/>
          <w:lang w:bidi="ar-EG"/>
        </w:rPr>
        <w:t>الحرب</w:t>
      </w:r>
      <w:r w:rsidRPr="00C573DA">
        <w:rPr>
          <w:sz w:val="32"/>
          <w:rtl/>
          <w:lang w:bidi="ar-EG"/>
        </w:rPr>
        <w:t xml:space="preserve"> </w:t>
      </w:r>
      <w:r w:rsidRPr="00C573DA">
        <w:rPr>
          <w:rFonts w:hint="eastAsia"/>
          <w:sz w:val="32"/>
          <w:rtl/>
          <w:lang w:bidi="ar-EG"/>
        </w:rPr>
        <w:t>بين</w:t>
      </w:r>
      <w:r w:rsidRPr="00C573DA">
        <w:rPr>
          <w:sz w:val="32"/>
          <w:rtl/>
          <w:lang w:bidi="ar-EG"/>
        </w:rPr>
        <w:t xml:space="preserve"> </w:t>
      </w:r>
      <w:r w:rsidRPr="00C573DA">
        <w:rPr>
          <w:rFonts w:hint="eastAsia"/>
          <w:sz w:val="32"/>
          <w:rtl/>
          <w:lang w:bidi="ar-EG"/>
        </w:rPr>
        <w:t>الأفكار</w:t>
      </w:r>
      <w:r w:rsidRPr="00C573DA">
        <w:rPr>
          <w:sz w:val="32"/>
          <w:rtl/>
          <w:lang w:bidi="ar-EG"/>
        </w:rPr>
        <w:t xml:space="preserve"> </w:t>
      </w:r>
      <w:r w:rsidRPr="00C573DA">
        <w:rPr>
          <w:rFonts w:hint="eastAsia"/>
          <w:sz w:val="32"/>
          <w:rtl/>
          <w:lang w:bidi="ar-EG"/>
        </w:rPr>
        <w:t>والحضارات</w:t>
      </w:r>
      <w:r w:rsidRPr="00C573DA">
        <w:rPr>
          <w:sz w:val="32"/>
          <w:rtl/>
          <w:lang w:bidi="ar-EG"/>
        </w:rPr>
        <w:t xml:space="preserve">. </w:t>
      </w:r>
      <w:r w:rsidRPr="00C573DA">
        <w:rPr>
          <w:rFonts w:hint="eastAsia"/>
          <w:sz w:val="32"/>
          <w:rtl/>
          <w:lang w:bidi="ar-EG"/>
        </w:rPr>
        <w:t>والأولوية</w:t>
      </w:r>
      <w:r w:rsidRPr="00C573DA">
        <w:rPr>
          <w:sz w:val="32"/>
          <w:rtl/>
          <w:lang w:bidi="ar-EG"/>
        </w:rPr>
        <w:t xml:space="preserve"> </w:t>
      </w:r>
      <w:r w:rsidRPr="00C573DA">
        <w:rPr>
          <w:rFonts w:hint="eastAsia"/>
          <w:sz w:val="32"/>
          <w:rtl/>
          <w:lang w:bidi="ar-EG"/>
        </w:rPr>
        <w:t>الآن</w:t>
      </w:r>
      <w:r w:rsidRPr="00C573DA">
        <w:rPr>
          <w:sz w:val="32"/>
          <w:rtl/>
          <w:lang w:bidi="ar-EG"/>
        </w:rPr>
        <w:t xml:space="preserve"> </w:t>
      </w:r>
      <w:r w:rsidRPr="00C573DA">
        <w:rPr>
          <w:rFonts w:hint="eastAsia"/>
          <w:sz w:val="32"/>
          <w:rtl/>
          <w:lang w:bidi="ar-EG"/>
        </w:rPr>
        <w:t>هي</w:t>
      </w:r>
      <w:r w:rsidRPr="00C573DA">
        <w:rPr>
          <w:sz w:val="32"/>
          <w:rtl/>
          <w:lang w:bidi="ar-EG"/>
        </w:rPr>
        <w:t xml:space="preserve"> </w:t>
      </w:r>
      <w:r w:rsidRPr="00C573DA">
        <w:rPr>
          <w:rFonts w:hint="eastAsia"/>
          <w:sz w:val="32"/>
          <w:rtl/>
          <w:lang w:bidi="ar-EG"/>
        </w:rPr>
        <w:t>الحرب</w:t>
      </w:r>
      <w:r w:rsidRPr="00C573DA">
        <w:rPr>
          <w:sz w:val="32"/>
          <w:rtl/>
          <w:lang w:bidi="ar-EG"/>
        </w:rPr>
        <w:t xml:space="preserve"> </w:t>
      </w:r>
      <w:r w:rsidRPr="00C573DA">
        <w:rPr>
          <w:rFonts w:hint="eastAsia"/>
          <w:sz w:val="32"/>
          <w:rtl/>
          <w:lang w:bidi="ar-EG"/>
        </w:rPr>
        <w:t>الثقافية</w:t>
      </w:r>
      <w:r w:rsidRPr="00C573DA">
        <w:rPr>
          <w:rFonts w:hint="cs"/>
          <w:sz w:val="32"/>
          <w:rtl/>
          <w:lang w:bidi="ar-EG"/>
        </w:rPr>
        <w:t xml:space="preserve"> </w:t>
      </w:r>
      <w:r w:rsidRPr="00C573DA">
        <w:rPr>
          <w:rFonts w:hint="eastAsia"/>
          <w:sz w:val="32"/>
          <w:rtl/>
          <w:lang w:bidi="ar-EG"/>
        </w:rPr>
        <w:t>الاقتصادية</w:t>
      </w:r>
      <w:r w:rsidRPr="00C573DA">
        <w:rPr>
          <w:sz w:val="32"/>
          <w:rtl/>
          <w:lang w:bidi="ar-EG"/>
        </w:rPr>
        <w:t xml:space="preserve"> </w:t>
      </w:r>
      <w:r w:rsidRPr="00C573DA">
        <w:rPr>
          <w:rFonts w:hint="eastAsia"/>
          <w:sz w:val="32"/>
          <w:rtl/>
          <w:lang w:bidi="ar-EG"/>
        </w:rPr>
        <w:t>أكثر</w:t>
      </w:r>
      <w:r w:rsidRPr="00C573DA">
        <w:rPr>
          <w:sz w:val="32"/>
          <w:rtl/>
          <w:lang w:bidi="ar-EG"/>
        </w:rPr>
        <w:t xml:space="preserve"> </w:t>
      </w:r>
      <w:r w:rsidRPr="00C573DA">
        <w:rPr>
          <w:rFonts w:hint="eastAsia"/>
          <w:sz w:val="32"/>
          <w:rtl/>
          <w:lang w:bidi="ar-EG"/>
        </w:rPr>
        <w:t>من</w:t>
      </w:r>
      <w:r w:rsidRPr="00C573DA">
        <w:rPr>
          <w:sz w:val="32"/>
          <w:rtl/>
          <w:lang w:bidi="ar-EG"/>
        </w:rPr>
        <w:t xml:space="preserve"> </w:t>
      </w:r>
      <w:r w:rsidRPr="00C573DA">
        <w:rPr>
          <w:rFonts w:hint="eastAsia"/>
          <w:sz w:val="32"/>
          <w:rtl/>
          <w:lang w:bidi="ar-EG"/>
        </w:rPr>
        <w:t>الجهاد</w:t>
      </w:r>
      <w:r w:rsidRPr="00C573DA">
        <w:rPr>
          <w:sz w:val="32"/>
          <w:rtl/>
          <w:lang w:bidi="ar-EG"/>
        </w:rPr>
        <w:t xml:space="preserve"> </w:t>
      </w:r>
      <w:r w:rsidRPr="00C573DA">
        <w:rPr>
          <w:rFonts w:hint="eastAsia"/>
          <w:sz w:val="32"/>
          <w:rtl/>
          <w:lang w:bidi="ar-EG"/>
        </w:rPr>
        <w:t>المادي</w:t>
      </w:r>
      <w:r w:rsidR="00E951FF">
        <w:rPr>
          <w:sz w:val="32"/>
          <w:lang w:bidi="ar-EG"/>
        </w:rPr>
        <w:t>.</w:t>
      </w:r>
    </w:p>
    <w:p w:rsidR="00854314" w:rsidRPr="00C573DA" w:rsidRDefault="00C176A4" w:rsidP="00864110">
      <w:pPr>
        <w:bidi/>
        <w:spacing w:line="360" w:lineRule="auto"/>
        <w:ind w:firstLine="713"/>
        <w:rPr>
          <w:sz w:val="32"/>
          <w:rtl/>
          <w:lang w:bidi="ar-EG"/>
        </w:rPr>
      </w:pPr>
      <w:r w:rsidRPr="00C573DA">
        <w:rPr>
          <w:rFonts w:hint="cs"/>
          <w:sz w:val="32"/>
          <w:rtl/>
          <w:lang w:bidi="ar-EG"/>
        </w:rPr>
        <w:t>وهذا</w:t>
      </w:r>
      <w:r w:rsidR="00E951FF">
        <w:rPr>
          <w:rFonts w:hint="cs"/>
          <w:sz w:val="32"/>
          <w:rtl/>
          <w:lang w:bidi="ar-EG"/>
        </w:rPr>
        <w:t xml:space="preserve"> ما بينه الأستاذ فى كثير من مقالته حيث</w:t>
      </w:r>
      <w:r w:rsidRPr="00C573DA">
        <w:rPr>
          <w:rFonts w:hint="cs"/>
          <w:sz w:val="32"/>
          <w:rtl/>
          <w:lang w:bidi="ar-EG"/>
        </w:rPr>
        <w:t xml:space="preserve"> قال </w:t>
      </w:r>
      <w:r w:rsidR="00E951FF">
        <w:rPr>
          <w:rFonts w:hint="cs"/>
          <w:sz w:val="32"/>
          <w:rtl/>
          <w:lang w:bidi="ar-EG"/>
        </w:rPr>
        <w:t>"إ</w:t>
      </w:r>
      <w:r w:rsidRPr="00C573DA">
        <w:rPr>
          <w:rFonts w:hint="eastAsia"/>
          <w:sz w:val="32"/>
          <w:rtl/>
          <w:lang w:bidi="ar-EG"/>
        </w:rPr>
        <w:t>ن</w:t>
      </w:r>
      <w:r w:rsidRPr="00C573DA">
        <w:rPr>
          <w:sz w:val="32"/>
          <w:rtl/>
          <w:lang w:bidi="ar-EG"/>
        </w:rPr>
        <w:t xml:space="preserve"> </w:t>
      </w:r>
      <w:r w:rsidRPr="00C573DA">
        <w:rPr>
          <w:rFonts w:hint="eastAsia"/>
          <w:sz w:val="32"/>
          <w:rtl/>
          <w:lang w:bidi="ar-EG"/>
        </w:rPr>
        <w:t>السلطة</w:t>
      </w:r>
      <w:r w:rsidRPr="00C573DA">
        <w:rPr>
          <w:sz w:val="32"/>
          <w:rtl/>
          <w:lang w:bidi="ar-EG"/>
        </w:rPr>
        <w:t xml:space="preserve"> </w:t>
      </w:r>
      <w:r w:rsidRPr="00C573DA">
        <w:rPr>
          <w:rFonts w:hint="eastAsia"/>
          <w:sz w:val="32"/>
          <w:rtl/>
          <w:lang w:bidi="ar-EG"/>
        </w:rPr>
        <w:t>المستندة</w:t>
      </w:r>
      <w:r w:rsidRPr="00C573DA">
        <w:rPr>
          <w:sz w:val="32"/>
          <w:rtl/>
          <w:lang w:bidi="ar-EG"/>
        </w:rPr>
        <w:t xml:space="preserve"> </w:t>
      </w:r>
      <w:r w:rsidRPr="00C573DA">
        <w:rPr>
          <w:rFonts w:hint="eastAsia"/>
          <w:sz w:val="32"/>
          <w:rtl/>
          <w:lang w:bidi="ar-EG"/>
        </w:rPr>
        <w:t>إلى</w:t>
      </w:r>
      <w:r w:rsidRPr="00C573DA">
        <w:rPr>
          <w:sz w:val="32"/>
          <w:rtl/>
          <w:lang w:bidi="ar-EG"/>
        </w:rPr>
        <w:t xml:space="preserve"> </w:t>
      </w:r>
      <w:r w:rsidRPr="00C573DA">
        <w:rPr>
          <w:rFonts w:hint="eastAsia"/>
          <w:sz w:val="32"/>
          <w:rtl/>
          <w:lang w:bidi="ar-EG"/>
        </w:rPr>
        <w:t>القوة</w:t>
      </w:r>
      <w:r w:rsidRPr="00C573DA">
        <w:rPr>
          <w:sz w:val="32"/>
          <w:rtl/>
          <w:lang w:bidi="ar-EG"/>
        </w:rPr>
        <w:t xml:space="preserve"> </w:t>
      </w:r>
      <w:r w:rsidRPr="00C573DA">
        <w:rPr>
          <w:rFonts w:hint="eastAsia"/>
          <w:sz w:val="32"/>
          <w:rtl/>
          <w:lang w:bidi="ar-EG"/>
        </w:rPr>
        <w:t>والإكراه</w:t>
      </w:r>
      <w:r w:rsidRPr="00C573DA">
        <w:rPr>
          <w:sz w:val="32"/>
          <w:rtl/>
          <w:lang w:bidi="ar-EG"/>
        </w:rPr>
        <w:t xml:space="preserve"> </w:t>
      </w:r>
      <w:r w:rsidRPr="00C573DA">
        <w:rPr>
          <w:rFonts w:hint="eastAsia"/>
          <w:sz w:val="32"/>
          <w:rtl/>
          <w:lang w:bidi="ar-EG"/>
        </w:rPr>
        <w:t>كانت</w:t>
      </w:r>
      <w:r w:rsidRPr="00C573DA">
        <w:rPr>
          <w:sz w:val="32"/>
          <w:rtl/>
          <w:lang w:bidi="ar-EG"/>
        </w:rPr>
        <w:t xml:space="preserve"> </w:t>
      </w:r>
      <w:r w:rsidRPr="00C573DA">
        <w:rPr>
          <w:rFonts w:hint="eastAsia"/>
          <w:sz w:val="32"/>
          <w:rtl/>
          <w:lang w:bidi="ar-EG"/>
        </w:rPr>
        <w:t>هي</w:t>
      </w:r>
      <w:r w:rsidRPr="00C573DA">
        <w:rPr>
          <w:sz w:val="32"/>
          <w:rtl/>
          <w:lang w:bidi="ar-EG"/>
        </w:rPr>
        <w:t xml:space="preserve"> </w:t>
      </w:r>
      <w:r w:rsidRPr="00C573DA">
        <w:rPr>
          <w:rFonts w:hint="eastAsia"/>
          <w:sz w:val="32"/>
          <w:rtl/>
          <w:lang w:bidi="ar-EG"/>
        </w:rPr>
        <w:t>الحاكمة</w:t>
      </w:r>
      <w:r w:rsidRPr="00C573DA">
        <w:rPr>
          <w:sz w:val="32"/>
          <w:rtl/>
          <w:lang w:bidi="ar-EG"/>
        </w:rPr>
        <w:t xml:space="preserve"> </w:t>
      </w:r>
      <w:r w:rsidRPr="00C573DA">
        <w:rPr>
          <w:rFonts w:hint="eastAsia"/>
          <w:sz w:val="32"/>
          <w:rtl/>
          <w:lang w:bidi="ar-EG"/>
        </w:rPr>
        <w:t>في</w:t>
      </w:r>
      <w:r w:rsidRPr="00C573DA">
        <w:rPr>
          <w:sz w:val="32"/>
          <w:rtl/>
          <w:lang w:bidi="ar-EG"/>
        </w:rPr>
        <w:t xml:space="preserve"> </w:t>
      </w:r>
      <w:r w:rsidRPr="00C573DA">
        <w:rPr>
          <w:rFonts w:hint="eastAsia"/>
          <w:sz w:val="32"/>
          <w:rtl/>
          <w:lang w:bidi="ar-EG"/>
        </w:rPr>
        <w:t>سالف</w:t>
      </w:r>
      <w:r w:rsidRPr="00C573DA">
        <w:rPr>
          <w:sz w:val="32"/>
          <w:rtl/>
          <w:lang w:bidi="ar-EG"/>
        </w:rPr>
        <w:t xml:space="preserve"> </w:t>
      </w:r>
      <w:r w:rsidRPr="00C573DA">
        <w:rPr>
          <w:rFonts w:hint="eastAsia"/>
          <w:sz w:val="32"/>
          <w:rtl/>
          <w:lang w:bidi="ar-EG"/>
        </w:rPr>
        <w:t>الأزمان</w:t>
      </w:r>
      <w:r w:rsidRPr="00C573DA">
        <w:rPr>
          <w:sz w:val="32"/>
          <w:rtl/>
          <w:lang w:bidi="ar-EG"/>
        </w:rPr>
        <w:t xml:space="preserve"> </w:t>
      </w:r>
      <w:r w:rsidRPr="00C573DA">
        <w:rPr>
          <w:rFonts w:hint="eastAsia"/>
          <w:sz w:val="32"/>
          <w:rtl/>
          <w:lang w:bidi="ar-EG"/>
        </w:rPr>
        <w:t>وهي</w:t>
      </w:r>
      <w:r w:rsidRPr="00C573DA">
        <w:rPr>
          <w:sz w:val="32"/>
          <w:rtl/>
          <w:lang w:bidi="ar-EG"/>
        </w:rPr>
        <w:t xml:space="preserve"> </w:t>
      </w:r>
      <w:r w:rsidRPr="00C573DA">
        <w:rPr>
          <w:rFonts w:hint="eastAsia"/>
          <w:sz w:val="32"/>
          <w:rtl/>
          <w:lang w:bidi="ar-EG"/>
        </w:rPr>
        <w:t>محكومة</w:t>
      </w:r>
      <w:r w:rsidRPr="00C573DA">
        <w:rPr>
          <w:sz w:val="32"/>
          <w:rtl/>
          <w:lang w:bidi="ar-EG"/>
        </w:rPr>
        <w:t xml:space="preserve"> </w:t>
      </w:r>
      <w:r w:rsidRPr="00C573DA">
        <w:rPr>
          <w:rFonts w:hint="eastAsia"/>
          <w:sz w:val="32"/>
          <w:rtl/>
          <w:lang w:bidi="ar-EG"/>
        </w:rPr>
        <w:t>بالتدني</w:t>
      </w:r>
      <w:r w:rsidRPr="00C573DA">
        <w:rPr>
          <w:sz w:val="32"/>
          <w:rtl/>
          <w:lang w:bidi="ar-EG"/>
        </w:rPr>
        <w:t xml:space="preserve"> </w:t>
      </w:r>
      <w:r w:rsidRPr="00C573DA">
        <w:rPr>
          <w:rFonts w:hint="eastAsia"/>
          <w:sz w:val="32"/>
          <w:rtl/>
          <w:lang w:bidi="ar-EG"/>
        </w:rPr>
        <w:t>والانقراض،</w:t>
      </w:r>
      <w:r w:rsidRPr="00C573DA">
        <w:rPr>
          <w:sz w:val="32"/>
          <w:rtl/>
          <w:lang w:bidi="ar-EG"/>
        </w:rPr>
        <w:t xml:space="preserve"> </w:t>
      </w:r>
      <w:r w:rsidRPr="00C573DA">
        <w:rPr>
          <w:rFonts w:hint="eastAsia"/>
          <w:sz w:val="32"/>
          <w:rtl/>
          <w:lang w:bidi="ar-EG"/>
        </w:rPr>
        <w:t>حيث</w:t>
      </w:r>
      <w:r w:rsidRPr="00C573DA">
        <w:rPr>
          <w:sz w:val="32"/>
          <w:rtl/>
          <w:lang w:bidi="ar-EG"/>
        </w:rPr>
        <w:t xml:space="preserve"> </w:t>
      </w:r>
      <w:r w:rsidRPr="00C573DA">
        <w:rPr>
          <w:rFonts w:hint="eastAsia"/>
          <w:sz w:val="32"/>
          <w:rtl/>
          <w:lang w:bidi="ar-EG"/>
        </w:rPr>
        <w:t>إنها</w:t>
      </w:r>
      <w:r w:rsidRPr="00C573DA">
        <w:rPr>
          <w:rFonts w:hint="cs"/>
          <w:sz w:val="32"/>
          <w:rtl/>
          <w:lang w:bidi="ar-EG"/>
        </w:rPr>
        <w:t xml:space="preserve"> </w:t>
      </w:r>
      <w:r w:rsidRPr="00C573DA">
        <w:rPr>
          <w:rFonts w:hint="eastAsia"/>
          <w:sz w:val="32"/>
          <w:rtl/>
          <w:lang w:bidi="ar-EG"/>
        </w:rPr>
        <w:t>حصيلة</w:t>
      </w:r>
      <w:r w:rsidRPr="00C573DA">
        <w:rPr>
          <w:sz w:val="32"/>
          <w:rtl/>
          <w:lang w:bidi="ar-EG"/>
        </w:rPr>
        <w:t xml:space="preserve"> </w:t>
      </w:r>
      <w:r w:rsidRPr="00C573DA">
        <w:rPr>
          <w:rFonts w:hint="eastAsia"/>
          <w:sz w:val="32"/>
          <w:rtl/>
          <w:lang w:bidi="ar-EG"/>
        </w:rPr>
        <w:t>الجهل</w:t>
      </w:r>
      <w:r w:rsidRPr="00C573DA">
        <w:rPr>
          <w:sz w:val="32"/>
          <w:rtl/>
          <w:lang w:bidi="ar-EG"/>
        </w:rPr>
        <w:t xml:space="preserve"> </w:t>
      </w:r>
      <w:r w:rsidRPr="00C573DA">
        <w:rPr>
          <w:rFonts w:hint="eastAsia"/>
          <w:sz w:val="32"/>
          <w:rtl/>
          <w:lang w:bidi="ar-EG"/>
        </w:rPr>
        <w:t>والوحشية</w:t>
      </w:r>
      <w:r w:rsidRPr="00C573DA">
        <w:rPr>
          <w:sz w:val="32"/>
          <w:rtl/>
          <w:lang w:bidi="ar-EG"/>
        </w:rPr>
        <w:t xml:space="preserve">. </w:t>
      </w:r>
      <w:r w:rsidRPr="00C573DA">
        <w:rPr>
          <w:rFonts w:hint="eastAsia"/>
          <w:sz w:val="32"/>
          <w:rtl/>
          <w:lang w:bidi="ar-EG"/>
        </w:rPr>
        <w:t>فأية</w:t>
      </w:r>
      <w:r w:rsidRPr="00C573DA">
        <w:rPr>
          <w:sz w:val="32"/>
          <w:rtl/>
          <w:lang w:bidi="ar-EG"/>
        </w:rPr>
        <w:t xml:space="preserve"> </w:t>
      </w:r>
      <w:r w:rsidRPr="00C573DA">
        <w:rPr>
          <w:rFonts w:hint="eastAsia"/>
          <w:sz w:val="32"/>
          <w:rtl/>
          <w:lang w:bidi="ar-EG"/>
        </w:rPr>
        <w:t>دولة</w:t>
      </w:r>
      <w:r w:rsidRPr="00C573DA">
        <w:rPr>
          <w:sz w:val="32"/>
          <w:rtl/>
          <w:lang w:bidi="ar-EG"/>
        </w:rPr>
        <w:t xml:space="preserve"> </w:t>
      </w:r>
      <w:r w:rsidRPr="00C573DA">
        <w:rPr>
          <w:rFonts w:hint="eastAsia"/>
          <w:sz w:val="32"/>
          <w:rtl/>
          <w:lang w:bidi="ar-EG"/>
        </w:rPr>
        <w:t>جرت</w:t>
      </w:r>
      <w:r w:rsidRPr="00C573DA">
        <w:rPr>
          <w:sz w:val="32"/>
          <w:rtl/>
          <w:lang w:bidi="ar-EG"/>
        </w:rPr>
        <w:t xml:space="preserve"> </w:t>
      </w:r>
      <w:r w:rsidRPr="00C573DA">
        <w:rPr>
          <w:rFonts w:hint="eastAsia"/>
          <w:sz w:val="32"/>
          <w:rtl/>
          <w:lang w:bidi="ar-EG"/>
        </w:rPr>
        <w:t>في</w:t>
      </w:r>
      <w:r w:rsidRPr="00C573DA">
        <w:rPr>
          <w:sz w:val="32"/>
          <w:rtl/>
          <w:lang w:bidi="ar-EG"/>
        </w:rPr>
        <w:t xml:space="preserve"> </w:t>
      </w:r>
      <w:r w:rsidRPr="00C573DA">
        <w:rPr>
          <w:rFonts w:hint="eastAsia"/>
          <w:sz w:val="32"/>
          <w:rtl/>
          <w:lang w:bidi="ar-EG"/>
        </w:rPr>
        <w:t>عروقها</w:t>
      </w:r>
      <w:r w:rsidRPr="00C573DA">
        <w:rPr>
          <w:sz w:val="32"/>
          <w:rtl/>
          <w:lang w:bidi="ar-EG"/>
        </w:rPr>
        <w:t xml:space="preserve"> </w:t>
      </w:r>
      <w:r w:rsidRPr="00C573DA">
        <w:rPr>
          <w:rFonts w:hint="eastAsia"/>
          <w:sz w:val="32"/>
          <w:rtl/>
          <w:lang w:bidi="ar-EG"/>
        </w:rPr>
        <w:t>دماء</w:t>
      </w:r>
      <w:r w:rsidRPr="00C573DA">
        <w:rPr>
          <w:sz w:val="32"/>
          <w:rtl/>
          <w:lang w:bidi="ar-EG"/>
        </w:rPr>
        <w:t xml:space="preserve"> </w:t>
      </w:r>
      <w:r w:rsidRPr="00C573DA">
        <w:rPr>
          <w:rFonts w:hint="eastAsia"/>
          <w:sz w:val="32"/>
          <w:rtl/>
          <w:lang w:bidi="ar-EG"/>
        </w:rPr>
        <w:t>السلطة</w:t>
      </w:r>
      <w:r w:rsidRPr="00C573DA">
        <w:rPr>
          <w:sz w:val="32"/>
          <w:rtl/>
          <w:lang w:bidi="ar-EG"/>
        </w:rPr>
        <w:t xml:space="preserve"> </w:t>
      </w:r>
      <w:r w:rsidRPr="00C573DA">
        <w:rPr>
          <w:rFonts w:hint="eastAsia"/>
          <w:sz w:val="32"/>
          <w:rtl/>
          <w:lang w:bidi="ar-EG"/>
        </w:rPr>
        <w:t>المستبدة</w:t>
      </w:r>
      <w:r w:rsidRPr="00C573DA">
        <w:rPr>
          <w:sz w:val="32"/>
          <w:rtl/>
          <w:lang w:bidi="ar-EG"/>
        </w:rPr>
        <w:t xml:space="preserve"> </w:t>
      </w:r>
      <w:r w:rsidRPr="00C573DA">
        <w:rPr>
          <w:rFonts w:hint="eastAsia"/>
          <w:sz w:val="32"/>
          <w:rtl/>
          <w:lang w:bidi="ar-EG"/>
        </w:rPr>
        <w:t>فإن</w:t>
      </w:r>
      <w:r w:rsidRPr="00C573DA">
        <w:rPr>
          <w:sz w:val="32"/>
          <w:rtl/>
          <w:lang w:bidi="ar-EG"/>
        </w:rPr>
        <w:t xml:space="preserve"> </w:t>
      </w:r>
      <w:r w:rsidRPr="00C573DA">
        <w:rPr>
          <w:rFonts w:hint="eastAsia"/>
          <w:sz w:val="32"/>
          <w:rtl/>
          <w:lang w:bidi="ar-EG"/>
        </w:rPr>
        <w:t>سطور</w:t>
      </w:r>
      <w:r w:rsidRPr="00C573DA">
        <w:rPr>
          <w:sz w:val="32"/>
          <w:rtl/>
          <w:lang w:bidi="ar-EG"/>
        </w:rPr>
        <w:t xml:space="preserve"> </w:t>
      </w:r>
      <w:r w:rsidRPr="00C573DA">
        <w:rPr>
          <w:rFonts w:hint="eastAsia"/>
          <w:sz w:val="32"/>
          <w:rtl/>
          <w:lang w:bidi="ar-EG"/>
        </w:rPr>
        <w:t>صحائف</w:t>
      </w:r>
      <w:r w:rsidRPr="00C573DA">
        <w:rPr>
          <w:sz w:val="32"/>
          <w:rtl/>
          <w:lang w:bidi="ar-EG"/>
        </w:rPr>
        <w:t xml:space="preserve"> </w:t>
      </w:r>
      <w:r w:rsidRPr="00C573DA">
        <w:rPr>
          <w:rFonts w:hint="eastAsia"/>
          <w:sz w:val="32"/>
          <w:rtl/>
          <w:lang w:bidi="ar-EG"/>
        </w:rPr>
        <w:t>تاريخها</w:t>
      </w:r>
      <w:r w:rsidRPr="00C573DA">
        <w:rPr>
          <w:sz w:val="32"/>
          <w:rtl/>
          <w:lang w:bidi="ar-EG"/>
        </w:rPr>
        <w:t xml:space="preserve"> </w:t>
      </w:r>
      <w:r w:rsidRPr="00C573DA">
        <w:rPr>
          <w:rFonts w:hint="eastAsia"/>
          <w:sz w:val="32"/>
          <w:rtl/>
          <w:lang w:bidi="ar-EG"/>
        </w:rPr>
        <w:t>تنعق</w:t>
      </w:r>
      <w:r w:rsidRPr="00C573DA">
        <w:rPr>
          <w:sz w:val="32"/>
          <w:rtl/>
          <w:lang w:bidi="ar-EG"/>
        </w:rPr>
        <w:t xml:space="preserve"> </w:t>
      </w:r>
      <w:r w:rsidRPr="00C573DA">
        <w:rPr>
          <w:rFonts w:hint="eastAsia"/>
          <w:sz w:val="32"/>
          <w:rtl/>
          <w:lang w:bidi="ar-EG"/>
        </w:rPr>
        <w:t>نعيق</w:t>
      </w:r>
      <w:r w:rsidRPr="00C573DA">
        <w:rPr>
          <w:sz w:val="32"/>
          <w:rtl/>
          <w:lang w:bidi="ar-EG"/>
        </w:rPr>
        <w:t xml:space="preserve"> </w:t>
      </w:r>
      <w:r w:rsidRPr="00C573DA">
        <w:rPr>
          <w:rFonts w:hint="eastAsia"/>
          <w:sz w:val="32"/>
          <w:rtl/>
          <w:lang w:bidi="ar-EG"/>
        </w:rPr>
        <w:t>البوم</w:t>
      </w:r>
      <w:r w:rsidRPr="00C573DA">
        <w:rPr>
          <w:rFonts w:hint="cs"/>
          <w:sz w:val="32"/>
          <w:rtl/>
          <w:lang w:bidi="ar-EG"/>
        </w:rPr>
        <w:t xml:space="preserve"> </w:t>
      </w:r>
      <w:r w:rsidRPr="00C573DA">
        <w:rPr>
          <w:rFonts w:hint="eastAsia"/>
          <w:sz w:val="32"/>
          <w:rtl/>
          <w:lang w:bidi="ar-EG"/>
        </w:rPr>
        <w:t>بالانقراض</w:t>
      </w:r>
      <w:r w:rsidR="00E951FF">
        <w:rPr>
          <w:rFonts w:hint="cs"/>
          <w:sz w:val="32"/>
          <w:rtl/>
          <w:lang w:bidi="ar-EG"/>
        </w:rPr>
        <w:t>"</w:t>
      </w:r>
      <w:r w:rsidRPr="00C573DA">
        <w:rPr>
          <w:rStyle w:val="FootnoteReference"/>
          <w:sz w:val="32"/>
          <w:rtl/>
          <w:lang w:bidi="ar-EG"/>
        </w:rPr>
        <w:footnoteReference w:id="19"/>
      </w:r>
      <w:r w:rsidR="00E951FF">
        <w:rPr>
          <w:rFonts w:hint="cs"/>
          <w:sz w:val="32"/>
          <w:rtl/>
          <w:lang w:bidi="ar-EG"/>
        </w:rPr>
        <w:t xml:space="preserve"> وبين أيضا بقوله "</w:t>
      </w:r>
      <w:r w:rsidRPr="00C573DA">
        <w:rPr>
          <w:rFonts w:hint="cs"/>
          <w:sz w:val="32"/>
          <w:rtl/>
          <w:lang w:bidi="ar-EG"/>
        </w:rPr>
        <w:t>ف</w:t>
      </w:r>
      <w:r w:rsidRPr="00C573DA">
        <w:rPr>
          <w:rFonts w:hint="eastAsia"/>
          <w:sz w:val="32"/>
          <w:rtl/>
          <w:lang w:bidi="ar-EG"/>
        </w:rPr>
        <w:t>البشرية</w:t>
      </w:r>
      <w:r w:rsidRPr="00C573DA">
        <w:rPr>
          <w:sz w:val="32"/>
          <w:rtl/>
          <w:lang w:bidi="ar-EG"/>
        </w:rPr>
        <w:t xml:space="preserve"> </w:t>
      </w:r>
      <w:r w:rsidRPr="00C573DA">
        <w:rPr>
          <w:rFonts w:hint="eastAsia"/>
          <w:sz w:val="32"/>
          <w:rtl/>
          <w:lang w:bidi="ar-EG"/>
        </w:rPr>
        <w:t>في</w:t>
      </w:r>
      <w:r w:rsidRPr="00C573DA">
        <w:rPr>
          <w:sz w:val="32"/>
          <w:rtl/>
          <w:lang w:bidi="ar-EG"/>
        </w:rPr>
        <w:t xml:space="preserve"> </w:t>
      </w:r>
      <w:r w:rsidRPr="00C573DA">
        <w:rPr>
          <w:rFonts w:hint="eastAsia"/>
          <w:sz w:val="32"/>
          <w:rtl/>
          <w:lang w:bidi="ar-EG"/>
        </w:rPr>
        <w:t>أواخر</w:t>
      </w:r>
      <w:r w:rsidRPr="00C573DA">
        <w:rPr>
          <w:sz w:val="32"/>
          <w:rtl/>
          <w:lang w:bidi="ar-EG"/>
        </w:rPr>
        <w:t xml:space="preserve"> </w:t>
      </w:r>
      <w:r w:rsidRPr="00C573DA">
        <w:rPr>
          <w:rFonts w:hint="eastAsia"/>
          <w:sz w:val="32"/>
          <w:rtl/>
          <w:lang w:bidi="ar-EG"/>
        </w:rPr>
        <w:t>أيامها</w:t>
      </w:r>
      <w:r w:rsidRPr="00C573DA">
        <w:rPr>
          <w:sz w:val="32"/>
          <w:rtl/>
          <w:lang w:bidi="ar-EG"/>
        </w:rPr>
        <w:t xml:space="preserve"> </w:t>
      </w:r>
      <w:r w:rsidRPr="00C573DA">
        <w:rPr>
          <w:rFonts w:hint="eastAsia"/>
          <w:sz w:val="32"/>
          <w:rtl/>
          <w:lang w:bidi="ar-EG"/>
        </w:rPr>
        <w:t>على</w:t>
      </w:r>
      <w:r w:rsidRPr="00C573DA">
        <w:rPr>
          <w:sz w:val="32"/>
          <w:rtl/>
          <w:lang w:bidi="ar-EG"/>
        </w:rPr>
        <w:t xml:space="preserve"> </w:t>
      </w:r>
      <w:r w:rsidRPr="00C573DA">
        <w:rPr>
          <w:rFonts w:hint="eastAsia"/>
          <w:sz w:val="32"/>
          <w:rtl/>
          <w:lang w:bidi="ar-EG"/>
        </w:rPr>
        <w:t>الأرض</w:t>
      </w:r>
      <w:r w:rsidRPr="00C573DA">
        <w:rPr>
          <w:sz w:val="32"/>
          <w:rtl/>
          <w:lang w:bidi="ar-EG"/>
        </w:rPr>
        <w:t xml:space="preserve"> </w:t>
      </w:r>
      <w:r w:rsidRPr="00C573DA">
        <w:rPr>
          <w:rFonts w:hint="eastAsia"/>
          <w:sz w:val="32"/>
          <w:rtl/>
          <w:lang w:bidi="ar-EG"/>
        </w:rPr>
        <w:t>ستنساب</w:t>
      </w:r>
      <w:r w:rsidRPr="00C573DA">
        <w:rPr>
          <w:sz w:val="32"/>
          <w:rtl/>
          <w:lang w:bidi="ar-EG"/>
        </w:rPr>
        <w:t xml:space="preserve"> </w:t>
      </w:r>
      <w:r w:rsidRPr="00C573DA">
        <w:rPr>
          <w:rFonts w:hint="eastAsia"/>
          <w:sz w:val="32"/>
          <w:rtl/>
          <w:lang w:bidi="ar-EG"/>
        </w:rPr>
        <w:t>إلى</w:t>
      </w:r>
      <w:r w:rsidRPr="00C573DA">
        <w:rPr>
          <w:sz w:val="32"/>
          <w:rtl/>
          <w:lang w:bidi="ar-EG"/>
        </w:rPr>
        <w:t xml:space="preserve"> </w:t>
      </w:r>
      <w:r w:rsidRPr="00C573DA">
        <w:rPr>
          <w:rFonts w:hint="eastAsia"/>
          <w:sz w:val="32"/>
          <w:rtl/>
          <w:lang w:bidi="ar-EG"/>
        </w:rPr>
        <w:t>العلوم،</w:t>
      </w:r>
      <w:r w:rsidRPr="00C573DA">
        <w:rPr>
          <w:sz w:val="32"/>
          <w:rtl/>
          <w:lang w:bidi="ar-EG"/>
        </w:rPr>
        <w:t xml:space="preserve"> </w:t>
      </w:r>
      <w:r w:rsidRPr="00C573DA">
        <w:rPr>
          <w:rFonts w:hint="eastAsia"/>
          <w:sz w:val="32"/>
          <w:rtl/>
          <w:lang w:bidi="ar-EG"/>
        </w:rPr>
        <w:t>وتنصب</w:t>
      </w:r>
      <w:r w:rsidRPr="00C573DA">
        <w:rPr>
          <w:sz w:val="32"/>
          <w:rtl/>
          <w:lang w:bidi="ar-EG"/>
        </w:rPr>
        <w:t xml:space="preserve"> </w:t>
      </w:r>
      <w:r w:rsidRPr="00C573DA">
        <w:rPr>
          <w:rFonts w:hint="eastAsia"/>
          <w:sz w:val="32"/>
          <w:rtl/>
          <w:lang w:bidi="ar-EG"/>
        </w:rPr>
        <w:t>إلى</w:t>
      </w:r>
      <w:r w:rsidRPr="00C573DA">
        <w:rPr>
          <w:sz w:val="32"/>
          <w:rtl/>
          <w:lang w:bidi="ar-EG"/>
        </w:rPr>
        <w:t xml:space="preserve"> </w:t>
      </w:r>
      <w:r w:rsidRPr="00C573DA">
        <w:rPr>
          <w:rFonts w:hint="eastAsia"/>
          <w:sz w:val="32"/>
          <w:rtl/>
          <w:lang w:bidi="ar-EG"/>
        </w:rPr>
        <w:t>الفنون،</w:t>
      </w:r>
      <w:r w:rsidRPr="00C573DA">
        <w:rPr>
          <w:sz w:val="32"/>
          <w:rtl/>
          <w:lang w:bidi="ar-EG"/>
        </w:rPr>
        <w:t xml:space="preserve"> </w:t>
      </w:r>
      <w:r w:rsidRPr="00C573DA">
        <w:rPr>
          <w:rFonts w:hint="eastAsia"/>
          <w:sz w:val="32"/>
          <w:rtl/>
          <w:lang w:bidi="ar-EG"/>
        </w:rPr>
        <w:t>وستستمد</w:t>
      </w:r>
      <w:r w:rsidRPr="00C573DA">
        <w:rPr>
          <w:sz w:val="32"/>
          <w:rtl/>
          <w:lang w:bidi="ar-EG"/>
        </w:rPr>
        <w:t xml:space="preserve"> </w:t>
      </w:r>
      <w:r w:rsidRPr="00C573DA">
        <w:rPr>
          <w:rFonts w:hint="eastAsia"/>
          <w:sz w:val="32"/>
          <w:rtl/>
          <w:lang w:bidi="ar-EG"/>
        </w:rPr>
        <w:t>كل</w:t>
      </w:r>
      <w:r w:rsidRPr="00C573DA">
        <w:rPr>
          <w:sz w:val="32"/>
          <w:rtl/>
          <w:lang w:bidi="ar-EG"/>
        </w:rPr>
        <w:t xml:space="preserve"> </w:t>
      </w:r>
      <w:r w:rsidRPr="00C573DA">
        <w:rPr>
          <w:rFonts w:hint="eastAsia"/>
          <w:sz w:val="32"/>
          <w:rtl/>
          <w:lang w:bidi="ar-EG"/>
        </w:rPr>
        <w:t>قواها</w:t>
      </w:r>
      <w:r w:rsidRPr="00C573DA">
        <w:rPr>
          <w:sz w:val="32"/>
          <w:rtl/>
          <w:lang w:bidi="ar-EG"/>
        </w:rPr>
        <w:t xml:space="preserve"> </w:t>
      </w:r>
      <w:r w:rsidRPr="00C573DA">
        <w:rPr>
          <w:rFonts w:hint="eastAsia"/>
          <w:sz w:val="32"/>
          <w:rtl/>
          <w:lang w:bidi="ar-EG"/>
        </w:rPr>
        <w:t>من</w:t>
      </w:r>
      <w:r w:rsidRPr="00C573DA">
        <w:rPr>
          <w:sz w:val="32"/>
          <w:rtl/>
          <w:lang w:bidi="ar-EG"/>
        </w:rPr>
        <w:t xml:space="preserve"> </w:t>
      </w:r>
      <w:r w:rsidRPr="00C573DA">
        <w:rPr>
          <w:rFonts w:hint="eastAsia"/>
          <w:sz w:val="32"/>
          <w:rtl/>
          <w:lang w:bidi="ar-EG"/>
        </w:rPr>
        <w:t>العلوم</w:t>
      </w:r>
      <w:r w:rsidRPr="00C573DA">
        <w:rPr>
          <w:sz w:val="32"/>
          <w:rtl/>
          <w:lang w:bidi="ar-EG"/>
        </w:rPr>
        <w:t xml:space="preserve"> </w:t>
      </w:r>
      <w:r w:rsidRPr="00C573DA">
        <w:rPr>
          <w:rFonts w:hint="eastAsia"/>
          <w:sz w:val="32"/>
          <w:rtl/>
          <w:lang w:bidi="ar-EG"/>
        </w:rPr>
        <w:t>والفنون</w:t>
      </w:r>
      <w:r w:rsidRPr="00C573DA">
        <w:rPr>
          <w:rFonts w:hint="cs"/>
          <w:sz w:val="32"/>
          <w:rtl/>
          <w:lang w:bidi="ar-EG"/>
        </w:rPr>
        <w:t xml:space="preserve"> </w:t>
      </w:r>
      <w:r w:rsidRPr="00C573DA">
        <w:rPr>
          <w:rFonts w:hint="eastAsia"/>
          <w:sz w:val="32"/>
          <w:rtl/>
          <w:lang w:bidi="ar-EG"/>
        </w:rPr>
        <w:t>فيتسلم</w:t>
      </w:r>
      <w:r w:rsidRPr="00C573DA">
        <w:rPr>
          <w:sz w:val="32"/>
          <w:rtl/>
          <w:lang w:bidi="ar-EG"/>
        </w:rPr>
        <w:t xml:space="preserve"> </w:t>
      </w:r>
      <w:r w:rsidRPr="00C573DA">
        <w:rPr>
          <w:rFonts w:hint="eastAsia"/>
          <w:sz w:val="32"/>
          <w:rtl/>
          <w:lang w:bidi="ar-EG"/>
        </w:rPr>
        <w:t>العلم</w:t>
      </w:r>
      <w:r w:rsidRPr="00C573DA">
        <w:rPr>
          <w:sz w:val="32"/>
          <w:rtl/>
          <w:lang w:bidi="ar-EG"/>
        </w:rPr>
        <w:t xml:space="preserve"> </w:t>
      </w:r>
      <w:r w:rsidRPr="00C573DA">
        <w:rPr>
          <w:rFonts w:hint="eastAsia"/>
          <w:sz w:val="32"/>
          <w:rtl/>
          <w:lang w:bidi="ar-EG"/>
        </w:rPr>
        <w:t>زمام</w:t>
      </w:r>
      <w:r w:rsidRPr="00C573DA">
        <w:rPr>
          <w:sz w:val="32"/>
          <w:rtl/>
          <w:lang w:bidi="ar-EG"/>
        </w:rPr>
        <w:t xml:space="preserve"> </w:t>
      </w:r>
      <w:r w:rsidRPr="00C573DA">
        <w:rPr>
          <w:rFonts w:hint="eastAsia"/>
          <w:sz w:val="32"/>
          <w:rtl/>
          <w:lang w:bidi="ar-EG"/>
        </w:rPr>
        <w:t>الحكم</w:t>
      </w:r>
      <w:r w:rsidRPr="00C573DA">
        <w:rPr>
          <w:sz w:val="32"/>
          <w:rtl/>
          <w:lang w:bidi="ar-EG"/>
        </w:rPr>
        <w:t xml:space="preserve"> </w:t>
      </w:r>
      <w:r w:rsidRPr="00C573DA">
        <w:rPr>
          <w:rFonts w:hint="eastAsia"/>
          <w:sz w:val="32"/>
          <w:rtl/>
          <w:lang w:bidi="ar-EG"/>
        </w:rPr>
        <w:t>القوة</w:t>
      </w:r>
      <w:r w:rsidR="00854314" w:rsidRPr="00C573DA">
        <w:rPr>
          <w:rStyle w:val="FootnoteReference"/>
          <w:sz w:val="32"/>
          <w:rtl/>
          <w:lang w:bidi="ar-EG"/>
        </w:rPr>
        <w:footnoteReference w:id="20"/>
      </w:r>
      <w:r w:rsidR="00854314" w:rsidRPr="00C573DA">
        <w:rPr>
          <w:rFonts w:hint="cs"/>
          <w:sz w:val="32"/>
          <w:rtl/>
          <w:lang w:bidi="ar-EG"/>
        </w:rPr>
        <w:t xml:space="preserve"> وإ</w:t>
      </w:r>
      <w:r w:rsidRPr="00C573DA">
        <w:rPr>
          <w:rFonts w:hint="eastAsia"/>
          <w:sz w:val="32"/>
          <w:rtl/>
          <w:lang w:bidi="ar-EG"/>
        </w:rPr>
        <w:t>ن</w:t>
      </w:r>
      <w:r w:rsidRPr="00C573DA">
        <w:rPr>
          <w:sz w:val="32"/>
          <w:rtl/>
          <w:lang w:bidi="ar-EG"/>
        </w:rPr>
        <w:t xml:space="preserve"> </w:t>
      </w:r>
      <w:r w:rsidRPr="00C573DA">
        <w:rPr>
          <w:rFonts w:hint="eastAsia"/>
          <w:sz w:val="32"/>
          <w:rtl/>
          <w:lang w:bidi="ar-EG"/>
        </w:rPr>
        <w:t>الناس</w:t>
      </w:r>
      <w:r w:rsidRPr="00C573DA">
        <w:rPr>
          <w:sz w:val="32"/>
          <w:rtl/>
          <w:lang w:bidi="ar-EG"/>
        </w:rPr>
        <w:t xml:space="preserve"> </w:t>
      </w:r>
      <w:r w:rsidRPr="00C573DA">
        <w:rPr>
          <w:rFonts w:hint="eastAsia"/>
          <w:sz w:val="32"/>
          <w:rtl/>
          <w:lang w:bidi="ar-EG"/>
        </w:rPr>
        <w:t>يستلهمون</w:t>
      </w:r>
      <w:r w:rsidRPr="00C573DA">
        <w:rPr>
          <w:rFonts w:hint="cs"/>
          <w:sz w:val="32"/>
          <w:rtl/>
          <w:lang w:bidi="ar-EG"/>
        </w:rPr>
        <w:t xml:space="preserve"> </w:t>
      </w:r>
      <w:r w:rsidR="00854314" w:rsidRPr="00C573DA">
        <w:rPr>
          <w:rFonts w:hint="eastAsia"/>
          <w:sz w:val="32"/>
          <w:rtl/>
          <w:lang w:bidi="ar-EG"/>
        </w:rPr>
        <w:t>أمضى</w:t>
      </w:r>
      <w:r w:rsidR="00854314" w:rsidRPr="00C573DA">
        <w:rPr>
          <w:sz w:val="32"/>
          <w:rtl/>
          <w:lang w:bidi="ar-EG"/>
        </w:rPr>
        <w:t xml:space="preserve"> </w:t>
      </w:r>
      <w:r w:rsidR="00854314" w:rsidRPr="00C573DA">
        <w:rPr>
          <w:rFonts w:hint="eastAsia"/>
          <w:sz w:val="32"/>
          <w:rtl/>
          <w:lang w:bidi="ar-EG"/>
        </w:rPr>
        <w:t>سلاحهم</w:t>
      </w:r>
      <w:r w:rsidR="00854314" w:rsidRPr="00C573DA">
        <w:rPr>
          <w:sz w:val="32"/>
          <w:rtl/>
          <w:lang w:bidi="ar-EG"/>
        </w:rPr>
        <w:t xml:space="preserve"> </w:t>
      </w:r>
      <w:r w:rsidR="00854314" w:rsidRPr="00C573DA">
        <w:rPr>
          <w:rFonts w:hint="eastAsia"/>
          <w:sz w:val="32"/>
          <w:rtl/>
          <w:lang w:bidi="ar-EG"/>
        </w:rPr>
        <w:t>من</w:t>
      </w:r>
      <w:r w:rsidR="00854314" w:rsidRPr="00C573DA">
        <w:rPr>
          <w:sz w:val="32"/>
          <w:rtl/>
          <w:lang w:bidi="ar-EG"/>
        </w:rPr>
        <w:t xml:space="preserve"> </w:t>
      </w:r>
      <w:r w:rsidR="00854314" w:rsidRPr="00C573DA">
        <w:rPr>
          <w:rFonts w:hint="eastAsia"/>
          <w:sz w:val="32"/>
          <w:rtl/>
          <w:lang w:bidi="ar-EG"/>
        </w:rPr>
        <w:t>جزالة</w:t>
      </w:r>
      <w:r w:rsidR="00854314" w:rsidRPr="00C573DA">
        <w:rPr>
          <w:sz w:val="32"/>
          <w:rtl/>
          <w:lang w:bidi="ar-EG"/>
        </w:rPr>
        <w:t xml:space="preserve"> </w:t>
      </w:r>
      <w:r w:rsidR="00854314" w:rsidRPr="00C573DA">
        <w:rPr>
          <w:rFonts w:hint="eastAsia"/>
          <w:sz w:val="32"/>
          <w:rtl/>
          <w:lang w:bidi="ar-EG"/>
        </w:rPr>
        <w:t>البيان</w:t>
      </w:r>
      <w:r w:rsidR="00854314" w:rsidRPr="00C573DA">
        <w:rPr>
          <w:sz w:val="32"/>
          <w:rtl/>
          <w:lang w:bidi="ar-EG"/>
        </w:rPr>
        <w:t xml:space="preserve"> </w:t>
      </w:r>
      <w:r w:rsidR="00854314" w:rsidRPr="00C573DA">
        <w:rPr>
          <w:rFonts w:hint="eastAsia"/>
          <w:sz w:val="32"/>
          <w:rtl/>
          <w:lang w:bidi="ar-EG"/>
        </w:rPr>
        <w:t>وسِحره،</w:t>
      </w:r>
      <w:r w:rsidR="00854314" w:rsidRPr="00C573DA">
        <w:rPr>
          <w:sz w:val="32"/>
          <w:rtl/>
          <w:lang w:bidi="ar-EG"/>
        </w:rPr>
        <w:t xml:space="preserve"> </w:t>
      </w:r>
      <w:r w:rsidR="00854314" w:rsidRPr="00C573DA">
        <w:rPr>
          <w:rFonts w:hint="eastAsia"/>
          <w:sz w:val="32"/>
          <w:rtl/>
          <w:lang w:bidi="ar-EG"/>
        </w:rPr>
        <w:t>ويستلمون</w:t>
      </w:r>
      <w:r w:rsidR="00854314" w:rsidRPr="00C573DA">
        <w:rPr>
          <w:sz w:val="32"/>
          <w:rtl/>
          <w:lang w:bidi="ar-EG"/>
        </w:rPr>
        <w:t xml:space="preserve"> </w:t>
      </w:r>
      <w:r w:rsidR="00854314" w:rsidRPr="00C573DA">
        <w:rPr>
          <w:rFonts w:hint="eastAsia"/>
          <w:sz w:val="32"/>
          <w:rtl/>
          <w:lang w:bidi="ar-EG"/>
        </w:rPr>
        <w:t>أرهبَ</w:t>
      </w:r>
      <w:r w:rsidR="00854314" w:rsidRPr="00C573DA">
        <w:rPr>
          <w:sz w:val="32"/>
          <w:rtl/>
          <w:lang w:bidi="ar-EG"/>
        </w:rPr>
        <w:t xml:space="preserve"> </w:t>
      </w:r>
      <w:r w:rsidR="00854314" w:rsidRPr="00C573DA">
        <w:rPr>
          <w:rFonts w:hint="eastAsia"/>
          <w:sz w:val="32"/>
          <w:rtl/>
          <w:lang w:bidi="ar-EG"/>
        </w:rPr>
        <w:t>قوتهم</w:t>
      </w:r>
      <w:r w:rsidR="00854314" w:rsidRPr="00C573DA">
        <w:rPr>
          <w:sz w:val="32"/>
          <w:rtl/>
          <w:lang w:bidi="ar-EG"/>
        </w:rPr>
        <w:t xml:space="preserve"> </w:t>
      </w:r>
      <w:r w:rsidR="00854314" w:rsidRPr="00C573DA">
        <w:rPr>
          <w:rFonts w:hint="eastAsia"/>
          <w:sz w:val="32"/>
          <w:rtl/>
          <w:lang w:bidi="ar-EG"/>
        </w:rPr>
        <w:t>من</w:t>
      </w:r>
      <w:r w:rsidR="00854314" w:rsidRPr="00C573DA">
        <w:rPr>
          <w:sz w:val="32"/>
          <w:rtl/>
          <w:lang w:bidi="ar-EG"/>
        </w:rPr>
        <w:t xml:space="preserve"> </w:t>
      </w:r>
      <w:r w:rsidR="00854314" w:rsidRPr="00C573DA">
        <w:rPr>
          <w:rFonts w:hint="eastAsia"/>
          <w:sz w:val="32"/>
          <w:rtl/>
          <w:lang w:bidi="ar-EG"/>
        </w:rPr>
        <w:t>بلاغة</w:t>
      </w:r>
      <w:r w:rsidR="00854314" w:rsidRPr="00C573DA">
        <w:rPr>
          <w:sz w:val="32"/>
          <w:rtl/>
          <w:lang w:bidi="ar-EG"/>
        </w:rPr>
        <w:t xml:space="preserve"> </w:t>
      </w:r>
      <w:r w:rsidR="00854314" w:rsidRPr="00C573DA">
        <w:rPr>
          <w:rFonts w:hint="eastAsia"/>
          <w:sz w:val="32"/>
          <w:rtl/>
          <w:lang w:bidi="ar-EG"/>
        </w:rPr>
        <w:t>الأداء؛</w:t>
      </w:r>
      <w:r w:rsidR="00854314" w:rsidRPr="00C573DA">
        <w:rPr>
          <w:sz w:val="32"/>
          <w:rtl/>
          <w:lang w:bidi="ar-EG"/>
        </w:rPr>
        <w:t xml:space="preserve"> </w:t>
      </w:r>
      <w:r w:rsidR="00854314" w:rsidRPr="00C573DA">
        <w:rPr>
          <w:rFonts w:hint="eastAsia"/>
          <w:sz w:val="32"/>
          <w:rtl/>
          <w:lang w:bidi="ar-EG"/>
        </w:rPr>
        <w:t>وذلك</w:t>
      </w:r>
      <w:r w:rsidR="00854314" w:rsidRPr="00C573DA">
        <w:rPr>
          <w:sz w:val="32"/>
          <w:rtl/>
          <w:lang w:bidi="ar-EG"/>
        </w:rPr>
        <w:t xml:space="preserve"> </w:t>
      </w:r>
      <w:r w:rsidR="00854314" w:rsidRPr="00C573DA">
        <w:rPr>
          <w:rFonts w:hint="eastAsia"/>
          <w:sz w:val="32"/>
          <w:rtl/>
          <w:lang w:bidi="ar-EG"/>
        </w:rPr>
        <w:t>عند</w:t>
      </w:r>
      <w:r w:rsidR="00854314" w:rsidRPr="00C573DA">
        <w:rPr>
          <w:sz w:val="32"/>
          <w:rtl/>
          <w:lang w:bidi="ar-EG"/>
        </w:rPr>
        <w:t xml:space="preserve"> </w:t>
      </w:r>
      <w:r w:rsidR="00854314" w:rsidRPr="00C573DA">
        <w:rPr>
          <w:rFonts w:hint="eastAsia"/>
          <w:sz w:val="32"/>
          <w:rtl/>
          <w:lang w:bidi="ar-EG"/>
        </w:rPr>
        <w:t>بيان</w:t>
      </w:r>
      <w:r w:rsidR="00854314" w:rsidRPr="00C573DA">
        <w:rPr>
          <w:sz w:val="32"/>
          <w:rtl/>
          <w:lang w:bidi="ar-EG"/>
        </w:rPr>
        <w:t xml:space="preserve"> </w:t>
      </w:r>
      <w:r w:rsidR="00854314" w:rsidRPr="00C573DA">
        <w:rPr>
          <w:rFonts w:hint="eastAsia"/>
          <w:sz w:val="32"/>
          <w:rtl/>
          <w:lang w:bidi="ar-EG"/>
        </w:rPr>
        <w:t>أفكارهم</w:t>
      </w:r>
      <w:r w:rsidR="00854314" w:rsidRPr="00C573DA">
        <w:rPr>
          <w:sz w:val="32"/>
          <w:rtl/>
          <w:lang w:bidi="ar-EG"/>
        </w:rPr>
        <w:t xml:space="preserve"> </w:t>
      </w:r>
      <w:r w:rsidR="00854314" w:rsidRPr="00C573DA">
        <w:rPr>
          <w:rFonts w:hint="eastAsia"/>
          <w:sz w:val="32"/>
          <w:rtl/>
          <w:lang w:bidi="ar-EG"/>
        </w:rPr>
        <w:t>ومعتقداتهم</w:t>
      </w:r>
      <w:r w:rsidR="00854314" w:rsidRPr="00C573DA">
        <w:rPr>
          <w:sz w:val="32"/>
          <w:rtl/>
          <w:lang w:bidi="ar-EG"/>
        </w:rPr>
        <w:t xml:space="preserve"> </w:t>
      </w:r>
      <w:r w:rsidR="00854314" w:rsidRPr="00C573DA">
        <w:rPr>
          <w:rFonts w:hint="eastAsia"/>
          <w:sz w:val="32"/>
          <w:rtl/>
          <w:lang w:bidi="ar-EG"/>
        </w:rPr>
        <w:t>لإقناع</w:t>
      </w:r>
      <w:r w:rsidR="00854314" w:rsidRPr="00C573DA">
        <w:rPr>
          <w:sz w:val="32"/>
          <w:rtl/>
          <w:lang w:bidi="ar-EG"/>
        </w:rPr>
        <w:t xml:space="preserve"> </w:t>
      </w:r>
      <w:r w:rsidR="00854314" w:rsidRPr="00C573DA">
        <w:rPr>
          <w:rFonts w:hint="eastAsia"/>
          <w:sz w:val="32"/>
          <w:rtl/>
          <w:lang w:bidi="ar-EG"/>
        </w:rPr>
        <w:t>الآخرين</w:t>
      </w:r>
      <w:r w:rsidR="00854314" w:rsidRPr="00C573DA">
        <w:rPr>
          <w:sz w:val="32"/>
          <w:rtl/>
          <w:lang w:bidi="ar-EG"/>
        </w:rPr>
        <w:t xml:space="preserve"> </w:t>
      </w:r>
      <w:r w:rsidR="00854314" w:rsidRPr="00C573DA">
        <w:rPr>
          <w:rFonts w:hint="eastAsia"/>
          <w:sz w:val="32"/>
          <w:rtl/>
          <w:lang w:bidi="ar-EG"/>
        </w:rPr>
        <w:t>بها،</w:t>
      </w:r>
      <w:r w:rsidR="00854314" w:rsidRPr="00C573DA">
        <w:rPr>
          <w:sz w:val="32"/>
          <w:rtl/>
          <w:lang w:bidi="ar-EG"/>
        </w:rPr>
        <w:t xml:space="preserve"> </w:t>
      </w:r>
      <w:r w:rsidR="00854314" w:rsidRPr="00C573DA">
        <w:rPr>
          <w:rFonts w:hint="eastAsia"/>
          <w:sz w:val="32"/>
          <w:rtl/>
          <w:lang w:bidi="ar-EG"/>
        </w:rPr>
        <w:t>أو</w:t>
      </w:r>
      <w:r w:rsidR="00854314" w:rsidRPr="00C573DA">
        <w:rPr>
          <w:sz w:val="32"/>
          <w:rtl/>
          <w:lang w:bidi="ar-EG"/>
        </w:rPr>
        <w:t xml:space="preserve"> </w:t>
      </w:r>
      <w:r w:rsidR="00854314" w:rsidRPr="00C573DA">
        <w:rPr>
          <w:rFonts w:hint="eastAsia"/>
          <w:sz w:val="32"/>
          <w:rtl/>
          <w:lang w:bidi="ar-EG"/>
        </w:rPr>
        <w:t>عند</w:t>
      </w:r>
      <w:r w:rsidR="00854314" w:rsidRPr="00C573DA">
        <w:rPr>
          <w:sz w:val="32"/>
          <w:rtl/>
          <w:lang w:bidi="ar-EG"/>
        </w:rPr>
        <w:t xml:space="preserve"> </w:t>
      </w:r>
      <w:r w:rsidR="00854314" w:rsidRPr="00C573DA">
        <w:rPr>
          <w:rFonts w:hint="eastAsia"/>
          <w:sz w:val="32"/>
          <w:rtl/>
          <w:lang w:bidi="ar-EG"/>
        </w:rPr>
        <w:t>تنفيذ</w:t>
      </w:r>
      <w:r w:rsidR="00854314" w:rsidRPr="00C573DA">
        <w:rPr>
          <w:sz w:val="32"/>
          <w:rtl/>
          <w:lang w:bidi="ar-EG"/>
        </w:rPr>
        <w:t xml:space="preserve"> </w:t>
      </w:r>
      <w:r w:rsidR="00854314" w:rsidRPr="00C573DA">
        <w:rPr>
          <w:rFonts w:hint="eastAsia"/>
          <w:sz w:val="32"/>
          <w:rtl/>
          <w:lang w:bidi="ar-EG"/>
        </w:rPr>
        <w:t>آرائهم</w:t>
      </w:r>
      <w:r w:rsidR="00854314" w:rsidRPr="00C573DA">
        <w:rPr>
          <w:sz w:val="32"/>
          <w:rtl/>
          <w:lang w:bidi="ar-EG"/>
        </w:rPr>
        <w:t xml:space="preserve"> </w:t>
      </w:r>
      <w:r w:rsidR="00854314" w:rsidRPr="00C573DA">
        <w:rPr>
          <w:rFonts w:hint="eastAsia"/>
          <w:sz w:val="32"/>
          <w:rtl/>
          <w:lang w:bidi="ar-EG"/>
        </w:rPr>
        <w:t>وقراراتهم</w:t>
      </w:r>
      <w:r w:rsidR="00E951FF">
        <w:rPr>
          <w:rFonts w:hint="cs"/>
          <w:sz w:val="32"/>
          <w:rtl/>
          <w:lang w:bidi="ar-EG"/>
        </w:rPr>
        <w:t>"</w:t>
      </w:r>
      <w:r w:rsidR="00854314" w:rsidRPr="00C573DA">
        <w:rPr>
          <w:rStyle w:val="FootnoteReference"/>
          <w:sz w:val="32"/>
          <w:rtl/>
          <w:lang w:bidi="ar-EG"/>
        </w:rPr>
        <w:footnoteReference w:id="21"/>
      </w:r>
      <w:r w:rsidR="007143CE">
        <w:rPr>
          <w:rFonts w:hint="cs"/>
          <w:sz w:val="32"/>
          <w:rtl/>
          <w:lang w:bidi="ar-EG"/>
        </w:rPr>
        <w:t xml:space="preserve"> </w:t>
      </w:r>
      <w:r w:rsidR="00E951FF">
        <w:rPr>
          <w:rFonts w:hint="cs"/>
          <w:sz w:val="32"/>
          <w:rtl/>
          <w:lang w:bidi="ar-EG"/>
        </w:rPr>
        <w:t>.وبهذايكون للجهاد المعنوى أثر قوي</w:t>
      </w:r>
      <w:r w:rsidR="00854314" w:rsidRPr="00C573DA">
        <w:rPr>
          <w:rFonts w:hint="cs"/>
          <w:sz w:val="32"/>
          <w:rtl/>
          <w:lang w:bidi="ar-EG"/>
        </w:rPr>
        <w:t xml:space="preserve"> فى بث القناعة فى نفوس الناس</w:t>
      </w:r>
      <w:r w:rsidR="00E951FF">
        <w:rPr>
          <w:rFonts w:hint="cs"/>
          <w:sz w:val="32"/>
          <w:rtl/>
          <w:lang w:bidi="ar-EG"/>
        </w:rPr>
        <w:t xml:space="preserve"> إذا </w:t>
      </w:r>
      <w:r w:rsidR="00E951FF">
        <w:rPr>
          <w:rFonts w:hint="cs"/>
          <w:sz w:val="32"/>
          <w:rtl/>
          <w:lang w:bidi="ar-EG"/>
        </w:rPr>
        <w:lastRenderedPageBreak/>
        <w:t xml:space="preserve">اقترن بحسن البيان </w:t>
      </w:r>
      <w:r w:rsidR="00864110">
        <w:rPr>
          <w:rFonts w:hint="cs"/>
          <w:sz w:val="32"/>
          <w:rtl/>
          <w:lang w:bidi="ar-EG"/>
        </w:rPr>
        <w:t>وبلاغة الأداء والصبر فى المعاملة كما ذكر فى القرآن الكريم "فإذا الذى بينك وبينه عداوة كأنه ولي حميم"</w:t>
      </w:r>
    </w:p>
    <w:p w:rsidR="00A1427D" w:rsidRPr="00C573DA" w:rsidRDefault="00A1427D" w:rsidP="007143CE">
      <w:pPr>
        <w:numPr>
          <w:ilvl w:val="0"/>
          <w:numId w:val="9"/>
        </w:numPr>
        <w:bidi/>
        <w:spacing w:after="200" w:line="360" w:lineRule="auto"/>
        <w:ind w:firstLine="713"/>
        <w:contextualSpacing/>
        <w:rPr>
          <w:rFonts w:ascii="Sakkal Majalla" w:eastAsia="Calibri" w:hAnsi="Sakkal Majalla"/>
          <w:b/>
          <w:bCs/>
          <w:sz w:val="32"/>
        </w:rPr>
      </w:pPr>
      <w:r w:rsidRPr="00C573DA">
        <w:rPr>
          <w:rFonts w:ascii="Sakkal Majalla" w:eastAsia="Calibri" w:hAnsi="Sakkal Majalla"/>
          <w:b/>
          <w:bCs/>
          <w:sz w:val="32"/>
          <w:rtl/>
          <w:lang w:val="id-ID" w:bidi="ar-EG"/>
        </w:rPr>
        <w:t>تطهير النفس من الرذائل</w:t>
      </w:r>
    </w:p>
    <w:p w:rsidR="00EA1DB7" w:rsidRPr="00C573DA" w:rsidRDefault="00581611" w:rsidP="00AF7381">
      <w:pPr>
        <w:bidi/>
        <w:spacing w:after="200" w:line="360" w:lineRule="auto"/>
        <w:ind w:firstLine="713"/>
        <w:rPr>
          <w:rFonts w:ascii="Sakkal Majalla" w:eastAsia="Calibri" w:hAnsi="Sakkal Majalla"/>
          <w:sz w:val="32"/>
          <w:rtl/>
          <w:lang w:val="id-ID"/>
        </w:rPr>
      </w:pPr>
      <w:r w:rsidRPr="00C573DA">
        <w:rPr>
          <w:rFonts w:ascii="Sakkal Majalla" w:eastAsia="Calibri" w:hAnsi="Sakkal Majalla" w:hint="cs"/>
          <w:sz w:val="32"/>
          <w:rtl/>
          <w:lang w:val="id-ID"/>
        </w:rPr>
        <w:t xml:space="preserve">إن من أثر </w:t>
      </w:r>
      <w:r w:rsidR="007E501B" w:rsidRPr="00C573DA">
        <w:rPr>
          <w:rFonts w:ascii="Sakkal Majalla" w:eastAsia="Calibri" w:hAnsi="Sakkal Majalla"/>
          <w:sz w:val="32"/>
          <w:rtl/>
          <w:lang w:val="id-ID"/>
        </w:rPr>
        <w:t>الجهاد المعنوى</w:t>
      </w:r>
      <w:r w:rsidR="00A1427D" w:rsidRPr="00C573DA">
        <w:rPr>
          <w:rFonts w:ascii="Sakkal Majalla" w:eastAsia="Calibri" w:hAnsi="Sakkal Majalla"/>
          <w:sz w:val="32"/>
          <w:rtl/>
          <w:lang w:val="id-ID"/>
        </w:rPr>
        <w:t xml:space="preserve"> فى نفس الإنسان هو تطهيره من الرذائل</w:t>
      </w:r>
      <w:r w:rsidR="004D4817">
        <w:rPr>
          <w:rFonts w:ascii="Sakkal Majalla" w:eastAsia="Calibri" w:hAnsi="Sakkal Majalla"/>
          <w:sz w:val="32"/>
        </w:rPr>
        <w:t xml:space="preserve"> </w:t>
      </w:r>
      <w:r w:rsidRPr="00C573DA">
        <w:rPr>
          <w:rFonts w:ascii="Sakkal Majalla" w:eastAsia="Calibri" w:hAnsi="Sakkal Majalla" w:hint="cs"/>
          <w:sz w:val="32"/>
          <w:rtl/>
          <w:lang w:val="id-ID"/>
        </w:rPr>
        <w:t xml:space="preserve">و </w:t>
      </w:r>
      <w:r w:rsidR="00A1427D" w:rsidRPr="00C573DA">
        <w:rPr>
          <w:rFonts w:ascii="Sakkal Majalla" w:eastAsia="Calibri" w:hAnsi="Sakkal Majalla"/>
          <w:sz w:val="32"/>
          <w:rtl/>
          <w:lang w:val="id-ID"/>
        </w:rPr>
        <w:t>إنقاذهم  من سوء النفس الأمارة بالسوء</w:t>
      </w:r>
      <w:r w:rsidR="00AF7381">
        <w:rPr>
          <w:rFonts w:ascii="Sakkal Majalla" w:eastAsia="Calibri" w:hAnsi="Sakkal Majalla" w:hint="cs"/>
          <w:sz w:val="32"/>
          <w:rtl/>
          <w:lang w:val="id-ID"/>
        </w:rPr>
        <w:t xml:space="preserve"> ،</w:t>
      </w:r>
      <w:r w:rsidRPr="00C573DA">
        <w:rPr>
          <w:rFonts w:ascii="Sakkal Majalla" w:eastAsia="Calibri" w:hAnsi="Sakkal Majalla" w:hint="cs"/>
          <w:sz w:val="32"/>
          <w:rtl/>
          <w:lang w:val="id-ID"/>
        </w:rPr>
        <w:t xml:space="preserve"> ذلك </w:t>
      </w:r>
      <w:r w:rsidR="00AF7381">
        <w:rPr>
          <w:rFonts w:ascii="Sakkal Majalla" w:eastAsia="Calibri" w:hAnsi="Sakkal Majalla" w:hint="cs"/>
          <w:sz w:val="32"/>
          <w:rtl/>
          <w:lang w:bidi="ar-EG"/>
        </w:rPr>
        <w:t>كما قال الأستاذ "</w:t>
      </w:r>
      <w:r w:rsidR="00AF7381">
        <w:rPr>
          <w:rFonts w:ascii="Sakkal Majalla" w:eastAsia="Calibri" w:hAnsi="Sakkal Majalla" w:hint="cs"/>
          <w:sz w:val="32"/>
          <w:rtl/>
          <w:lang w:val="id-ID"/>
        </w:rPr>
        <w:t>إ</w:t>
      </w:r>
      <w:r w:rsidR="00EA1DB7" w:rsidRPr="00C573DA">
        <w:rPr>
          <w:rFonts w:ascii="Sakkal Majalla" w:eastAsia="Calibri" w:hAnsi="Sakkal Majalla"/>
          <w:sz w:val="32"/>
          <w:rtl/>
          <w:lang w:val="id-ID"/>
        </w:rPr>
        <w:t>ن أخطر شيء في هذا الزمان هو الإلحاد والزندقة والفوضى والإرهاب. وليس تجاه هذه المخاطر إلّا الاعتصام بحقائق القرآن. وبخلاف ذلك لا يمكن بحال من الأحوال أن تُجَابَه هذه المصيبةُ البشرية التي دفعت الصين إلى أحضان الشيوعية في زمن قصير، ولا يمكن إسكاتها بالقوى السياسية والمادية. فليس إلّا الحقائق القرآنية التي تستطيع أن تدفع تلك المصيبة.</w:t>
      </w:r>
      <w:r w:rsidR="00EA1DB7" w:rsidRPr="00C573DA">
        <w:rPr>
          <w:rStyle w:val="FootnoteReference"/>
          <w:rFonts w:ascii="Sakkal Majalla" w:eastAsia="Calibri" w:hAnsi="Sakkal Majalla"/>
          <w:sz w:val="32"/>
          <w:rtl/>
          <w:lang w:val="id-ID"/>
        </w:rPr>
        <w:footnoteReference w:id="22"/>
      </w:r>
      <w:r w:rsidR="00AF7381">
        <w:rPr>
          <w:rFonts w:ascii="Sakkal Majalla" w:eastAsia="Calibri" w:hAnsi="Sakkal Majalla" w:hint="cs"/>
          <w:sz w:val="32"/>
          <w:rtl/>
          <w:lang w:val="id-ID"/>
        </w:rPr>
        <w:t xml:space="preserve"> نعم إن هذه الرذائل لا تمكن مواجهتها بقوة السلاح ولكن </w:t>
      </w:r>
      <w:r w:rsidR="00BA32F8">
        <w:rPr>
          <w:rFonts w:ascii="Sakkal Majalla" w:eastAsia="Calibri" w:hAnsi="Sakkal Majalla" w:hint="cs"/>
          <w:sz w:val="32"/>
          <w:rtl/>
          <w:lang w:val="id-ID"/>
        </w:rPr>
        <w:t xml:space="preserve">الكلمات الطيبة المقترنة بالإيمان واليقين والبراهين لها أثر قوي فى تطهير النفس والفكر من الرذائل والعداوة. </w:t>
      </w:r>
    </w:p>
    <w:p w:rsidR="00A1427D" w:rsidRPr="00C573DA" w:rsidRDefault="00BA32F8" w:rsidP="00BA32F8">
      <w:pPr>
        <w:bidi/>
        <w:spacing w:after="200" w:line="360" w:lineRule="auto"/>
        <w:ind w:firstLine="713"/>
        <w:rPr>
          <w:rFonts w:ascii="Sakkal Majalla" w:eastAsia="Calibri" w:hAnsi="Sakkal Majalla"/>
          <w:sz w:val="32"/>
          <w:rtl/>
          <w:lang w:val="id-ID"/>
        </w:rPr>
      </w:pPr>
      <w:r>
        <w:rPr>
          <w:rFonts w:ascii="Sakkal Majalla" w:eastAsia="Calibri" w:hAnsi="Sakkal Majalla" w:hint="cs"/>
          <w:sz w:val="32"/>
          <w:rtl/>
          <w:lang w:val="id-ID"/>
        </w:rPr>
        <w:t>و</w:t>
      </w:r>
      <w:r w:rsidR="00A1427D" w:rsidRPr="00C573DA">
        <w:rPr>
          <w:rFonts w:ascii="Sakkal Majalla" w:eastAsia="Calibri" w:hAnsi="Sakkal Majalla"/>
          <w:sz w:val="32"/>
          <w:rtl/>
          <w:lang w:val="id-ID"/>
        </w:rPr>
        <w:t>ق</w:t>
      </w:r>
      <w:r>
        <w:rPr>
          <w:rFonts w:ascii="Sakkal Majalla" w:eastAsia="Calibri" w:hAnsi="Sakkal Majalla" w:hint="cs"/>
          <w:sz w:val="32"/>
          <w:rtl/>
          <w:lang w:val="id-ID"/>
        </w:rPr>
        <w:t>ا</w:t>
      </w:r>
      <w:r w:rsidR="00A1427D" w:rsidRPr="00C573DA">
        <w:rPr>
          <w:rFonts w:ascii="Sakkal Majalla" w:eastAsia="Calibri" w:hAnsi="Sakkal Majalla"/>
          <w:sz w:val="32"/>
          <w:rtl/>
          <w:lang w:val="id-ID"/>
        </w:rPr>
        <w:t xml:space="preserve">ل </w:t>
      </w:r>
      <w:r>
        <w:rPr>
          <w:rFonts w:ascii="Sakkal Majalla" w:eastAsia="Calibri" w:hAnsi="Sakkal Majalla" w:hint="cs"/>
          <w:sz w:val="32"/>
          <w:rtl/>
          <w:lang w:val="id-ID"/>
        </w:rPr>
        <w:t xml:space="preserve">الأستاذ فى </w:t>
      </w:r>
      <w:r w:rsidR="00A1427D" w:rsidRPr="00C573DA">
        <w:rPr>
          <w:rFonts w:ascii="Sakkal Majalla" w:eastAsia="Calibri" w:hAnsi="Sakkal Majalla"/>
          <w:sz w:val="32"/>
          <w:rtl/>
          <w:lang w:val="id-ID"/>
        </w:rPr>
        <w:t>فى تطهير النفس من العداوة</w:t>
      </w:r>
      <w:r w:rsidR="004D4817">
        <w:rPr>
          <w:rFonts w:ascii="Sakkal Majalla" w:eastAsia="Calibri" w:hAnsi="Sakkal Majalla"/>
          <w:sz w:val="32"/>
        </w:rPr>
        <w:t xml:space="preserve"> </w:t>
      </w:r>
      <w:r w:rsidR="00A1427D" w:rsidRPr="00C573DA">
        <w:rPr>
          <w:rFonts w:ascii="Sakkal Majalla" w:eastAsia="Calibri" w:hAnsi="Sakkal Majalla"/>
          <w:sz w:val="32"/>
          <w:rtl/>
          <w:lang w:val="id-ID"/>
        </w:rPr>
        <w:t xml:space="preserve"> </w:t>
      </w:r>
      <w:r>
        <w:rPr>
          <w:rFonts w:ascii="Sakkal Majalla" w:eastAsia="Calibri" w:hAnsi="Sakkal Majalla" w:hint="cs"/>
          <w:sz w:val="32"/>
          <w:rtl/>
          <w:lang w:val="id-ID"/>
        </w:rPr>
        <w:t xml:space="preserve">ناصحا </w:t>
      </w:r>
      <w:r w:rsidR="00A1427D" w:rsidRPr="00C573DA">
        <w:rPr>
          <w:rFonts w:ascii="Sakkal Majalla" w:eastAsia="Calibri" w:hAnsi="Sakkal Majalla"/>
          <w:sz w:val="32"/>
          <w:rtl/>
          <w:lang w:val="id-ID"/>
        </w:rPr>
        <w:t>" إن كنت تريد أن تعادي أحدا فعاد ما في قلبك من العداوة، واجتهد في إطفاء نارها، واستئصال شأفتها، وحاول أن تعادي من هو أعدى عدوك، وأشــد ضررا عليك، تلك هي نفســك التي بين جنبيك، فقاوم هواها، واســع إلى إصلاحها، ولا تعــاد المؤمنين لأجلها، واعلم أن صفة المحبة محبوبــة لذاتها، كما أن خصلة العداء تســتحق العداء قبل أي شــيء"</w:t>
      </w:r>
      <w:r w:rsidR="00A1427D" w:rsidRPr="00C573DA">
        <w:rPr>
          <w:rFonts w:ascii="Sakkal Majalla" w:eastAsia="Calibri" w:hAnsi="Sakkal Majalla"/>
          <w:sz w:val="32"/>
          <w:vertAlign w:val="superscript"/>
          <w:rtl/>
          <w:lang w:val="id-ID"/>
        </w:rPr>
        <w:footnoteReference w:id="23"/>
      </w:r>
      <w:r w:rsidR="00A1427D" w:rsidRPr="00C573DA">
        <w:rPr>
          <w:rFonts w:ascii="Sakkal Majalla" w:eastAsia="Calibri" w:hAnsi="Sakkal Majalla"/>
          <w:sz w:val="32"/>
          <w:rtl/>
          <w:lang w:val="id-ID"/>
        </w:rPr>
        <w:t xml:space="preserve"> </w:t>
      </w:r>
    </w:p>
    <w:p w:rsidR="00A1427D" w:rsidRPr="00C573DA" w:rsidRDefault="00581611" w:rsidP="007143CE">
      <w:pPr>
        <w:bidi/>
        <w:spacing w:after="200" w:line="360" w:lineRule="auto"/>
        <w:ind w:firstLine="713"/>
        <w:rPr>
          <w:rFonts w:ascii="Sakkal Majalla" w:eastAsia="Calibri" w:hAnsi="Sakkal Majalla"/>
          <w:sz w:val="32"/>
          <w:rtl/>
          <w:lang w:val="id-ID"/>
        </w:rPr>
      </w:pPr>
      <w:r w:rsidRPr="00C573DA">
        <w:rPr>
          <w:rFonts w:ascii="Sakkal Majalla" w:eastAsia="Calibri" w:hAnsi="Sakkal Majalla" w:hint="cs"/>
          <w:sz w:val="32"/>
          <w:rtl/>
          <w:lang w:val="id-ID"/>
        </w:rPr>
        <w:t>فا</w:t>
      </w:r>
      <w:r w:rsidRPr="00C573DA">
        <w:rPr>
          <w:rFonts w:ascii="Sakkal Majalla" w:eastAsia="Calibri" w:hAnsi="Sakkal Majalla"/>
          <w:sz w:val="32"/>
          <w:rtl/>
          <w:lang w:val="id-ID"/>
        </w:rPr>
        <w:t xml:space="preserve">لجهاد المعنوى </w:t>
      </w:r>
      <w:r w:rsidR="00A1427D" w:rsidRPr="00C573DA">
        <w:rPr>
          <w:rFonts w:ascii="Sakkal Majalla" w:eastAsia="Calibri" w:hAnsi="Sakkal Majalla"/>
          <w:sz w:val="32"/>
          <w:rtl/>
          <w:lang w:val="id-ID"/>
        </w:rPr>
        <w:t>ينجى الإنسانَ من هذه الخسارة  الجسيمة وذلك "إذا رفع هذا الإنسان رأسه واستمع بقلب شهيد لدروس</w:t>
      </w:r>
      <w:r w:rsidRPr="00C573DA">
        <w:rPr>
          <w:rFonts w:ascii="Sakkal Majalla" w:eastAsia="Calibri" w:hAnsi="Sakkal Majalla" w:hint="cs"/>
          <w:sz w:val="32"/>
          <w:rtl/>
          <w:lang w:val="id-ID"/>
        </w:rPr>
        <w:t xml:space="preserve"> الإيمان </w:t>
      </w:r>
      <w:r w:rsidR="00A1427D" w:rsidRPr="00C573DA">
        <w:rPr>
          <w:rFonts w:ascii="Sakkal Majalla" w:eastAsia="Calibri" w:hAnsi="Sakkal Majalla"/>
          <w:sz w:val="32"/>
          <w:rtl/>
          <w:lang w:val="id-ID"/>
        </w:rPr>
        <w:t xml:space="preserve">من لسان القرآن وتوجه إلى الوحدانية فإنه يستطيع أن يصعد بمعراج </w:t>
      </w:r>
      <w:r w:rsidR="00A1427D" w:rsidRPr="00C573DA">
        <w:rPr>
          <w:rFonts w:ascii="Sakkal Majalla" w:eastAsia="Calibri" w:hAnsi="Sakkal Majalla"/>
          <w:sz w:val="32"/>
          <w:rtl/>
          <w:lang w:val="id-ID"/>
        </w:rPr>
        <w:lastRenderedPageBreak/>
        <w:t>العبادة إلى عرش الكمالات والفضائل فيغدو إنسانا باقيا"</w:t>
      </w:r>
      <w:r w:rsidR="00A1427D" w:rsidRPr="00C573DA">
        <w:rPr>
          <w:rFonts w:ascii="Sakkal Majalla" w:eastAsia="Calibri" w:hAnsi="Sakkal Majalla"/>
          <w:sz w:val="32"/>
          <w:vertAlign w:val="superscript"/>
          <w:rtl/>
          <w:lang w:val="id-ID"/>
        </w:rPr>
        <w:footnoteReference w:id="24"/>
      </w:r>
      <w:r w:rsidR="00BA32F8">
        <w:rPr>
          <w:rFonts w:ascii="Sakkal Majalla" w:eastAsia="Calibri" w:hAnsi="Sakkal Majalla" w:hint="cs"/>
          <w:sz w:val="32"/>
          <w:rtl/>
          <w:lang w:val="id-ID"/>
        </w:rPr>
        <w:t xml:space="preserve"> ولا يأتى مثل هذا الأثر القوي إلا بالإيمان المتجسد فى الجهاد المعنوى</w:t>
      </w:r>
    </w:p>
    <w:p w:rsidR="00A1427D" w:rsidRPr="00C573DA" w:rsidRDefault="00A1427D" w:rsidP="007143CE">
      <w:pPr>
        <w:numPr>
          <w:ilvl w:val="0"/>
          <w:numId w:val="9"/>
        </w:numPr>
        <w:bidi/>
        <w:spacing w:after="200" w:line="360" w:lineRule="auto"/>
        <w:ind w:left="4" w:firstLine="713"/>
        <w:contextualSpacing/>
        <w:rPr>
          <w:rFonts w:ascii="Sakkal Majalla" w:eastAsia="Calibri" w:hAnsi="Sakkal Majalla"/>
          <w:b/>
          <w:bCs/>
          <w:sz w:val="32"/>
        </w:rPr>
      </w:pPr>
      <w:r w:rsidRPr="00C573DA">
        <w:rPr>
          <w:rFonts w:ascii="Sakkal Majalla" w:eastAsia="Calibri" w:hAnsi="Sakkal Majalla"/>
          <w:b/>
          <w:bCs/>
          <w:sz w:val="32"/>
          <w:rtl/>
          <w:lang w:val="id-ID" w:bidi="ar-EG"/>
        </w:rPr>
        <w:t>ترسيخ روح التسامح والشفقة</w:t>
      </w:r>
    </w:p>
    <w:p w:rsidR="00A1427D" w:rsidRPr="00C573DA" w:rsidRDefault="00A1427D" w:rsidP="00BA32F8">
      <w:pPr>
        <w:bidi/>
        <w:spacing w:after="200" w:line="360" w:lineRule="auto"/>
        <w:ind w:firstLine="713"/>
        <w:rPr>
          <w:rFonts w:ascii="Sakkal Majalla" w:eastAsia="Calibri" w:hAnsi="Sakkal Majalla"/>
          <w:sz w:val="32"/>
          <w:rtl/>
          <w:lang w:val="id-ID"/>
        </w:rPr>
      </w:pPr>
      <w:r w:rsidRPr="00C573DA">
        <w:rPr>
          <w:rFonts w:ascii="Sakkal Majalla" w:eastAsia="Calibri" w:hAnsi="Sakkal Majalla"/>
          <w:sz w:val="32"/>
          <w:rtl/>
          <w:lang w:val="id-ID"/>
        </w:rPr>
        <w:t xml:space="preserve">إن مما  يفعله </w:t>
      </w:r>
      <w:r w:rsidR="007E501B" w:rsidRPr="00C573DA">
        <w:rPr>
          <w:rFonts w:ascii="Sakkal Majalla" w:eastAsia="Calibri" w:hAnsi="Sakkal Majalla"/>
          <w:sz w:val="32"/>
          <w:rtl/>
          <w:lang w:val="id-ID"/>
        </w:rPr>
        <w:t>الجهاد المعنوى</w:t>
      </w:r>
      <w:r w:rsidR="00581611" w:rsidRPr="00C573DA">
        <w:rPr>
          <w:rFonts w:ascii="Sakkal Majalla" w:eastAsia="Calibri" w:hAnsi="Sakkal Majalla"/>
          <w:sz w:val="32"/>
          <w:rtl/>
          <w:lang w:val="id-ID"/>
        </w:rPr>
        <w:t xml:space="preserve"> فى تحقيق </w:t>
      </w:r>
      <w:r w:rsidR="004D4817">
        <w:rPr>
          <w:rFonts w:ascii="Sakkal Majalla" w:eastAsia="Calibri" w:hAnsi="Sakkal Majalla"/>
          <w:sz w:val="32"/>
          <w:rtl/>
          <w:lang w:val="id-ID"/>
        </w:rPr>
        <w:t>أمن الأوطان</w:t>
      </w:r>
      <w:r w:rsidR="00581611" w:rsidRPr="00C573DA">
        <w:rPr>
          <w:rFonts w:ascii="Sakkal Majalla" w:eastAsia="Calibri" w:hAnsi="Sakkal Majalla" w:hint="cs"/>
          <w:sz w:val="32"/>
          <w:rtl/>
          <w:lang w:val="id-ID"/>
        </w:rPr>
        <w:t xml:space="preserve"> </w:t>
      </w:r>
      <w:r w:rsidRPr="00C573DA">
        <w:rPr>
          <w:rFonts w:ascii="Sakkal Majalla" w:eastAsia="Calibri" w:hAnsi="Sakkal Majalla"/>
          <w:sz w:val="32"/>
          <w:rtl/>
          <w:lang w:val="id-ID"/>
        </w:rPr>
        <w:t xml:space="preserve">هو ترسيخ روح التسامح بين الأفراد ويدرأ التعصب </w:t>
      </w:r>
      <w:r w:rsidR="00581611" w:rsidRPr="00C573DA">
        <w:rPr>
          <w:rFonts w:ascii="Sakkal Majalla" w:eastAsia="Calibri" w:hAnsi="Sakkal Majalla" w:hint="cs"/>
          <w:sz w:val="32"/>
          <w:rtl/>
          <w:lang w:val="id-ID"/>
        </w:rPr>
        <w:t xml:space="preserve">وذلك لأن السلاح لهذا الجهاد هو العلم والعقل والمبادئ السامية </w:t>
      </w:r>
      <w:r w:rsidRPr="00C573DA">
        <w:rPr>
          <w:rFonts w:ascii="Sakkal Majalla" w:eastAsia="Calibri" w:hAnsi="Sakkal Majalla"/>
          <w:sz w:val="32"/>
          <w:rtl/>
          <w:lang w:val="id-ID"/>
        </w:rPr>
        <w:t xml:space="preserve"> </w:t>
      </w:r>
      <w:r w:rsidR="00BA32F8">
        <w:rPr>
          <w:rFonts w:ascii="Sakkal Majalla" w:eastAsia="Calibri" w:hAnsi="Sakkal Majalla" w:hint="cs"/>
          <w:sz w:val="32"/>
          <w:rtl/>
          <w:lang w:val="id-ID"/>
        </w:rPr>
        <w:t>.</w:t>
      </w:r>
      <w:r w:rsidRPr="00C573DA">
        <w:rPr>
          <w:rFonts w:ascii="Sakkal Majalla" w:eastAsia="Calibri" w:hAnsi="Sakkal Majalla"/>
          <w:sz w:val="32"/>
          <w:rtl/>
          <w:lang w:val="id-ID"/>
        </w:rPr>
        <w:t xml:space="preserve">وقد حاول الإمام النورسي تقوية  هذا الروح بين أفراد أمته كأساس العلاقة بين المسلمين بعضهم مع بعض، وبين المسلمين وأصحاب الملل الأخرى، ويضع </w:t>
      </w:r>
      <w:r w:rsidR="00BA32F8">
        <w:rPr>
          <w:rFonts w:ascii="Sakkal Majalla" w:eastAsia="Calibri" w:hAnsi="Sakkal Majalla" w:hint="cs"/>
          <w:sz w:val="32"/>
          <w:rtl/>
          <w:lang w:val="id-ID"/>
        </w:rPr>
        <w:t xml:space="preserve">الأستاذ </w:t>
      </w:r>
      <w:r w:rsidRPr="00C573DA">
        <w:rPr>
          <w:rFonts w:ascii="Sakkal Majalla" w:eastAsia="Calibri" w:hAnsi="Sakkal Majalla"/>
          <w:sz w:val="32"/>
          <w:rtl/>
          <w:lang w:val="id-ID"/>
        </w:rPr>
        <w:t>دعائم دســتور التســامح لتلاميذه حين يقول لهم: "اعفوا عن هفــوات إخوانكم، واصفحوا عــن تقصيراتهم، وغضوا أبصاركم عن عيوب بعضكم"</w:t>
      </w:r>
      <w:r w:rsidRPr="00C573DA">
        <w:rPr>
          <w:rFonts w:ascii="Sakkal Majalla" w:eastAsia="Calibri" w:hAnsi="Sakkal Majalla"/>
          <w:sz w:val="32"/>
          <w:vertAlign w:val="superscript"/>
          <w:rtl/>
          <w:lang w:val="id-ID"/>
        </w:rPr>
        <w:footnoteReference w:id="25"/>
      </w:r>
    </w:p>
    <w:p w:rsidR="00A1427D" w:rsidRPr="00C573DA" w:rsidRDefault="00A1427D" w:rsidP="00F85868">
      <w:pPr>
        <w:bidi/>
        <w:spacing w:after="200" w:line="360" w:lineRule="auto"/>
        <w:ind w:firstLine="713"/>
        <w:rPr>
          <w:rFonts w:ascii="Sakkal Majalla" w:eastAsia="Calibri" w:hAnsi="Sakkal Majalla"/>
          <w:sz w:val="32"/>
          <w:rtl/>
          <w:lang w:val="id-ID"/>
        </w:rPr>
      </w:pPr>
      <w:r w:rsidRPr="00C573DA">
        <w:rPr>
          <w:rFonts w:ascii="Sakkal Majalla" w:eastAsia="Calibri" w:hAnsi="Sakkal Majalla"/>
          <w:sz w:val="32"/>
          <w:rtl/>
          <w:lang w:val="id-ID"/>
        </w:rPr>
        <w:t>وهو أول من فعل ذلك قبل تلامذته.  فعفى وسامح وأ</w:t>
      </w:r>
      <w:r w:rsidR="00BA32F8">
        <w:rPr>
          <w:rFonts w:ascii="Sakkal Majalla" w:eastAsia="Calibri" w:hAnsi="Sakkal Majalla"/>
          <w:sz w:val="32"/>
          <w:rtl/>
          <w:lang w:val="id-ID"/>
        </w:rPr>
        <w:t xml:space="preserve">شفق على من ظلمه </w:t>
      </w:r>
      <w:r w:rsidR="00BA32F8">
        <w:rPr>
          <w:rFonts w:ascii="Sakkal Majalla" w:eastAsia="Calibri" w:hAnsi="Sakkal Majalla" w:hint="cs"/>
          <w:sz w:val="32"/>
          <w:rtl/>
          <w:lang w:val="id-ID"/>
        </w:rPr>
        <w:t xml:space="preserve">طيلة سنوات فى السجون والمنفى </w:t>
      </w:r>
      <w:r w:rsidR="00BA32F8">
        <w:rPr>
          <w:rFonts w:ascii="Sakkal Majalla" w:eastAsia="Calibri" w:hAnsi="Sakkal Majalla"/>
          <w:sz w:val="32"/>
          <w:rtl/>
          <w:lang w:val="id-ID"/>
        </w:rPr>
        <w:t>بل دعا لهم بخير</w:t>
      </w:r>
      <w:r w:rsidR="00BA32F8">
        <w:rPr>
          <w:rFonts w:ascii="Sakkal Majalla" w:eastAsia="Calibri" w:hAnsi="Sakkal Majalla" w:hint="cs"/>
          <w:sz w:val="32"/>
          <w:rtl/>
          <w:lang w:val="id-ID"/>
        </w:rPr>
        <w:t xml:space="preserve"> وصار العفو والسماحة من دستور حياته.</w:t>
      </w:r>
      <w:r w:rsidR="00AF082A">
        <w:rPr>
          <w:rFonts w:ascii="Sakkal Majalla" w:eastAsia="Calibri" w:hAnsi="Sakkal Majalla" w:hint="cs"/>
          <w:sz w:val="32"/>
          <w:rtl/>
          <w:lang w:val="id-ID"/>
        </w:rPr>
        <w:t xml:space="preserve"> ومن الؤكد إن هذا من أصعب الأمور على النفس إلا لمن فهم بأن جهاد العفو والسماحة أعظم بكثير من </w:t>
      </w:r>
      <w:r w:rsidR="00AF082A">
        <w:rPr>
          <w:rFonts w:ascii="Sakkal Majalla" w:eastAsia="Calibri" w:hAnsi="Sakkal Majalla" w:hint="cs"/>
          <w:sz w:val="32"/>
          <w:rtl/>
          <w:lang w:bidi="ar-EG"/>
        </w:rPr>
        <w:t>اتباع شهوة الغضب بالانتقام وأن</w:t>
      </w:r>
      <w:r w:rsidR="00BA32F8">
        <w:rPr>
          <w:rFonts w:ascii="Sakkal Majalla" w:eastAsia="Calibri" w:hAnsi="Sakkal Majalla" w:hint="cs"/>
          <w:sz w:val="32"/>
          <w:rtl/>
          <w:lang w:val="id-ID"/>
        </w:rPr>
        <w:t xml:space="preserve"> </w:t>
      </w:r>
      <w:r w:rsidR="00AF082A">
        <w:rPr>
          <w:rFonts w:ascii="Sakkal Majalla" w:eastAsia="Calibri" w:hAnsi="Sakkal Majalla" w:hint="cs"/>
          <w:sz w:val="32"/>
          <w:rtl/>
          <w:lang w:val="id-ID"/>
        </w:rPr>
        <w:t>صلاح ال</w:t>
      </w:r>
      <w:r w:rsidR="00F85868">
        <w:rPr>
          <w:rFonts w:ascii="Sakkal Majalla" w:eastAsia="Calibri" w:hAnsi="Sakkal Majalla" w:hint="cs"/>
          <w:sz w:val="32"/>
          <w:rtl/>
          <w:lang w:val="id-ID"/>
        </w:rPr>
        <w:t>أمة أكثر أهمية من إجابة أنانية النفس بتمنى هلاك الآخرين.</w:t>
      </w:r>
    </w:p>
    <w:p w:rsidR="00A1427D" w:rsidRPr="00C573DA" w:rsidRDefault="003D6586" w:rsidP="003D6586">
      <w:pPr>
        <w:bidi/>
        <w:spacing w:after="200" w:line="360" w:lineRule="auto"/>
        <w:ind w:firstLine="713"/>
        <w:rPr>
          <w:rFonts w:ascii="Sakkal Majalla" w:eastAsia="Calibri" w:hAnsi="Sakkal Majalla"/>
          <w:sz w:val="32"/>
          <w:rtl/>
          <w:lang w:val="id-ID"/>
        </w:rPr>
      </w:pPr>
      <w:r>
        <w:rPr>
          <w:rFonts w:ascii="Sakkal Majalla" w:eastAsia="Calibri" w:hAnsi="Sakkal Majalla" w:hint="cs"/>
          <w:sz w:val="32"/>
          <w:rtl/>
          <w:lang w:val="id-ID"/>
        </w:rPr>
        <w:t xml:space="preserve">قال الأستاذ مبينا عن هذا، </w:t>
      </w:r>
      <w:r w:rsidR="00A1427D" w:rsidRPr="00C573DA">
        <w:rPr>
          <w:rFonts w:ascii="Sakkal Majalla" w:eastAsia="Calibri" w:hAnsi="Sakkal Majalla"/>
          <w:sz w:val="32"/>
          <w:rtl/>
          <w:lang w:val="id-ID"/>
        </w:rPr>
        <w:t xml:space="preserve">"كانت الشفقة دستور حياتي منذ ثلاثين عاماً، وأساس مسلكي، ومسلك رســائل النور، فإنني لا أتجنب التعرض للمجرمين الذين ظلموني وحدهم، بل لا أستطيع حتى مقابلتهم بالدعاءعليهم؛ وذلك لكي لا أتسبب في إلحاق الضرر بأي شخص بريء، بل إن هذه الشــفقة هي التي دفعتني من أن أتعرض، أو حتى أدعو على بعض الفساق، بل الظالمين اللادينيين الذين اندفعوا بحقد شديد في ظلمي؛ وذلك لكي لا أتسبب في ضرر مادي يلحق بالشيوخ والعجائز والمساكين من أمثال والد ذلك الظالم أو </w:t>
      </w:r>
      <w:r w:rsidR="00A1427D" w:rsidRPr="00C573DA">
        <w:rPr>
          <w:rFonts w:ascii="Sakkal Majalla" w:eastAsia="Calibri" w:hAnsi="Sakkal Majalla"/>
          <w:sz w:val="32"/>
          <w:rtl/>
          <w:lang w:val="id-ID"/>
        </w:rPr>
        <w:lastRenderedPageBreak/>
        <w:t>والدته، أو في الإضرار بأنفس بريئة مثل</w:t>
      </w:r>
      <w:r w:rsidR="001C50B5" w:rsidRPr="00C573DA">
        <w:rPr>
          <w:rFonts w:ascii="Sakkal Majalla" w:eastAsia="Calibri" w:hAnsi="Sakkal Majalla" w:hint="cs"/>
          <w:sz w:val="32"/>
          <w:rtl/>
          <w:lang w:val="id-ID"/>
        </w:rPr>
        <w:t xml:space="preserve"> </w:t>
      </w:r>
      <w:r w:rsidR="00A1427D" w:rsidRPr="00C573DA">
        <w:rPr>
          <w:rFonts w:ascii="Sakkal Majalla" w:eastAsia="Calibri" w:hAnsi="Sakkal Majalla"/>
          <w:sz w:val="32"/>
          <w:rtl/>
          <w:lang w:val="id-ID"/>
        </w:rPr>
        <w:t>أولاده، ولذلــك فمن أجل أربع أو خمس من الأنفس البريئة لا أســتطيع التعرض لذلك الظالم"</w:t>
      </w:r>
      <w:r w:rsidR="00A1427D" w:rsidRPr="00C573DA">
        <w:rPr>
          <w:rFonts w:ascii="Sakkal Majalla" w:eastAsia="Calibri" w:hAnsi="Sakkal Majalla"/>
          <w:sz w:val="32"/>
          <w:vertAlign w:val="superscript"/>
          <w:lang w:val="id-ID"/>
        </w:rPr>
        <w:footnoteReference w:id="26"/>
      </w:r>
    </w:p>
    <w:p w:rsidR="00A1427D" w:rsidRPr="00C573DA" w:rsidRDefault="00A1427D" w:rsidP="007143CE">
      <w:pPr>
        <w:bidi/>
        <w:spacing w:after="200" w:line="360" w:lineRule="auto"/>
        <w:ind w:firstLine="713"/>
        <w:rPr>
          <w:rFonts w:ascii="Sakkal Majalla" w:eastAsia="Calibri" w:hAnsi="Sakkal Majalla"/>
          <w:sz w:val="32"/>
        </w:rPr>
      </w:pPr>
      <w:r w:rsidRPr="00C573DA">
        <w:rPr>
          <w:rFonts w:ascii="Sakkal Majalla" w:eastAsia="Calibri" w:hAnsi="Sakkal Majalla"/>
          <w:sz w:val="32"/>
          <w:rtl/>
          <w:lang w:val="id-ID" w:bidi="ar-EG"/>
        </w:rPr>
        <w:t>بهذه الروح العظيمة من التسامح كان الإمام يخشــى حتى من إلحاق أي ضــرر بأعدائه؛ لأن هذا الضــرر يمكن أن يصيب من حولهم من نفوس أقاربهم، وهي نفــوس بريئة، وبتلك الروح الفياضة من التســامح كان الإمام النورســي يواجه أعداءه، ويبث ذلك التسامح بين تلاميذه، وهي دعوة فعالة في درء العنف</w:t>
      </w:r>
      <w:r w:rsidRPr="00C573DA">
        <w:rPr>
          <w:rFonts w:ascii="Sakkal Majalla" w:eastAsia="Calibri" w:hAnsi="Sakkal Majalla"/>
          <w:sz w:val="32"/>
          <w:vertAlign w:val="superscript"/>
          <w:rtl/>
          <w:lang w:val="id-ID" w:bidi="ar-EG"/>
        </w:rPr>
        <w:footnoteReference w:id="27"/>
      </w:r>
      <w:r w:rsidRPr="00C573DA">
        <w:rPr>
          <w:rFonts w:ascii="Sakkal Majalla" w:eastAsia="Calibri" w:hAnsi="Sakkal Majalla"/>
          <w:sz w:val="32"/>
          <w:rtl/>
          <w:lang w:val="id-ID" w:bidi="ar-EG"/>
        </w:rPr>
        <w:t xml:space="preserve"> </w:t>
      </w:r>
    </w:p>
    <w:p w:rsidR="00A1427D" w:rsidRPr="00C573DA" w:rsidRDefault="00A1427D" w:rsidP="007143CE">
      <w:pPr>
        <w:numPr>
          <w:ilvl w:val="0"/>
          <w:numId w:val="9"/>
        </w:numPr>
        <w:bidi/>
        <w:spacing w:after="200" w:line="360" w:lineRule="auto"/>
        <w:ind w:left="146" w:firstLine="713"/>
        <w:contextualSpacing/>
        <w:rPr>
          <w:rFonts w:ascii="Sakkal Majalla" w:eastAsia="Calibri" w:hAnsi="Sakkal Majalla"/>
          <w:b/>
          <w:bCs/>
          <w:sz w:val="32"/>
        </w:rPr>
      </w:pPr>
      <w:r w:rsidRPr="00C573DA">
        <w:rPr>
          <w:rFonts w:ascii="Sakkal Majalla" w:eastAsia="Calibri" w:hAnsi="Sakkal Majalla"/>
          <w:b/>
          <w:bCs/>
          <w:sz w:val="32"/>
          <w:rtl/>
        </w:rPr>
        <w:t>إحياء المحبة بين الناس</w:t>
      </w:r>
    </w:p>
    <w:p w:rsidR="001C50B5" w:rsidRPr="00C573DA" w:rsidRDefault="001C50B5" w:rsidP="003D6586">
      <w:pPr>
        <w:bidi/>
        <w:spacing w:after="200" w:line="360" w:lineRule="auto"/>
        <w:ind w:firstLine="713"/>
        <w:rPr>
          <w:rFonts w:ascii="Sakkal Majalla" w:eastAsia="Calibri" w:hAnsi="Sakkal Majalla"/>
          <w:sz w:val="32"/>
          <w:lang w:val="id-ID"/>
        </w:rPr>
      </w:pPr>
      <w:r w:rsidRPr="00C573DA">
        <w:rPr>
          <w:rFonts w:ascii="Sakkal Majalla" w:eastAsia="Calibri" w:hAnsi="Sakkal Majalla" w:hint="cs"/>
          <w:sz w:val="32"/>
          <w:rtl/>
          <w:lang w:val="id-ID" w:bidi="ar-EG"/>
        </w:rPr>
        <w:t xml:space="preserve">إن </w:t>
      </w:r>
      <w:r w:rsidRPr="00C573DA">
        <w:rPr>
          <w:rFonts w:ascii="Sakkal Majalla" w:eastAsia="Calibri" w:hAnsi="Sakkal Majalla"/>
          <w:sz w:val="32"/>
          <w:rtl/>
          <w:lang w:val="id-ID" w:bidi="ar-EG"/>
        </w:rPr>
        <w:t xml:space="preserve"> </w:t>
      </w:r>
      <w:r w:rsidRPr="00C573DA">
        <w:rPr>
          <w:rFonts w:ascii="Sakkal Majalla" w:eastAsia="Calibri" w:hAnsi="Sakkal Majalla" w:hint="cs"/>
          <w:sz w:val="32"/>
          <w:rtl/>
          <w:lang w:val="id-ID" w:bidi="ar-EG"/>
        </w:rPr>
        <w:t>ل</w:t>
      </w:r>
      <w:r w:rsidRPr="00C573DA">
        <w:rPr>
          <w:rFonts w:ascii="Sakkal Majalla" w:eastAsia="Calibri" w:hAnsi="Sakkal Majalla"/>
          <w:sz w:val="32"/>
          <w:rtl/>
          <w:lang w:val="id-ID" w:bidi="ar-EG"/>
        </w:rPr>
        <w:t xml:space="preserve">لجهاد المعنوى، </w:t>
      </w:r>
      <w:r w:rsidRPr="00C573DA">
        <w:rPr>
          <w:rFonts w:ascii="Sakkal Majalla" w:eastAsia="Calibri" w:hAnsi="Sakkal Majalla" w:hint="cs"/>
          <w:sz w:val="32"/>
          <w:rtl/>
          <w:lang w:val="id-ID" w:bidi="ar-EG"/>
        </w:rPr>
        <w:t xml:space="preserve">أثرا قويا فى </w:t>
      </w:r>
      <w:r w:rsidRPr="00C573DA">
        <w:rPr>
          <w:rFonts w:ascii="Sakkal Majalla" w:eastAsia="Calibri" w:hAnsi="Sakkal Majalla"/>
          <w:sz w:val="32"/>
          <w:rtl/>
          <w:lang w:val="id-ID" w:bidi="ar-EG"/>
        </w:rPr>
        <w:t xml:space="preserve">رابطة الإسلام، ثم الرابطــة الإنســانية العامة بين البشــر، فلا يقتصر الأمر على إشــاعة المحبــة بين المســلمين، ولكن أيضاً بين المســلمين وجميــع الطوائف الأخرى مــن بني الإنســان، فيقــول: </w:t>
      </w:r>
      <w:r w:rsidR="003D6586">
        <w:rPr>
          <w:rFonts w:ascii="Sakkal Majalla" w:eastAsia="Calibri" w:hAnsi="Sakkal Majalla" w:hint="cs"/>
          <w:sz w:val="32"/>
          <w:rtl/>
          <w:lang w:val="id-ID" w:bidi="ar-EG"/>
        </w:rPr>
        <w:t>"</w:t>
      </w:r>
      <w:r w:rsidRPr="00C573DA">
        <w:rPr>
          <w:rFonts w:ascii="Sakkal Majalla" w:eastAsia="Calibri" w:hAnsi="Sakkal Majalla"/>
          <w:sz w:val="32"/>
          <w:rtl/>
          <w:lang w:val="id-ID" w:bidi="ar-EG"/>
        </w:rPr>
        <w:t>إن أســباب المحبة هــي</w:t>
      </w:r>
      <w:r w:rsidRPr="00C573DA">
        <w:rPr>
          <w:rFonts w:ascii="Sakkal Majalla" w:eastAsia="Calibri" w:hAnsi="Sakkal Majalla" w:hint="cs"/>
          <w:sz w:val="32"/>
          <w:rtl/>
          <w:lang w:val="id-ID" w:bidi="ar-EG"/>
        </w:rPr>
        <w:t xml:space="preserve"> الإيمان</w:t>
      </w:r>
      <w:r w:rsidRPr="00C573DA">
        <w:rPr>
          <w:rFonts w:ascii="Sakkal Majalla" w:eastAsia="Calibri" w:hAnsi="Sakkal Majalla"/>
          <w:sz w:val="32"/>
          <w:rtl/>
          <w:lang w:val="id-ID" w:bidi="ar-EG"/>
        </w:rPr>
        <w:t xml:space="preserve"> والإسلام والإنسانية وأمثاله</w:t>
      </w:r>
      <w:r w:rsidR="003D6586">
        <w:rPr>
          <w:rFonts w:ascii="Sakkal Majalla" w:eastAsia="Calibri" w:hAnsi="Sakkal Majalla"/>
          <w:sz w:val="32"/>
          <w:rtl/>
          <w:lang w:val="id-ID" w:bidi="ar-EG"/>
        </w:rPr>
        <w:t>ا من السلاسل النورانية المتينة</w:t>
      </w:r>
      <w:r w:rsidR="003D6586">
        <w:rPr>
          <w:rFonts w:ascii="Sakkal Majalla" w:eastAsia="Calibri" w:hAnsi="Sakkal Majalla" w:hint="cs"/>
          <w:sz w:val="32"/>
          <w:rtl/>
          <w:lang w:val="id-ID" w:bidi="ar-EG"/>
        </w:rPr>
        <w:t xml:space="preserve"> </w:t>
      </w:r>
      <w:r w:rsidRPr="00C573DA">
        <w:rPr>
          <w:rFonts w:ascii="Sakkal Majalla" w:eastAsia="Calibri" w:hAnsi="Sakkal Majalla"/>
          <w:sz w:val="32"/>
          <w:rtl/>
          <w:lang w:val="id-ID" w:bidi="ar-EG"/>
        </w:rPr>
        <w:t>والحصون المعنوية المنيعة"</w:t>
      </w:r>
      <w:r w:rsidRPr="00C573DA">
        <w:rPr>
          <w:rFonts w:ascii="Sakkal Majalla" w:eastAsia="Calibri" w:hAnsi="Sakkal Majalla"/>
          <w:sz w:val="32"/>
          <w:vertAlign w:val="superscript"/>
          <w:rtl/>
          <w:lang w:val="id-ID" w:bidi="ar-EG"/>
        </w:rPr>
        <w:footnoteReference w:id="28"/>
      </w:r>
      <w:r w:rsidRPr="00C573DA">
        <w:rPr>
          <w:rFonts w:ascii="Sakkal Majalla" w:eastAsia="Calibri" w:hAnsi="Sakkal Majalla"/>
          <w:sz w:val="32"/>
          <w:rtl/>
          <w:lang w:val="id-ID" w:bidi="ar-EG"/>
        </w:rPr>
        <w:t xml:space="preserve"> </w:t>
      </w:r>
    </w:p>
    <w:p w:rsidR="002C2560" w:rsidRDefault="00A1427D" w:rsidP="002C2560">
      <w:pPr>
        <w:bidi/>
        <w:spacing w:after="200" w:line="360" w:lineRule="auto"/>
        <w:ind w:firstLine="713"/>
        <w:rPr>
          <w:rFonts w:ascii="Sakkal Majalla" w:eastAsia="Calibri" w:hAnsi="Sakkal Majalla"/>
          <w:sz w:val="32"/>
          <w:lang w:val="id-ID" w:bidi="ar-EG"/>
        </w:rPr>
      </w:pPr>
      <w:r w:rsidRPr="00C573DA">
        <w:rPr>
          <w:rFonts w:ascii="Sakkal Majalla" w:eastAsia="Calibri" w:hAnsi="Sakkal Majalla"/>
          <w:sz w:val="32"/>
          <w:rtl/>
          <w:lang w:val="id-ID" w:bidi="ar-EG"/>
        </w:rPr>
        <w:t xml:space="preserve">وذلــك لأن </w:t>
      </w:r>
      <w:r w:rsidR="001C50B5" w:rsidRPr="00C573DA">
        <w:rPr>
          <w:rFonts w:ascii="Sakkal Majalla" w:eastAsia="Calibri" w:hAnsi="Sakkal Majalla" w:hint="cs"/>
          <w:sz w:val="32"/>
          <w:rtl/>
          <w:lang w:val="id-ID" w:bidi="ar-EG"/>
        </w:rPr>
        <w:t xml:space="preserve">الناس لا يشعر بالضرر والإرهاب والخوف لاتصاف القائمين بالجهاد المعنوى بأخلاق عالية واحترام الأخرين ومحبة اهتداء الناس أجمعين </w:t>
      </w:r>
      <w:r w:rsidRPr="00C573DA">
        <w:rPr>
          <w:rFonts w:ascii="Sakkal Majalla" w:eastAsia="Calibri" w:hAnsi="Sakkal Majalla"/>
          <w:sz w:val="32"/>
          <w:rtl/>
          <w:lang w:val="id-ID" w:bidi="ar-EG"/>
        </w:rPr>
        <w:t>"</w:t>
      </w:r>
      <w:r w:rsidR="001C50B5" w:rsidRPr="00C573DA">
        <w:rPr>
          <w:rFonts w:ascii="Sakkal Majalla" w:eastAsia="Calibri" w:hAnsi="Sakkal Majalla" w:hint="cs"/>
          <w:sz w:val="32"/>
          <w:rtl/>
          <w:lang w:val="id-ID" w:bidi="ar-EG"/>
        </w:rPr>
        <w:t>ف</w:t>
      </w:r>
      <w:r w:rsidRPr="00C573DA">
        <w:rPr>
          <w:rFonts w:ascii="Sakkal Majalla" w:eastAsia="Calibri" w:hAnsi="Sakkal Majalla"/>
          <w:sz w:val="32"/>
          <w:rtl/>
          <w:lang w:val="id-ID" w:bidi="ar-EG"/>
        </w:rPr>
        <w:t xml:space="preserve">صفة المحبــة هي ضمان الحياة الاجتماعية البشرية، وهي التي تدفع إلى تحقيق السعادة، وهي أليق للمحبة، وأن صفــة العداوة هي عامل تدميــر الحياة الاجتماعية وهدمها، وهي أقبح صفة وأضرها. ومن ثم يرى </w:t>
      </w:r>
      <w:r w:rsidR="003D6586">
        <w:rPr>
          <w:rFonts w:ascii="Sakkal Majalla" w:eastAsia="Calibri" w:hAnsi="Sakkal Majalla" w:hint="cs"/>
          <w:sz w:val="32"/>
          <w:rtl/>
          <w:lang w:val="id-ID" w:bidi="ar-EG"/>
        </w:rPr>
        <w:t xml:space="preserve">الأستاذ </w:t>
      </w:r>
      <w:r w:rsidRPr="00C573DA">
        <w:rPr>
          <w:rFonts w:ascii="Sakkal Majalla" w:eastAsia="Calibri" w:hAnsi="Sakkal Majalla"/>
          <w:sz w:val="32"/>
          <w:rtl/>
          <w:lang w:val="id-ID" w:bidi="ar-EG"/>
        </w:rPr>
        <w:t xml:space="preserve">النورسي أن "جوهر الحياة الاجتماعية والإنســانية ـ ولا ســيما للأمة الإسلامية ـ أساسها: وجود محبة خالصــة بين الأقربــاء، ووجود رابطة وثيقــة بين القبائل والطوائف، ووجود أخــوة معنوية وتعاونية نحو إخوتــه المؤمنين ضمن" </w:t>
      </w:r>
      <w:r w:rsidRPr="00C573DA">
        <w:rPr>
          <w:rFonts w:ascii="Sakkal Majalla" w:eastAsia="Calibri" w:hAnsi="Sakkal Majalla"/>
          <w:sz w:val="32"/>
          <w:vertAlign w:val="superscript"/>
          <w:rtl/>
          <w:lang w:val="id-ID" w:bidi="ar-EG"/>
        </w:rPr>
        <w:footnoteReference w:id="29"/>
      </w:r>
    </w:p>
    <w:p w:rsidR="00A1427D" w:rsidRPr="00C573DA" w:rsidRDefault="00A1427D" w:rsidP="002C2560">
      <w:pPr>
        <w:bidi/>
        <w:spacing w:after="200" w:line="360" w:lineRule="auto"/>
        <w:ind w:firstLine="713"/>
        <w:rPr>
          <w:rFonts w:ascii="Sakkal Majalla" w:eastAsia="Calibri" w:hAnsi="Sakkal Majalla"/>
          <w:b/>
          <w:bCs/>
          <w:sz w:val="32"/>
          <w:rtl/>
          <w:lang w:val="id-ID"/>
        </w:rPr>
      </w:pPr>
      <w:r w:rsidRPr="00C573DA">
        <w:rPr>
          <w:rFonts w:ascii="Sakkal Majalla" w:eastAsia="Calibri" w:hAnsi="Sakkal Majalla"/>
          <w:b/>
          <w:bCs/>
          <w:sz w:val="32"/>
          <w:rtl/>
          <w:lang w:val="id-ID"/>
        </w:rPr>
        <w:lastRenderedPageBreak/>
        <w:t>الخاتمة</w:t>
      </w:r>
    </w:p>
    <w:p w:rsidR="003642D9" w:rsidRPr="008C3531" w:rsidRDefault="003642D9" w:rsidP="00D2695A">
      <w:pPr>
        <w:bidi/>
        <w:spacing w:after="200" w:line="360" w:lineRule="auto"/>
        <w:ind w:firstLine="713"/>
        <w:rPr>
          <w:rFonts w:ascii="Sakkal Majalla" w:eastAsia="Calibri" w:hAnsi="Sakkal Majalla"/>
          <w:sz w:val="32"/>
          <w:vertAlign w:val="superscript"/>
          <w:rtl/>
          <w:lang w:val="id-ID"/>
        </w:rPr>
      </w:pPr>
      <w:r w:rsidRPr="002915CB">
        <w:rPr>
          <w:rFonts w:ascii="Sakkal Majalla" w:eastAsia="Calibri" w:hAnsi="Sakkal Majalla"/>
          <w:sz w:val="32"/>
          <w:rtl/>
          <w:lang w:val="id-ID"/>
        </w:rPr>
        <w:t>إن</w:t>
      </w:r>
      <w:r w:rsidRPr="002915CB">
        <w:rPr>
          <w:rFonts w:ascii="Sakkal Majalla" w:eastAsia="Calibri" w:hAnsi="Sakkal Majalla"/>
          <w:sz w:val="32"/>
        </w:rPr>
        <w:t xml:space="preserve"> </w:t>
      </w:r>
      <w:r w:rsidRPr="002915CB">
        <w:rPr>
          <w:rFonts w:ascii="Sakkal Majalla" w:eastAsia="Calibri" w:hAnsi="Sakkal Majalla" w:hint="cs"/>
          <w:sz w:val="32"/>
          <w:rtl/>
          <w:lang w:bidi="ar-EG"/>
        </w:rPr>
        <w:t xml:space="preserve"> الإيمان</w:t>
      </w:r>
      <w:r w:rsidRPr="008C3531">
        <w:rPr>
          <w:rFonts w:ascii="Sakkal Majalla" w:hAnsi="Sakkal Majalla" w:hint="cs"/>
          <w:sz w:val="32"/>
          <w:rtl/>
          <w:lang w:bidi="ar-EG"/>
        </w:rPr>
        <w:t xml:space="preserve"> </w:t>
      </w:r>
      <w:r w:rsidRPr="008C3531">
        <w:rPr>
          <w:rFonts w:ascii="Sakkal Majalla" w:hAnsi="Sakkal Majalla"/>
          <w:sz w:val="32"/>
          <w:rtl/>
          <w:lang w:bidi="ar-EG"/>
        </w:rPr>
        <w:t xml:space="preserve">هو أكبر مصدر لتحقيق </w:t>
      </w:r>
      <w:r w:rsidR="00D2695A">
        <w:rPr>
          <w:rFonts w:ascii="Sakkal Majalla" w:hAnsi="Sakkal Majalla" w:hint="cs"/>
          <w:sz w:val="32"/>
          <w:rtl/>
          <w:lang w:bidi="ar-EG"/>
        </w:rPr>
        <w:t xml:space="preserve">أمن الأوطان </w:t>
      </w:r>
      <w:r>
        <w:rPr>
          <w:rFonts w:ascii="Sakkal Majalla" w:hAnsi="Sakkal Majalla" w:hint="cs"/>
          <w:sz w:val="32"/>
          <w:rtl/>
          <w:lang w:bidi="ar-EG"/>
        </w:rPr>
        <w:t xml:space="preserve">وله </w:t>
      </w:r>
      <w:r w:rsidRPr="008C3531">
        <w:rPr>
          <w:rFonts w:ascii="Sakkal Majalla" w:eastAsia="Calibri" w:hAnsi="Sakkal Majalla" w:hint="cs"/>
          <w:sz w:val="32"/>
          <w:rtl/>
          <w:lang w:val="id-ID"/>
        </w:rPr>
        <w:t xml:space="preserve">قوة فى </w:t>
      </w:r>
      <w:r w:rsidRPr="002915CB">
        <w:rPr>
          <w:rFonts w:ascii="Sakkal Majalla" w:eastAsia="Calibri" w:hAnsi="Sakkal Majalla"/>
          <w:sz w:val="32"/>
          <w:rtl/>
          <w:lang w:val="id-ID"/>
        </w:rPr>
        <w:t>حل</w:t>
      </w:r>
      <w:r w:rsidRPr="008C3531">
        <w:rPr>
          <w:rFonts w:ascii="Sakkal Majalla" w:eastAsia="Calibri" w:hAnsi="Sakkal Majalla" w:hint="cs"/>
          <w:sz w:val="32"/>
          <w:rtl/>
          <w:lang w:val="id-ID"/>
        </w:rPr>
        <w:t>ّ</w:t>
      </w:r>
      <w:r w:rsidRPr="002915CB">
        <w:rPr>
          <w:rFonts w:ascii="Sakkal Majalla" w:eastAsia="Calibri" w:hAnsi="Sakkal Majalla"/>
          <w:sz w:val="32"/>
          <w:rtl/>
          <w:lang w:val="id-ID"/>
        </w:rPr>
        <w:t xml:space="preserve"> مشكلة الإنسان الأمنية بطريقة جذرية ودائمة بتوثيق العلاقة بين الخالق والمخلوق وربط الإنسان بالله ربه وخالقه ومدبر الكون بأجمعه، متمشيا مع الفطرة التى فطر الله الناس عليها</w:t>
      </w:r>
      <w:r w:rsidRPr="008C3531">
        <w:rPr>
          <w:rFonts w:ascii="Sakkal Majalla" w:eastAsia="Calibri" w:hAnsi="Sakkal Majalla" w:hint="cs"/>
          <w:sz w:val="32"/>
          <w:rtl/>
          <w:lang w:val="id-ID"/>
        </w:rPr>
        <w:t xml:space="preserve"> ،</w:t>
      </w:r>
      <w:r w:rsidRPr="008C3531">
        <w:rPr>
          <w:rFonts w:ascii="Sakkal Majalla" w:eastAsia="Calibri" w:hAnsi="Sakkal Majalla" w:hint="cs"/>
          <w:sz w:val="32"/>
          <w:vertAlign w:val="superscript"/>
          <w:rtl/>
          <w:lang w:val="id-ID"/>
        </w:rPr>
        <w:t xml:space="preserve">  </w:t>
      </w:r>
      <w:r w:rsidRPr="008C3531">
        <w:rPr>
          <w:rFonts w:ascii="Sakkal Majalla" w:hAnsi="Sakkal Majalla"/>
          <w:sz w:val="32"/>
          <w:rtl/>
          <w:lang w:bidi="ar-EG"/>
        </w:rPr>
        <w:t>و</w:t>
      </w:r>
      <w:r w:rsidRPr="008C3531">
        <w:rPr>
          <w:rFonts w:ascii="Sakkal Majalla" w:hAnsi="Sakkal Majalla" w:hint="cs"/>
          <w:sz w:val="32"/>
          <w:rtl/>
          <w:lang w:bidi="ar-EG"/>
        </w:rPr>
        <w:t>إ</w:t>
      </w:r>
      <w:r w:rsidRPr="008C3531">
        <w:rPr>
          <w:rFonts w:ascii="Sakkal Majalla" w:hAnsi="Sakkal Majalla"/>
          <w:sz w:val="32"/>
          <w:rtl/>
          <w:lang w:bidi="ar-EG"/>
        </w:rPr>
        <w:t>ن العالم الإسلامى فى حاجة لحملة جديدة حديثة تستمد قوتها من</w:t>
      </w:r>
      <w:r w:rsidRPr="008C3531">
        <w:rPr>
          <w:rFonts w:ascii="Sakkal Majalla" w:hAnsi="Sakkal Majalla" w:hint="cs"/>
          <w:sz w:val="32"/>
          <w:rtl/>
          <w:lang w:bidi="ar-EG"/>
        </w:rPr>
        <w:t xml:space="preserve"> الإيمان</w:t>
      </w:r>
      <w:r w:rsidRPr="008C3531">
        <w:rPr>
          <w:rFonts w:ascii="Sakkal Majalla" w:hAnsi="Sakkal Majalla"/>
          <w:sz w:val="32"/>
          <w:rtl/>
          <w:lang w:bidi="ar-EG"/>
        </w:rPr>
        <w:t xml:space="preserve"> والفكر والعلم، </w:t>
      </w:r>
      <w:r w:rsidRPr="008C3531">
        <w:rPr>
          <w:rFonts w:ascii="Sakkal Majalla" w:hAnsi="Sakkal Majalla" w:hint="cs"/>
          <w:sz w:val="32"/>
          <w:rtl/>
          <w:lang w:bidi="ar-EG"/>
        </w:rPr>
        <w:t>ولا تحصل تلك القوة بالعنف والسلاح  ولكن تحصل بالجهاد المعنوى.</w:t>
      </w:r>
    </w:p>
    <w:p w:rsidR="003642D9" w:rsidRDefault="003642D9" w:rsidP="00D2695A">
      <w:pPr>
        <w:bidi/>
        <w:spacing w:after="200" w:line="360" w:lineRule="auto"/>
        <w:ind w:firstLine="713"/>
        <w:rPr>
          <w:rFonts w:ascii="Huseyin Gunday" w:hAnsi="Huseyin Gunday"/>
          <w:sz w:val="32"/>
          <w:rtl/>
        </w:rPr>
      </w:pPr>
      <w:r>
        <w:rPr>
          <w:rFonts w:ascii="Sakkal Majalla" w:hAnsi="Sakkal Majalla" w:hint="cs"/>
          <w:sz w:val="32"/>
          <w:rtl/>
          <w:lang w:bidi="ar-EG"/>
        </w:rPr>
        <w:t xml:space="preserve">وبما أن </w:t>
      </w:r>
      <w:r w:rsidRPr="008C3531">
        <w:rPr>
          <w:rFonts w:ascii="Sakkal Majalla" w:hAnsi="Sakkal Majalla"/>
          <w:sz w:val="32"/>
          <w:rtl/>
          <w:lang w:bidi="ar-EG"/>
        </w:rPr>
        <w:t>حقيقة الجهاد هو إعلاء كلمة الله وإظهار</w:t>
      </w:r>
      <w:r w:rsidRPr="008C3531">
        <w:rPr>
          <w:rFonts w:ascii="Sakkal Majalla" w:hAnsi="Sakkal Majalla" w:hint="cs"/>
          <w:sz w:val="32"/>
          <w:rtl/>
          <w:lang w:bidi="ar-EG"/>
        </w:rPr>
        <w:t xml:space="preserve"> الدين الإسلامى</w:t>
      </w:r>
      <w:r w:rsidRPr="008C3531">
        <w:rPr>
          <w:rFonts w:ascii="Sakkal Majalla" w:hAnsi="Sakkal Majalla"/>
          <w:sz w:val="32"/>
          <w:rtl/>
          <w:lang w:bidi="ar-EG"/>
        </w:rPr>
        <w:t xml:space="preserve"> بين الناس بأي وسائل</w:t>
      </w:r>
      <w:r>
        <w:rPr>
          <w:rFonts w:ascii="Sakkal Majalla" w:hAnsi="Sakkal Majalla" w:hint="cs"/>
          <w:sz w:val="32"/>
          <w:rtl/>
          <w:lang w:bidi="ar-EG"/>
        </w:rPr>
        <w:t xml:space="preserve"> ، فللجهاد المعنوى فى </w:t>
      </w:r>
      <w:r w:rsidRPr="008C3531">
        <w:rPr>
          <w:rFonts w:ascii="Sakkal Majalla" w:hAnsi="Sakkal Majalla"/>
          <w:sz w:val="32"/>
          <w:rtl/>
          <w:lang w:bidi="ar-EG"/>
        </w:rPr>
        <w:t>مثل هذا العصر الذى تقد</w:t>
      </w:r>
      <w:r w:rsidRPr="008C3531">
        <w:rPr>
          <w:rFonts w:ascii="Sakkal Majalla" w:hAnsi="Sakkal Majalla" w:hint="cs"/>
          <w:sz w:val="32"/>
          <w:rtl/>
          <w:lang w:bidi="ar-EG"/>
        </w:rPr>
        <w:t>ّ</w:t>
      </w:r>
      <w:r w:rsidRPr="008C3531">
        <w:rPr>
          <w:rFonts w:ascii="Sakkal Majalla" w:hAnsi="Sakkal Majalla"/>
          <w:sz w:val="32"/>
          <w:rtl/>
          <w:lang w:bidi="ar-EG"/>
        </w:rPr>
        <w:t>م</w:t>
      </w:r>
      <w:r w:rsidRPr="008C3531">
        <w:rPr>
          <w:rFonts w:ascii="Sakkal Majalla" w:hAnsi="Sakkal Majalla" w:hint="cs"/>
          <w:sz w:val="32"/>
          <w:rtl/>
          <w:lang w:bidi="ar-EG"/>
        </w:rPr>
        <w:t>ت</w:t>
      </w:r>
      <w:r w:rsidRPr="008C3531">
        <w:rPr>
          <w:rFonts w:ascii="Sakkal Majalla" w:hAnsi="Sakkal Majalla"/>
          <w:sz w:val="32"/>
          <w:rtl/>
          <w:lang w:bidi="ar-EG"/>
        </w:rPr>
        <w:t xml:space="preserve"> فيه العلوم </w:t>
      </w:r>
      <w:r w:rsidRPr="008C3531">
        <w:rPr>
          <w:rFonts w:ascii="Sakkal Majalla" w:hAnsi="Sakkal Majalla" w:hint="cs"/>
          <w:sz w:val="32"/>
          <w:rtl/>
          <w:lang w:bidi="ar-EG"/>
        </w:rPr>
        <w:t>و</w:t>
      </w:r>
      <w:r w:rsidRPr="008C3531">
        <w:rPr>
          <w:rFonts w:ascii="Sakkal Majalla" w:hAnsi="Sakkal Majalla"/>
          <w:sz w:val="32"/>
          <w:rtl/>
          <w:lang w:bidi="ar-EG"/>
        </w:rPr>
        <w:t xml:space="preserve">الثقافة </w:t>
      </w:r>
      <w:r>
        <w:rPr>
          <w:rFonts w:ascii="Sakkal Majalla" w:hAnsi="Sakkal Majalla" w:hint="cs"/>
          <w:sz w:val="32"/>
          <w:rtl/>
          <w:lang w:bidi="ar-EG"/>
        </w:rPr>
        <w:t>أثر كبير</w:t>
      </w:r>
      <w:r w:rsidR="00D2695A">
        <w:rPr>
          <w:rFonts w:ascii="Sakkal Majalla" w:hAnsi="Sakkal Majalla" w:hint="cs"/>
          <w:sz w:val="32"/>
          <w:rtl/>
          <w:lang w:bidi="ar-EG"/>
        </w:rPr>
        <w:t xml:space="preserve"> </w:t>
      </w:r>
      <w:r>
        <w:rPr>
          <w:rFonts w:ascii="Sakkal Majalla" w:hAnsi="Sakkal Majalla" w:hint="cs"/>
          <w:sz w:val="32"/>
          <w:rtl/>
          <w:lang w:bidi="ar-EG"/>
        </w:rPr>
        <w:t xml:space="preserve">لأنّ حقيقة </w:t>
      </w:r>
      <w:r w:rsidRPr="008C3531">
        <w:rPr>
          <w:rFonts w:ascii="Sakkal Majalla" w:hAnsi="Sakkal Majalla"/>
          <w:sz w:val="32"/>
          <w:rtl/>
          <w:lang w:bidi="ar-EG"/>
        </w:rPr>
        <w:t xml:space="preserve">الجهاد </w:t>
      </w:r>
      <w:r>
        <w:rPr>
          <w:rFonts w:ascii="Sakkal Majalla" w:hAnsi="Sakkal Majalla" w:hint="cs"/>
          <w:sz w:val="32"/>
          <w:rtl/>
          <w:lang w:bidi="ar-EG"/>
        </w:rPr>
        <w:t xml:space="preserve">المعنوى </w:t>
      </w:r>
      <w:r w:rsidRPr="008C3531">
        <w:rPr>
          <w:rFonts w:ascii="Sakkal Majalla" w:hAnsi="Sakkal Majalla"/>
          <w:sz w:val="32"/>
          <w:rtl/>
          <w:lang w:bidi="ar-EG"/>
        </w:rPr>
        <w:t>هو إظهار حقائق الإسلام بالحجج القاطعة والبراهين الساطعة</w:t>
      </w:r>
      <w:r w:rsidRPr="008C3531">
        <w:rPr>
          <w:rFonts w:ascii="Sakkal Majalla" w:eastAsia="Calibri" w:hAnsi="Sakkal Majalla" w:hint="cs"/>
          <w:sz w:val="32"/>
          <w:rtl/>
          <w:lang w:val="id-ID"/>
        </w:rPr>
        <w:t>. وي</w:t>
      </w:r>
      <w:r w:rsidRPr="008C3531">
        <w:rPr>
          <w:rFonts w:ascii="Sakkal Majalla" w:eastAsia="Calibri" w:hAnsi="Sakkal Majalla" w:hint="cs"/>
          <w:sz w:val="32"/>
          <w:rtl/>
          <w:lang w:bidi="ar-EG"/>
        </w:rPr>
        <w:t>ل</w:t>
      </w:r>
      <w:r w:rsidRPr="008C3531">
        <w:rPr>
          <w:rFonts w:ascii="Sakkal Majalla" w:eastAsia="Calibri" w:hAnsi="Sakkal Majalla" w:hint="cs"/>
          <w:sz w:val="32"/>
          <w:rtl/>
          <w:lang w:val="id-ID"/>
        </w:rPr>
        <w:t>زم القائمون بهذا النوع من الجهاد أن يتسلحوا بسلاح الإيمان والعلم ومبادئه العالية</w:t>
      </w:r>
      <w:r w:rsidRPr="008C3531">
        <w:rPr>
          <w:rFonts w:ascii="Sakkal Majalla" w:eastAsia="Calibri" w:hAnsi="Sakkal Majalla" w:hint="cs"/>
          <w:sz w:val="32"/>
          <w:rtl/>
        </w:rPr>
        <w:t xml:space="preserve"> وهي</w:t>
      </w:r>
      <w:r w:rsidRPr="008C3531">
        <w:rPr>
          <w:rFonts w:ascii="Sakkal Majalla" w:hAnsi="Sakkal Majalla"/>
          <w:sz w:val="32"/>
          <w:rtl/>
          <w:lang w:bidi="ar-EG"/>
        </w:rPr>
        <w:t xml:space="preserve">  ﺍﻟﺎﺣﺘﺮﺍﻡ ﺍﻟﻤﺘﺒﺎﺩﻝ </w:t>
      </w:r>
      <w:r w:rsidRPr="008C3531">
        <w:rPr>
          <w:rFonts w:ascii="Sakkal Majalla" w:hAnsi="Sakkal Majalla" w:hint="cs"/>
          <w:sz w:val="32"/>
          <w:rtl/>
          <w:lang w:bidi="ar-EG"/>
        </w:rPr>
        <w:t>و</w:t>
      </w:r>
      <w:r w:rsidRPr="008C3531">
        <w:rPr>
          <w:rFonts w:ascii="Sakkal Majalla" w:hAnsi="Sakkal Majalla"/>
          <w:sz w:val="32"/>
          <w:rtl/>
          <w:lang w:bidi="ar-EG"/>
        </w:rPr>
        <w:t>ﺍﻟﺸﻔﻘﺔ ﻭﺍﻟﺮﺣﻤﺔ</w:t>
      </w:r>
      <w:r w:rsidRPr="008C3531">
        <w:rPr>
          <w:rFonts w:ascii="Sakkal Majalla" w:hAnsi="Sakkal Majalla" w:hint="cs"/>
          <w:sz w:val="32"/>
          <w:rtl/>
          <w:lang w:bidi="ar-EG"/>
        </w:rPr>
        <w:t xml:space="preserve"> و</w:t>
      </w:r>
      <w:r w:rsidRPr="008C3531">
        <w:rPr>
          <w:rFonts w:ascii="Sakkal Majalla" w:hAnsi="Sakkal Majalla"/>
          <w:sz w:val="32"/>
          <w:rtl/>
          <w:lang w:bidi="ar-EG"/>
        </w:rPr>
        <w:t>ﺍﻟﺎﺑﺘﻌﺎﺩ ﻋﻦ ﺍﻟﺤﺮﺍﻡ</w:t>
      </w:r>
      <w:r w:rsidRPr="008C3531">
        <w:rPr>
          <w:rFonts w:ascii="Sakkal Majalla" w:hAnsi="Sakkal Majalla" w:hint="cs"/>
          <w:sz w:val="32"/>
          <w:rtl/>
          <w:lang w:bidi="ar-EG"/>
        </w:rPr>
        <w:t xml:space="preserve"> و</w:t>
      </w:r>
      <w:r w:rsidRPr="008C3531">
        <w:rPr>
          <w:rFonts w:ascii="Sakkal Majalla" w:hAnsi="Sakkal Majalla"/>
          <w:sz w:val="32"/>
          <w:rtl/>
          <w:lang w:bidi="ar-EG"/>
        </w:rPr>
        <w:t>ﺍﻟﺤﻔﺎﻅ ﻋﻠﻰ ﺍﻟﺄﻣﻦ</w:t>
      </w:r>
      <w:r w:rsidRPr="008C3531">
        <w:rPr>
          <w:rFonts w:ascii="Sakkal Majalla" w:hAnsi="Sakkal Majalla" w:hint="cs"/>
          <w:sz w:val="32"/>
          <w:rtl/>
          <w:lang w:bidi="ar-EG"/>
        </w:rPr>
        <w:t xml:space="preserve"> و نبذ</w:t>
      </w:r>
      <w:r w:rsidRPr="008C3531">
        <w:rPr>
          <w:rFonts w:ascii="Sakkal Majalla" w:hAnsi="Sakkal Majalla"/>
          <w:sz w:val="32"/>
          <w:rtl/>
          <w:lang w:bidi="ar-EG"/>
        </w:rPr>
        <w:t xml:space="preserve"> ﺍﻟﻔﻮﺿﻰ ﻭﺍﻟﻐﻮﻏﺎﺋﻴﺔ، ﻭﺍﻟﺪﺧﻮﻝُ ﻓﻲ ﺍﻟﻄﺎﻋﺔ</w:t>
      </w:r>
      <w:r w:rsidR="00D2695A">
        <w:rPr>
          <w:rFonts w:ascii="Sakkal Majalla" w:hAnsi="Sakkal Majalla" w:hint="cs"/>
          <w:sz w:val="32"/>
          <w:rtl/>
          <w:lang w:bidi="ar-EG"/>
        </w:rPr>
        <w:t>، حتى ينجحوا فى عملهم</w:t>
      </w:r>
      <w:r w:rsidRPr="008C3531">
        <w:rPr>
          <w:rFonts w:ascii="Sakkal Majalla" w:hAnsi="Sakkal Majalla" w:hint="cs"/>
          <w:sz w:val="32"/>
          <w:rtl/>
          <w:lang w:bidi="ar-EG"/>
        </w:rPr>
        <w:t>.</w:t>
      </w:r>
      <w:r>
        <w:rPr>
          <w:rFonts w:ascii="Sakkal Majalla" w:hAnsi="Sakkal Majalla" w:hint="cs"/>
          <w:sz w:val="32"/>
          <w:rtl/>
          <w:lang w:bidi="ar-EG"/>
        </w:rPr>
        <w:t xml:space="preserve"> </w:t>
      </w:r>
      <w:r w:rsidRPr="008C3531">
        <w:rPr>
          <w:rFonts w:ascii="Sakkal Majalla" w:hAnsi="Sakkal Majalla" w:hint="cs"/>
          <w:sz w:val="32"/>
          <w:rtl/>
          <w:lang w:bidi="ar-EG"/>
        </w:rPr>
        <w:t xml:space="preserve">وللجهاد </w:t>
      </w:r>
      <w:r w:rsidR="00D2695A">
        <w:rPr>
          <w:rFonts w:ascii="Sakkal Majalla" w:hAnsi="Sakkal Majalla" w:hint="cs"/>
          <w:sz w:val="32"/>
          <w:rtl/>
          <w:lang w:bidi="ar-EG"/>
        </w:rPr>
        <w:t xml:space="preserve">المعنوى </w:t>
      </w:r>
      <w:r w:rsidRPr="008C3531">
        <w:rPr>
          <w:rFonts w:ascii="Sakkal Majalla" w:hAnsi="Sakkal Majalla" w:hint="cs"/>
          <w:sz w:val="32"/>
          <w:rtl/>
          <w:lang w:bidi="ar-EG"/>
        </w:rPr>
        <w:t xml:space="preserve">أثر كبير </w:t>
      </w:r>
      <w:r w:rsidRPr="002915CB">
        <w:rPr>
          <w:rFonts w:ascii="Sakkal Majalla" w:eastAsia="Calibri" w:hAnsi="Sakkal Majalla"/>
          <w:sz w:val="32"/>
          <w:rtl/>
          <w:lang w:val="id-ID"/>
        </w:rPr>
        <w:t>فى تحقيق أمن ال</w:t>
      </w:r>
      <w:r w:rsidRPr="002915CB">
        <w:rPr>
          <w:rFonts w:ascii="Sakkal Majalla" w:eastAsia="Calibri" w:hAnsi="Sakkal Majalla" w:hint="cs"/>
          <w:sz w:val="32"/>
          <w:rtl/>
          <w:lang w:bidi="ar-EG"/>
        </w:rPr>
        <w:t>أ</w:t>
      </w:r>
      <w:r w:rsidRPr="002915CB">
        <w:rPr>
          <w:rFonts w:ascii="Sakkal Majalla" w:eastAsia="Calibri" w:hAnsi="Sakkal Majalla"/>
          <w:sz w:val="32"/>
          <w:rtl/>
          <w:lang w:val="id-ID"/>
        </w:rPr>
        <w:t>وط</w:t>
      </w:r>
      <w:r w:rsidRPr="002915CB">
        <w:rPr>
          <w:rFonts w:ascii="Sakkal Majalla" w:eastAsia="Calibri" w:hAnsi="Sakkal Majalla" w:hint="cs"/>
          <w:sz w:val="32"/>
          <w:rtl/>
          <w:lang w:val="id-ID"/>
        </w:rPr>
        <w:t>ا</w:t>
      </w:r>
      <w:r w:rsidRPr="002915CB">
        <w:rPr>
          <w:rFonts w:ascii="Sakkal Majalla" w:eastAsia="Calibri" w:hAnsi="Sakkal Majalla"/>
          <w:sz w:val="32"/>
          <w:rtl/>
          <w:lang w:val="id-ID"/>
        </w:rPr>
        <w:t>ن</w:t>
      </w:r>
      <w:r w:rsidRPr="008C3531">
        <w:rPr>
          <w:rFonts w:ascii="Sakkal Majalla" w:eastAsia="Calibri" w:hAnsi="Sakkal Majalla" w:hint="cs"/>
          <w:sz w:val="32"/>
          <w:rtl/>
          <w:lang w:val="id-ID"/>
        </w:rPr>
        <w:t xml:space="preserve"> منها </w:t>
      </w:r>
      <w:r w:rsidRPr="002915CB">
        <w:rPr>
          <w:rFonts w:ascii="Sakkal Majalla" w:eastAsia="Calibri" w:hAnsi="Sakkal Majalla"/>
          <w:sz w:val="32"/>
          <w:rtl/>
          <w:lang w:bidi="ar-EG"/>
        </w:rPr>
        <w:t>تأمين الأمن الداخلى</w:t>
      </w:r>
      <w:r w:rsidRPr="008C3531">
        <w:rPr>
          <w:rFonts w:ascii="Sakkal Majalla" w:eastAsia="Calibri" w:hAnsi="Sakkal Majalla" w:hint="cs"/>
          <w:sz w:val="32"/>
          <w:rtl/>
          <w:lang w:bidi="ar-EG"/>
        </w:rPr>
        <w:t xml:space="preserve"> </w:t>
      </w:r>
      <w:r w:rsidR="00D2695A">
        <w:rPr>
          <w:rFonts w:ascii="Sakkal Majalla" w:eastAsia="Calibri" w:hAnsi="Sakkal Majalla" w:hint="cs"/>
          <w:sz w:val="32"/>
          <w:rtl/>
          <w:lang w:bidi="ar-EG"/>
        </w:rPr>
        <w:t xml:space="preserve">، </w:t>
      </w:r>
      <w:r w:rsidRPr="008C3531">
        <w:rPr>
          <w:rFonts w:ascii="Sakkal Majalla" w:eastAsia="Calibri" w:hAnsi="Sakkal Majalla" w:hint="cs"/>
          <w:sz w:val="32"/>
          <w:rtl/>
          <w:lang w:bidi="ar-EG"/>
        </w:rPr>
        <w:t xml:space="preserve">و </w:t>
      </w:r>
      <w:r w:rsidRPr="002915CB">
        <w:rPr>
          <w:rFonts w:ascii="Sakkal Majalla" w:eastAsia="Calibri" w:hAnsi="Sakkal Majalla"/>
          <w:sz w:val="32"/>
          <w:rtl/>
        </w:rPr>
        <w:t>بث ال</w:t>
      </w:r>
      <w:r w:rsidRPr="002915CB">
        <w:rPr>
          <w:rFonts w:ascii="Sakkal Majalla" w:eastAsia="Calibri" w:hAnsi="Sakkal Majalla" w:hint="cs"/>
          <w:sz w:val="32"/>
          <w:rtl/>
          <w:lang w:bidi="ar-EG"/>
        </w:rPr>
        <w:t>ث</w:t>
      </w:r>
      <w:r w:rsidRPr="002915CB">
        <w:rPr>
          <w:rFonts w:ascii="Sakkal Majalla" w:eastAsia="Calibri" w:hAnsi="Sakkal Majalla"/>
          <w:sz w:val="32"/>
          <w:rtl/>
        </w:rPr>
        <w:t>قة التامة فى النفس</w:t>
      </w:r>
      <w:r w:rsidRPr="008C3531">
        <w:rPr>
          <w:rFonts w:ascii="Sakkal Majalla" w:eastAsia="Calibri" w:hAnsi="Sakkal Majalla" w:hint="cs"/>
          <w:sz w:val="32"/>
          <w:rtl/>
        </w:rPr>
        <w:t xml:space="preserve"> </w:t>
      </w:r>
      <w:r w:rsidR="00D2695A">
        <w:rPr>
          <w:rFonts w:ascii="Sakkal Majalla" w:eastAsia="Calibri" w:hAnsi="Sakkal Majalla" w:hint="cs"/>
          <w:sz w:val="32"/>
          <w:rtl/>
        </w:rPr>
        <w:t xml:space="preserve">، </w:t>
      </w:r>
      <w:r w:rsidRPr="008C3531">
        <w:rPr>
          <w:rFonts w:ascii="Sakkal Majalla" w:eastAsia="Calibri" w:hAnsi="Sakkal Majalla" w:hint="cs"/>
          <w:sz w:val="32"/>
          <w:rtl/>
        </w:rPr>
        <w:t xml:space="preserve">و </w:t>
      </w:r>
      <w:r w:rsidRPr="002915CB">
        <w:rPr>
          <w:rFonts w:ascii="Sakkal Majalla" w:eastAsia="Calibri" w:hAnsi="Sakkal Majalla"/>
          <w:sz w:val="32"/>
          <w:rtl/>
          <w:lang w:val="id-ID" w:bidi="ar-EG"/>
        </w:rPr>
        <w:t>تطهير النفس من الرذائ</w:t>
      </w:r>
      <w:r w:rsidRPr="008C3531">
        <w:rPr>
          <w:rFonts w:ascii="Sakkal Majalla" w:eastAsia="Calibri" w:hAnsi="Sakkal Majalla" w:hint="cs"/>
          <w:sz w:val="32"/>
          <w:rtl/>
          <w:lang w:bidi="ar-EG"/>
        </w:rPr>
        <w:t xml:space="preserve">ل </w:t>
      </w:r>
      <w:r w:rsidR="00D2695A">
        <w:rPr>
          <w:rFonts w:ascii="Sakkal Majalla" w:eastAsia="Calibri" w:hAnsi="Sakkal Majalla" w:hint="cs"/>
          <w:sz w:val="32"/>
          <w:rtl/>
          <w:lang w:bidi="ar-EG"/>
        </w:rPr>
        <w:t xml:space="preserve">، </w:t>
      </w:r>
      <w:r w:rsidRPr="008C3531">
        <w:rPr>
          <w:rFonts w:ascii="Sakkal Majalla" w:eastAsia="Calibri" w:hAnsi="Sakkal Majalla" w:hint="cs"/>
          <w:sz w:val="32"/>
          <w:rtl/>
          <w:lang w:bidi="ar-EG"/>
        </w:rPr>
        <w:t xml:space="preserve">و </w:t>
      </w:r>
      <w:r w:rsidRPr="002915CB">
        <w:rPr>
          <w:rFonts w:ascii="Sakkal Majalla" w:eastAsia="Calibri" w:hAnsi="Sakkal Majalla"/>
          <w:sz w:val="32"/>
          <w:rtl/>
          <w:lang w:val="id-ID" w:bidi="ar-EG"/>
        </w:rPr>
        <w:t>ترسيخ روح التسامح والشفقة</w:t>
      </w:r>
      <w:r w:rsidRPr="008C3531">
        <w:rPr>
          <w:rFonts w:ascii="Sakkal Majalla" w:eastAsia="Calibri" w:hAnsi="Sakkal Majalla" w:hint="cs"/>
          <w:sz w:val="32"/>
          <w:rtl/>
          <w:lang w:val="id-ID" w:bidi="ar-EG"/>
        </w:rPr>
        <w:t xml:space="preserve"> </w:t>
      </w:r>
      <w:r w:rsidR="00D2695A">
        <w:rPr>
          <w:rFonts w:ascii="Sakkal Majalla" w:eastAsia="Calibri" w:hAnsi="Sakkal Majalla" w:hint="cs"/>
          <w:sz w:val="32"/>
          <w:rtl/>
          <w:lang w:val="id-ID" w:bidi="ar-EG"/>
        </w:rPr>
        <w:t xml:space="preserve">، </w:t>
      </w:r>
      <w:r w:rsidRPr="008C3531">
        <w:rPr>
          <w:rFonts w:ascii="Sakkal Majalla" w:eastAsia="Calibri" w:hAnsi="Sakkal Majalla" w:hint="cs"/>
          <w:sz w:val="32"/>
          <w:rtl/>
          <w:lang w:val="id-ID" w:bidi="ar-EG"/>
        </w:rPr>
        <w:t xml:space="preserve">و </w:t>
      </w:r>
      <w:r w:rsidRPr="002915CB">
        <w:rPr>
          <w:rFonts w:ascii="Sakkal Majalla" w:eastAsia="Calibri" w:hAnsi="Sakkal Majalla"/>
          <w:sz w:val="32"/>
          <w:rtl/>
        </w:rPr>
        <w:t>إحياء المحبة بين الناس</w:t>
      </w:r>
      <w:r w:rsidR="00D2695A">
        <w:rPr>
          <w:rFonts w:ascii="Sakkal Majalla" w:eastAsia="Calibri" w:hAnsi="Sakkal Majalla" w:hint="cs"/>
          <w:sz w:val="32"/>
          <w:rtl/>
        </w:rPr>
        <w:t>.</w:t>
      </w:r>
      <w:r w:rsidRPr="008C3531">
        <w:rPr>
          <w:rFonts w:ascii="Sakkal Majalla" w:eastAsia="Calibri" w:hAnsi="Sakkal Majalla" w:hint="cs"/>
          <w:sz w:val="32"/>
          <w:rtl/>
        </w:rPr>
        <w:t xml:space="preserve"> </w:t>
      </w:r>
      <w:r>
        <w:rPr>
          <w:rFonts w:ascii="Huseyin Gunday" w:hAnsi="Huseyin Gunday" w:hint="cs"/>
          <w:sz w:val="32"/>
          <w:rtl/>
        </w:rPr>
        <w:t>ويمكن للمسلم م</w:t>
      </w:r>
      <w:r w:rsidR="00042BE0" w:rsidRPr="00C573DA">
        <w:rPr>
          <w:rFonts w:ascii="Huseyin Gunday" w:hAnsi="Huseyin Gunday"/>
          <w:sz w:val="32"/>
          <w:rtl/>
        </w:rPr>
        <w:t>عانقة جميع المجتمع والتغيير المتدرج والتجديد على المستوى الأساسي</w:t>
      </w:r>
      <w:r w:rsidR="00042BE0" w:rsidRPr="00C573DA">
        <w:rPr>
          <w:rFonts w:ascii="Huseyin Gunday" w:hAnsi="Huseyin Gunday" w:hint="cs"/>
          <w:sz w:val="32"/>
          <w:rtl/>
        </w:rPr>
        <w:t xml:space="preserve"> </w:t>
      </w:r>
      <w:r w:rsidR="00042BE0" w:rsidRPr="00C573DA">
        <w:rPr>
          <w:rFonts w:ascii="Huseyin Gunday" w:hAnsi="Huseyin Gunday"/>
          <w:sz w:val="32"/>
          <w:rtl/>
        </w:rPr>
        <w:t>والإصلاح والإنشاء من جديد</w:t>
      </w:r>
      <w:r w:rsidR="00042BE0" w:rsidRPr="00C573DA">
        <w:rPr>
          <w:rFonts w:ascii="Huseyin Gunday" w:hAnsi="Huseyin Gunday" w:hint="cs"/>
          <w:sz w:val="32"/>
          <w:rtl/>
        </w:rPr>
        <w:t xml:space="preserve"> بالجهاد المعنوى</w:t>
      </w:r>
      <w:r w:rsidR="00BA7EB5" w:rsidRPr="00C573DA">
        <w:rPr>
          <w:rFonts w:ascii="Huseyin Gunday" w:hAnsi="Huseyin Gunday" w:hint="cs"/>
          <w:sz w:val="32"/>
          <w:rtl/>
        </w:rPr>
        <w:t xml:space="preserve">. </w:t>
      </w:r>
    </w:p>
    <w:p w:rsidR="003642D9" w:rsidRDefault="003642D9">
      <w:pPr>
        <w:rPr>
          <w:rFonts w:ascii="Huseyin Gunday" w:hAnsi="Huseyin Gunday"/>
          <w:sz w:val="32"/>
          <w:rtl/>
        </w:rPr>
      </w:pPr>
      <w:r>
        <w:rPr>
          <w:rFonts w:ascii="Huseyin Gunday" w:hAnsi="Huseyin Gunday"/>
          <w:sz w:val="32"/>
          <w:rtl/>
        </w:rPr>
        <w:br w:type="page"/>
      </w:r>
    </w:p>
    <w:p w:rsidR="00A1427D" w:rsidRPr="00C573DA" w:rsidRDefault="00A1427D" w:rsidP="007143CE">
      <w:pPr>
        <w:spacing w:after="0" w:line="360" w:lineRule="auto"/>
        <w:ind w:firstLine="713"/>
        <w:jc w:val="center"/>
        <w:rPr>
          <w:rFonts w:ascii="Sakkal Majalla" w:eastAsia="Calibri" w:hAnsi="Sakkal Majalla"/>
          <w:b/>
          <w:bCs/>
          <w:spacing w:val="-8"/>
          <w:sz w:val="32"/>
          <w:rtl/>
        </w:rPr>
      </w:pPr>
      <w:r w:rsidRPr="00C573DA">
        <w:rPr>
          <w:rFonts w:ascii="Sakkal Majalla" w:eastAsia="Calibri" w:hAnsi="Sakkal Majalla"/>
          <w:b/>
          <w:bCs/>
          <w:spacing w:val="-8"/>
          <w:sz w:val="32"/>
          <w:rtl/>
          <w:lang w:val="id-ID"/>
        </w:rPr>
        <w:lastRenderedPageBreak/>
        <w:t>المصادر</w:t>
      </w:r>
      <w:r w:rsidR="007143CE">
        <w:rPr>
          <w:rFonts w:ascii="Sakkal Majalla" w:eastAsia="Calibri" w:hAnsi="Sakkal Majalla" w:hint="cs"/>
          <w:b/>
          <w:bCs/>
          <w:spacing w:val="-8"/>
          <w:sz w:val="32"/>
          <w:rtl/>
          <w:lang w:val="id-ID"/>
        </w:rPr>
        <w:t>ر</w:t>
      </w:r>
      <w:r w:rsidRPr="00C573DA">
        <w:rPr>
          <w:rFonts w:ascii="Sakkal Majalla" w:eastAsia="Calibri" w:hAnsi="Sakkal Majalla"/>
          <w:b/>
          <w:bCs/>
          <w:spacing w:val="-8"/>
          <w:sz w:val="32"/>
          <w:rtl/>
          <w:lang w:val="id-ID"/>
        </w:rPr>
        <w:t xml:space="preserve"> والمراجع</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rtl/>
          <w:lang w:val="id-ID"/>
        </w:rPr>
      </w:pPr>
      <w:r w:rsidRPr="00C573DA">
        <w:rPr>
          <w:rFonts w:ascii="Sakkal Majalla" w:eastAsia="Calibri" w:hAnsi="Sakkal Majalla"/>
          <w:sz w:val="32"/>
          <w:rtl/>
          <w:lang w:val="id-ID"/>
        </w:rPr>
        <w:t xml:space="preserve">سعيد النورسى ، بديع الزمان ، </w:t>
      </w:r>
      <w:r w:rsidRPr="00C573DA">
        <w:rPr>
          <w:rFonts w:ascii="Sakkal Majalla" w:eastAsia="Calibri" w:hAnsi="Sakkal Majalla"/>
          <w:b/>
          <w:bCs/>
          <w:sz w:val="32"/>
          <w:rtl/>
          <w:lang w:val="id-ID"/>
        </w:rPr>
        <w:t>الكلمات</w:t>
      </w:r>
      <w:r w:rsidRPr="00C573DA">
        <w:rPr>
          <w:rFonts w:ascii="Sakkal Majalla" w:eastAsia="Calibri" w:hAnsi="Sakkal Majalla"/>
          <w:sz w:val="32"/>
          <w:rtl/>
          <w:lang w:val="id-ID"/>
        </w:rPr>
        <w:t xml:space="preserve"> ، ترجمة: إحسان قاسم الصالحى ، القاهرة: شركة سوزلير للنشر (الطبعة السادسة: 2011)</w:t>
      </w:r>
    </w:p>
    <w:p w:rsidR="00A1427D" w:rsidRPr="00C573DA" w:rsidRDefault="00A1427D" w:rsidP="007143CE">
      <w:pPr>
        <w:numPr>
          <w:ilvl w:val="0"/>
          <w:numId w:val="12"/>
        </w:numPr>
        <w:bidi/>
        <w:spacing w:after="0" w:line="360" w:lineRule="auto"/>
        <w:ind w:left="1077" w:firstLine="713"/>
        <w:contextualSpacing/>
        <w:rPr>
          <w:rFonts w:ascii="Sakkal Majalla" w:eastAsia="Calibri" w:hAnsi="Sakkal Majalla"/>
          <w:sz w:val="32"/>
          <w:rtl/>
          <w:lang w:val="id-ID"/>
        </w:rPr>
      </w:pPr>
      <w:r w:rsidRPr="00C573DA">
        <w:rPr>
          <w:rFonts w:ascii="Sakkal Majalla" w:eastAsia="Calibri" w:hAnsi="Sakkal Majalla"/>
          <w:sz w:val="32"/>
          <w:rtl/>
          <w:lang w:val="id-ID"/>
        </w:rPr>
        <w:t xml:space="preserve">سعيد النورسى ، بديع الزمان ، </w:t>
      </w:r>
      <w:r w:rsidRPr="00C573DA">
        <w:rPr>
          <w:rFonts w:ascii="Sakkal Majalla" w:eastAsia="Calibri" w:hAnsi="Sakkal Majalla"/>
          <w:b/>
          <w:bCs/>
          <w:sz w:val="32"/>
          <w:rtl/>
          <w:lang w:val="id-ID"/>
        </w:rPr>
        <w:t>المكتوبات</w:t>
      </w:r>
      <w:r w:rsidRPr="00C573DA">
        <w:rPr>
          <w:rFonts w:ascii="Sakkal Majalla" w:eastAsia="Calibri" w:hAnsi="Sakkal Majalla"/>
          <w:sz w:val="32"/>
          <w:rtl/>
          <w:lang w:val="id-ID"/>
        </w:rPr>
        <w:t xml:space="preserve"> ، ترجمة: إحسان قاسم الصالحى ، القاهرة: شركة سوزلير للنشر (الطبعة السادسة: 2011)</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rtl/>
          <w:lang w:val="id-ID"/>
        </w:rPr>
      </w:pPr>
      <w:r w:rsidRPr="00C573DA">
        <w:rPr>
          <w:rFonts w:ascii="Sakkal Majalla" w:eastAsia="Calibri" w:hAnsi="Sakkal Majalla"/>
          <w:sz w:val="32"/>
          <w:rtl/>
          <w:lang w:val="id-ID"/>
        </w:rPr>
        <w:t xml:space="preserve">سعيد النورسى ، بديع الزمان ، </w:t>
      </w:r>
      <w:r w:rsidRPr="00C573DA">
        <w:rPr>
          <w:rFonts w:ascii="Sakkal Majalla" w:eastAsia="Calibri" w:hAnsi="Sakkal Majalla"/>
          <w:b/>
          <w:bCs/>
          <w:sz w:val="32"/>
          <w:rtl/>
          <w:lang w:val="id-ID"/>
        </w:rPr>
        <w:t>اللمعات</w:t>
      </w:r>
      <w:r w:rsidRPr="00C573DA">
        <w:rPr>
          <w:rFonts w:ascii="Sakkal Majalla" w:eastAsia="Calibri" w:hAnsi="Sakkal Majalla"/>
          <w:sz w:val="32"/>
          <w:rtl/>
          <w:lang w:val="id-ID"/>
        </w:rPr>
        <w:t xml:space="preserve"> ، ترجمة: إحسان قاسم الصالحى ، القاهرة: شركة سوزلير للنشر (الطبعة السادسة: 2011)</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rtl/>
          <w:lang w:val="id-ID"/>
        </w:rPr>
      </w:pPr>
      <w:r w:rsidRPr="00C573DA">
        <w:rPr>
          <w:rFonts w:ascii="Sakkal Majalla" w:eastAsia="Calibri" w:hAnsi="Sakkal Majalla"/>
          <w:sz w:val="32"/>
          <w:rtl/>
          <w:lang w:val="id-ID"/>
        </w:rPr>
        <w:t xml:space="preserve">سعيد النورسى ، بديع الزمان ، </w:t>
      </w:r>
      <w:r w:rsidRPr="00C573DA">
        <w:rPr>
          <w:rFonts w:ascii="Sakkal Majalla" w:eastAsia="Calibri" w:hAnsi="Sakkal Majalla"/>
          <w:b/>
          <w:bCs/>
          <w:sz w:val="32"/>
          <w:rtl/>
          <w:lang w:val="id-ID"/>
        </w:rPr>
        <w:t>الشعاعات ،</w:t>
      </w:r>
      <w:r w:rsidRPr="00C573DA">
        <w:rPr>
          <w:rFonts w:ascii="Sakkal Majalla" w:eastAsia="Calibri" w:hAnsi="Sakkal Majalla"/>
          <w:sz w:val="32"/>
          <w:rtl/>
          <w:lang w:val="id-ID"/>
        </w:rPr>
        <w:t xml:space="preserve"> ترجمة: إحسان قاسم الصالحى ، القاهرة: شركة سوزلير للنشر (الطبعة السادسة: 2011)</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lang w:val="id-ID" w:bidi="ar-EG"/>
        </w:rPr>
      </w:pPr>
      <w:r w:rsidRPr="00C573DA">
        <w:rPr>
          <w:rFonts w:ascii="Sakkal Majalla" w:eastAsia="Calibri" w:hAnsi="Sakkal Majalla"/>
          <w:sz w:val="32"/>
          <w:rtl/>
          <w:lang w:val="id-ID"/>
        </w:rPr>
        <w:t xml:space="preserve">سعيد النورسى ، بديع الزمان ، </w:t>
      </w:r>
      <w:r w:rsidRPr="00C573DA">
        <w:rPr>
          <w:rFonts w:ascii="Sakkal Majalla" w:eastAsia="Calibri" w:hAnsi="Sakkal Majalla"/>
          <w:b/>
          <w:bCs/>
          <w:sz w:val="32"/>
          <w:rtl/>
          <w:lang w:val="id-ID"/>
        </w:rPr>
        <w:t>صيقل الإسلام</w:t>
      </w:r>
      <w:r w:rsidRPr="00C573DA">
        <w:rPr>
          <w:rFonts w:ascii="Sakkal Majalla" w:eastAsia="Calibri" w:hAnsi="Sakkal Majalla"/>
          <w:sz w:val="32"/>
          <w:rtl/>
          <w:lang w:val="id-ID"/>
        </w:rPr>
        <w:t xml:space="preserve"> ، ترجمة: إحسان قاسم الصالحى ، القاهرة: شركة سوزلير للنشر (الطبعة السادسة: 2011)</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lang w:val="id-ID" w:bidi="ar-EG"/>
        </w:rPr>
      </w:pPr>
      <w:r w:rsidRPr="00C573DA">
        <w:rPr>
          <w:rFonts w:ascii="Sakkal Majalla" w:eastAsia="Calibri" w:hAnsi="Sakkal Majalla"/>
          <w:sz w:val="32"/>
          <w:rtl/>
          <w:lang w:val="id-ID"/>
        </w:rPr>
        <w:t xml:space="preserve">شوكت عليان ، </w:t>
      </w:r>
      <w:r w:rsidR="00081D88" w:rsidRPr="00C573DA">
        <w:rPr>
          <w:rFonts w:ascii="Sakkal Majalla" w:eastAsia="Calibri" w:hAnsi="Sakkal Majalla" w:hint="cs"/>
          <w:sz w:val="32"/>
          <w:rtl/>
          <w:lang w:val="id-ID"/>
        </w:rPr>
        <w:t xml:space="preserve">الإبمان </w:t>
      </w:r>
      <w:r w:rsidRPr="00C573DA">
        <w:rPr>
          <w:rFonts w:ascii="Sakkal Majalla" w:eastAsia="Calibri" w:hAnsi="Sakkal Majalla"/>
          <w:b/>
          <w:bCs/>
          <w:sz w:val="32"/>
          <w:rtl/>
          <w:lang w:val="id-ID"/>
        </w:rPr>
        <w:t xml:space="preserve">وأثر فى تحقيق الأمان، </w:t>
      </w:r>
      <w:r w:rsidRPr="00C573DA">
        <w:rPr>
          <w:rFonts w:ascii="Sakkal Majalla" w:eastAsia="Calibri" w:hAnsi="Sakkal Majalla"/>
          <w:sz w:val="32"/>
          <w:rtl/>
          <w:lang w:val="id-ID"/>
        </w:rPr>
        <w:t xml:space="preserve"> مجلة الأمن والحياة العدد 155 ربيع الآخر 1416 هـ </w:t>
      </w:r>
    </w:p>
    <w:p w:rsidR="00A1427D" w:rsidRPr="00C573DA" w:rsidRDefault="00A1427D" w:rsidP="007143CE">
      <w:pPr>
        <w:numPr>
          <w:ilvl w:val="0"/>
          <w:numId w:val="12"/>
        </w:numPr>
        <w:bidi/>
        <w:spacing w:after="0" w:line="360" w:lineRule="auto"/>
        <w:ind w:left="1077" w:firstLine="713"/>
        <w:rPr>
          <w:rFonts w:ascii="Sakkal Majalla" w:eastAsia="Calibri" w:hAnsi="Sakkal Majalla"/>
          <w:sz w:val="32"/>
          <w:lang w:val="id-ID" w:bidi="ar-EG"/>
        </w:rPr>
      </w:pPr>
      <w:r w:rsidRPr="00C573DA">
        <w:rPr>
          <w:rFonts w:ascii="Sakkal Majalla" w:eastAsia="Calibri" w:hAnsi="Sakkal Majalla"/>
          <w:sz w:val="32"/>
          <w:rtl/>
          <w:lang w:val="id-ID" w:bidi="ar-EG"/>
        </w:rPr>
        <w:t xml:space="preserve">أحمد محمد سالم، </w:t>
      </w:r>
      <w:r w:rsidRPr="00C573DA">
        <w:rPr>
          <w:rFonts w:ascii="Sakkal Majalla" w:eastAsia="Calibri" w:hAnsi="Sakkal Majalla"/>
          <w:b/>
          <w:bCs/>
          <w:sz w:val="32"/>
          <w:rtl/>
          <w:lang w:val="id-ID" w:bidi="ar-EG"/>
        </w:rPr>
        <w:t xml:space="preserve">أثر </w:t>
      </w:r>
      <w:r w:rsidR="00081D88" w:rsidRPr="00C573DA">
        <w:rPr>
          <w:rFonts w:ascii="Sakkal Majalla" w:eastAsia="Calibri" w:hAnsi="Sakkal Majalla" w:hint="cs"/>
          <w:b/>
          <w:bCs/>
          <w:sz w:val="32"/>
          <w:rtl/>
          <w:lang w:val="id-ID" w:bidi="ar-EG"/>
        </w:rPr>
        <w:t xml:space="preserve"> الإيمان </w:t>
      </w:r>
      <w:r w:rsidRPr="00C573DA">
        <w:rPr>
          <w:rFonts w:ascii="Sakkal Majalla" w:eastAsia="Calibri" w:hAnsi="Sakkal Majalla"/>
          <w:b/>
          <w:bCs/>
          <w:sz w:val="32"/>
          <w:rtl/>
          <w:lang w:val="id-ID" w:bidi="ar-EG"/>
        </w:rPr>
        <w:t xml:space="preserve">فى درء العنف، </w:t>
      </w:r>
      <w:r w:rsidRPr="00C573DA">
        <w:rPr>
          <w:rFonts w:ascii="Sakkal Majalla" w:eastAsia="Calibri" w:hAnsi="Sakkal Majalla"/>
          <w:sz w:val="32"/>
          <w:rtl/>
          <w:lang w:val="id-ID" w:bidi="ar-EG"/>
        </w:rPr>
        <w:t>مجلة التفاهم، العدد العاشر، يناير 2012</w:t>
      </w:r>
    </w:p>
    <w:p w:rsidR="00081D88" w:rsidRPr="00C573DA" w:rsidRDefault="00081D88" w:rsidP="007143CE">
      <w:pPr>
        <w:numPr>
          <w:ilvl w:val="0"/>
          <w:numId w:val="12"/>
        </w:numPr>
        <w:bidi/>
        <w:spacing w:after="0" w:line="360" w:lineRule="auto"/>
        <w:ind w:firstLine="713"/>
        <w:rPr>
          <w:rFonts w:ascii="Sakkal Majalla" w:eastAsia="Calibri" w:hAnsi="Sakkal Majalla"/>
          <w:sz w:val="32"/>
          <w:rtl/>
          <w:lang w:val="id-ID" w:bidi="ar-EG"/>
        </w:rPr>
      </w:pPr>
      <w:r w:rsidRPr="00C573DA">
        <w:rPr>
          <w:rFonts w:ascii="Sakkal Majalla" w:eastAsia="Calibri" w:hAnsi="Sakkal Majalla" w:hint="eastAsia"/>
          <w:sz w:val="32"/>
          <w:rtl/>
          <w:lang w:val="id-ID" w:bidi="ar-EG"/>
        </w:rPr>
        <w:t>الدكتور</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شكران</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واحدة،</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بديع</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الزمان</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سعيد</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النورسي</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ومفهوم</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الجهاد</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في</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العصر</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الحديث</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المقالة</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فى</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المؤتمر</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العالمي</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الثالث</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لبديع</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الزمان</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سعيد</w:t>
      </w:r>
      <w:r w:rsidRPr="00C573DA">
        <w:rPr>
          <w:rFonts w:ascii="Sakkal Majalla" w:eastAsia="Calibri" w:hAnsi="Sakkal Majalla"/>
          <w:sz w:val="32"/>
          <w:rtl/>
          <w:lang w:val="id-ID" w:bidi="ar-EG"/>
        </w:rPr>
        <w:t xml:space="preserve"> </w:t>
      </w:r>
      <w:r w:rsidRPr="00C573DA">
        <w:rPr>
          <w:rFonts w:ascii="Sakkal Majalla" w:eastAsia="Calibri" w:hAnsi="Sakkal Majalla" w:hint="eastAsia"/>
          <w:sz w:val="32"/>
          <w:rtl/>
          <w:lang w:val="id-ID" w:bidi="ar-EG"/>
        </w:rPr>
        <w:t>النورسي</w:t>
      </w:r>
      <w:r w:rsidRPr="00C573DA">
        <w:rPr>
          <w:rFonts w:ascii="Sakkal Majalla" w:eastAsia="Calibri" w:hAnsi="Sakkal Majalla"/>
          <w:sz w:val="32"/>
          <w:rtl/>
          <w:lang w:val="id-ID" w:bidi="ar-EG"/>
        </w:rPr>
        <w:t xml:space="preserve"> ,</w:t>
      </w:r>
    </w:p>
    <w:p w:rsidR="001E4CAA" w:rsidRPr="00C573DA" w:rsidRDefault="00081D88" w:rsidP="004602B8">
      <w:pPr>
        <w:pStyle w:val="ListParagraph"/>
        <w:numPr>
          <w:ilvl w:val="0"/>
          <w:numId w:val="12"/>
        </w:numPr>
        <w:bidi/>
        <w:spacing w:line="360" w:lineRule="auto"/>
        <w:ind w:firstLine="713"/>
        <w:rPr>
          <w:rFonts w:ascii="Sakkal Majalla" w:hAnsi="Sakkal Majalla"/>
          <w:sz w:val="32"/>
          <w:szCs w:val="32"/>
          <w:lang w:bidi="ar-EG"/>
        </w:rPr>
      </w:pPr>
      <w:r w:rsidRPr="00C3785E">
        <w:rPr>
          <w:rFonts w:ascii="Calibri" w:hAnsi="Calibri" w:cs="Calibri"/>
          <w:sz w:val="20"/>
          <w:szCs w:val="20"/>
          <w:lang w:val="tr-TR" w:bidi="ar-EG"/>
        </w:rPr>
        <w:t>Ş</w:t>
      </w:r>
      <w:r w:rsidRPr="00C3785E">
        <w:rPr>
          <w:rFonts w:ascii="Times New Arabic" w:hAnsi="Times New Arabic" w:cs="Times New Arabic"/>
          <w:sz w:val="20"/>
          <w:szCs w:val="20"/>
          <w:lang w:val="tr-TR" w:bidi="ar-EG"/>
        </w:rPr>
        <w:t>ü</w:t>
      </w:r>
      <w:r w:rsidRPr="00C3785E">
        <w:rPr>
          <w:sz w:val="20"/>
          <w:szCs w:val="20"/>
          <w:lang w:val="tr-TR" w:bidi="ar-EG"/>
        </w:rPr>
        <w:t>kran Vahide</w:t>
      </w:r>
      <w:r w:rsidRPr="00C3785E">
        <w:rPr>
          <w:sz w:val="20"/>
          <w:szCs w:val="20"/>
          <w:lang w:bidi="ar-EG"/>
        </w:rPr>
        <w:t xml:space="preserve">, </w:t>
      </w:r>
      <w:r w:rsidRPr="00C3785E">
        <w:rPr>
          <w:i/>
          <w:iCs/>
          <w:sz w:val="20"/>
          <w:szCs w:val="20"/>
          <w:lang w:bidi="ar-EG"/>
        </w:rPr>
        <w:t xml:space="preserve">Islam in Modern Turkey, </w:t>
      </w:r>
      <w:r w:rsidRPr="00C3785E">
        <w:rPr>
          <w:sz w:val="20"/>
          <w:szCs w:val="20"/>
          <w:lang w:bidi="ar-EG"/>
        </w:rPr>
        <w:t xml:space="preserve">State University of New York Press, 2005, </w:t>
      </w:r>
      <w:bookmarkStart w:id="0" w:name="_GoBack"/>
      <w:bookmarkEnd w:id="0"/>
    </w:p>
    <w:sectPr w:rsidR="001E4CAA" w:rsidRPr="00C573DA" w:rsidSect="007143CE">
      <w:footerReference w:type="default" r:id="rId7"/>
      <w:pgSz w:w="12240" w:h="15840"/>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BA3" w:rsidRDefault="00C70BA3" w:rsidP="00A1427D">
      <w:pPr>
        <w:spacing w:after="0" w:line="240" w:lineRule="auto"/>
      </w:pPr>
      <w:r>
        <w:separator/>
      </w:r>
    </w:p>
  </w:endnote>
  <w:endnote w:type="continuationSeparator" w:id="0">
    <w:p w:rsidR="00C70BA3" w:rsidRDefault="00C70BA3" w:rsidP="00A14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Arabic">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useyin Gunday">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39150"/>
      <w:docPartObj>
        <w:docPartGallery w:val="Page Numbers (Bottom of Page)"/>
        <w:docPartUnique/>
      </w:docPartObj>
    </w:sdtPr>
    <w:sdtEndPr>
      <w:rPr>
        <w:noProof/>
      </w:rPr>
    </w:sdtEndPr>
    <w:sdtContent>
      <w:p w:rsidR="007143CE" w:rsidRDefault="007143CE">
        <w:pPr>
          <w:pStyle w:val="Footer"/>
          <w:jc w:val="center"/>
        </w:pPr>
        <w:r>
          <w:fldChar w:fldCharType="begin"/>
        </w:r>
        <w:r>
          <w:instrText xml:space="preserve"> PAGE   \* MERGEFORMAT </w:instrText>
        </w:r>
        <w:r>
          <w:fldChar w:fldCharType="separate"/>
        </w:r>
        <w:r w:rsidR="00C3785E">
          <w:rPr>
            <w:noProof/>
          </w:rPr>
          <w:t>15</w:t>
        </w:r>
        <w:r>
          <w:rPr>
            <w:noProof/>
          </w:rPr>
          <w:fldChar w:fldCharType="end"/>
        </w:r>
      </w:p>
    </w:sdtContent>
  </w:sdt>
  <w:p w:rsidR="007143CE" w:rsidRDefault="007143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BA3" w:rsidRDefault="00C70BA3" w:rsidP="00A1427D">
      <w:pPr>
        <w:spacing w:after="0" w:line="240" w:lineRule="auto"/>
      </w:pPr>
      <w:r>
        <w:separator/>
      </w:r>
    </w:p>
  </w:footnote>
  <w:footnote w:type="continuationSeparator" w:id="0">
    <w:p w:rsidR="00C70BA3" w:rsidRDefault="00C70BA3" w:rsidP="00A1427D">
      <w:pPr>
        <w:spacing w:after="0" w:line="240" w:lineRule="auto"/>
      </w:pPr>
      <w:r>
        <w:continuationSeparator/>
      </w:r>
    </w:p>
  </w:footnote>
  <w:footnote w:id="1">
    <w:p w:rsidR="002C2FD2" w:rsidRPr="00F05349" w:rsidRDefault="002C2FD2" w:rsidP="004F51C1">
      <w:pPr>
        <w:pStyle w:val="FootnoteText"/>
        <w:bidi/>
        <w:rPr>
          <w:rFonts w:ascii="Sakkal Majalla" w:hAnsi="Sakkal Majalla"/>
          <w:lang w:val="en-US"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w:t>
      </w:r>
      <w:r w:rsidR="004F51C1">
        <w:rPr>
          <w:rFonts w:ascii="Sakkal Majalla" w:hAnsi="Sakkal Majalla" w:hint="cs"/>
          <w:rtl/>
          <w:lang w:bidi="ar-EG"/>
        </w:rPr>
        <w:t xml:space="preserve"> أنظر </w:t>
      </w:r>
      <w:r w:rsidRPr="00F05349">
        <w:rPr>
          <w:rFonts w:ascii="Sakkal Majalla" w:hAnsi="Sakkal Majalla"/>
          <w:lang w:val="tr-TR" w:bidi="ar-EG"/>
        </w:rPr>
        <w:t>Şükran Vahide</w:t>
      </w:r>
      <w:r w:rsidRPr="00F05349">
        <w:rPr>
          <w:rFonts w:ascii="Sakkal Majalla" w:hAnsi="Sakkal Majalla"/>
          <w:lang w:val="en-US" w:bidi="ar-EG"/>
        </w:rPr>
        <w:t xml:space="preserve">, </w:t>
      </w:r>
      <w:r w:rsidRPr="00F05349">
        <w:rPr>
          <w:rFonts w:ascii="Sakkal Majalla" w:hAnsi="Sakkal Majalla"/>
          <w:i/>
          <w:iCs/>
          <w:lang w:val="en-US" w:bidi="ar-EG"/>
        </w:rPr>
        <w:t xml:space="preserve">Islam in Modern Turkey, </w:t>
      </w:r>
      <w:r w:rsidRPr="00F05349">
        <w:rPr>
          <w:rFonts w:ascii="Sakkal Majalla" w:hAnsi="Sakkal Majalla"/>
          <w:lang w:val="en-US" w:bidi="ar-EG"/>
        </w:rPr>
        <w:t>State University of New York Press, 2005</w:t>
      </w:r>
      <w:r w:rsidR="004F51C1">
        <w:rPr>
          <w:rFonts w:ascii="Sakkal Majalla" w:hAnsi="Sakkal Majalla" w:hint="cs"/>
          <w:rtl/>
          <w:lang w:val="en-US" w:bidi="ar-EG"/>
        </w:rPr>
        <w:t xml:space="preserve"> ص 111-118</w:t>
      </w:r>
    </w:p>
  </w:footnote>
  <w:footnote w:id="2">
    <w:p w:rsidR="00D14437" w:rsidRPr="00F05349" w:rsidRDefault="00D14437" w:rsidP="00D14437">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w:t>
      </w:r>
      <w:r w:rsidR="008A52B2" w:rsidRPr="00F05349">
        <w:rPr>
          <w:rFonts w:ascii="Sakkal Majalla" w:hAnsi="Sakkal Majalla"/>
          <w:rtl/>
        </w:rPr>
        <w:t xml:space="preserve">الدكتور </w:t>
      </w:r>
      <w:r w:rsidRPr="00F05349">
        <w:rPr>
          <w:rFonts w:ascii="Sakkal Majalla" w:hAnsi="Sakkal Majalla"/>
          <w:color w:val="000000"/>
          <w:rtl/>
          <w:lang w:val="en-US"/>
        </w:rPr>
        <w:t>شكران واحدة، بديع الزمان سعيد النورسي ومفهوم الجهاد في العصر الحديث ,المقالة فى المؤتمر العالمي الثالث لبديع الزمان سعيد النورسي , ص: 6</w:t>
      </w:r>
    </w:p>
  </w:footnote>
  <w:footnote w:id="3">
    <w:p w:rsidR="008A52B2" w:rsidRPr="00F05349" w:rsidRDefault="008A52B2" w:rsidP="008A52B2">
      <w:pPr>
        <w:bidi/>
        <w:spacing w:line="360" w:lineRule="auto"/>
        <w:rPr>
          <w:rFonts w:ascii="Sakkal Majalla" w:hAnsi="Sakkal Majalla"/>
          <w:sz w:val="20"/>
          <w:szCs w:val="20"/>
          <w:lang w:bidi="ar-EG"/>
        </w:rPr>
      </w:pPr>
      <w:r w:rsidRPr="00F05349">
        <w:rPr>
          <w:rStyle w:val="FootnoteReference"/>
          <w:rFonts w:ascii="Sakkal Majalla" w:hAnsi="Sakkal Majalla"/>
          <w:sz w:val="20"/>
          <w:szCs w:val="20"/>
        </w:rPr>
        <w:footnoteRef/>
      </w:r>
      <w:r w:rsidRPr="00F05349">
        <w:rPr>
          <w:rFonts w:ascii="Sakkal Majalla" w:hAnsi="Sakkal Majalla"/>
          <w:sz w:val="20"/>
          <w:szCs w:val="20"/>
        </w:rPr>
        <w:t xml:space="preserve"> </w:t>
      </w:r>
      <w:r w:rsidRPr="00F05349">
        <w:rPr>
          <w:rFonts w:ascii="Sakkal Majalla" w:hAnsi="Sakkal Majalla"/>
          <w:sz w:val="20"/>
          <w:szCs w:val="20"/>
          <w:rtl/>
        </w:rPr>
        <w:t xml:space="preserve"> </w:t>
      </w:r>
      <w:r w:rsidRPr="00F05349">
        <w:rPr>
          <w:rFonts w:ascii="Sakkal Majalla" w:hAnsi="Sakkal Majalla"/>
          <w:sz w:val="20"/>
          <w:szCs w:val="20"/>
          <w:rtl/>
          <w:lang w:bidi="ar-EG"/>
        </w:rPr>
        <w:t xml:space="preserve">الدكتور محسن عبد الحميد فى تقديمه لكتاب  إشارات الإعجاز ص: 5  </w:t>
      </w:r>
    </w:p>
    <w:p w:rsidR="008A52B2" w:rsidRPr="00F05349" w:rsidRDefault="008A52B2" w:rsidP="008A52B2">
      <w:pPr>
        <w:bidi/>
        <w:spacing w:line="360" w:lineRule="auto"/>
        <w:rPr>
          <w:rFonts w:ascii="Sakkal Majalla" w:hAnsi="Sakkal Majalla"/>
          <w:sz w:val="20"/>
          <w:szCs w:val="20"/>
          <w:lang w:bidi="ar-EG"/>
        </w:rPr>
      </w:pPr>
    </w:p>
    <w:p w:rsidR="008A52B2" w:rsidRPr="00F05349" w:rsidRDefault="008A52B2" w:rsidP="008A52B2">
      <w:pPr>
        <w:pStyle w:val="FootnoteText"/>
        <w:bidi/>
        <w:rPr>
          <w:rFonts w:ascii="Sakkal Majalla" w:hAnsi="Sakkal Majalla"/>
          <w:rtl/>
          <w:lang w:bidi="ar-EG"/>
        </w:rPr>
      </w:pPr>
    </w:p>
  </w:footnote>
  <w:footnote w:id="4">
    <w:p w:rsidR="006E539E" w:rsidRPr="00F05349" w:rsidRDefault="006E539E" w:rsidP="006E539E">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الشعاعات ص : 384</w:t>
      </w:r>
    </w:p>
  </w:footnote>
  <w:footnote w:id="5">
    <w:p w:rsidR="00822F84" w:rsidRPr="00F05349" w:rsidRDefault="00822F84" w:rsidP="00822F84">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الكلمات ص: 104</w:t>
      </w:r>
    </w:p>
  </w:footnote>
  <w:footnote w:id="6">
    <w:p w:rsidR="005F6E38" w:rsidRPr="00F05349" w:rsidRDefault="005F6E38" w:rsidP="005F6E38">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الكلمات 167</w:t>
      </w:r>
    </w:p>
  </w:footnote>
  <w:footnote w:id="7">
    <w:p w:rsidR="004B2695" w:rsidRPr="00F05349" w:rsidRDefault="004B2695" w:rsidP="004B2695">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w:t>
      </w:r>
      <w:r w:rsidRPr="00F05349">
        <w:rPr>
          <w:rFonts w:ascii="Sakkal Majalla" w:hAnsi="Sakkal Majalla"/>
          <w:rtl/>
          <w:lang w:bidi="ar-EG"/>
        </w:rPr>
        <w:t>صيقل الإسلام</w:t>
      </w:r>
      <w:r w:rsidRPr="00F05349">
        <w:rPr>
          <w:rFonts w:ascii="Sakkal Majalla" w:hAnsi="Sakkal Majalla"/>
          <w:b/>
          <w:bCs/>
          <w:spacing w:val="-3"/>
          <w:rtl/>
        </w:rPr>
        <w:t xml:space="preserve"> ص: 496</w:t>
      </w:r>
    </w:p>
  </w:footnote>
  <w:footnote w:id="8">
    <w:p w:rsidR="006E539E" w:rsidRPr="00F05349" w:rsidRDefault="006E539E" w:rsidP="004B2695">
      <w:pPr>
        <w:bidi/>
        <w:rPr>
          <w:rFonts w:ascii="Sakkal Majalla" w:hAnsi="Sakkal Majalla"/>
          <w:b/>
          <w:bCs/>
          <w:spacing w:val="-3"/>
          <w:sz w:val="20"/>
          <w:szCs w:val="20"/>
          <w:rtl/>
        </w:rPr>
      </w:pPr>
      <w:r w:rsidRPr="00F05349">
        <w:rPr>
          <w:rStyle w:val="FootnoteReference"/>
          <w:rFonts w:ascii="Sakkal Majalla" w:hAnsi="Sakkal Majalla"/>
          <w:sz w:val="20"/>
          <w:szCs w:val="20"/>
        </w:rPr>
        <w:footnoteRef/>
      </w:r>
      <w:r w:rsidRPr="00F05349">
        <w:rPr>
          <w:rFonts w:ascii="Sakkal Majalla" w:hAnsi="Sakkal Majalla"/>
          <w:sz w:val="20"/>
          <w:szCs w:val="20"/>
        </w:rPr>
        <w:t xml:space="preserve"> </w:t>
      </w:r>
      <w:r w:rsidRPr="00F05349">
        <w:rPr>
          <w:rFonts w:ascii="Sakkal Majalla" w:hAnsi="Sakkal Majalla"/>
          <w:sz w:val="20"/>
          <w:szCs w:val="20"/>
          <w:rtl/>
        </w:rPr>
        <w:t xml:space="preserve"> </w:t>
      </w:r>
      <w:r w:rsidR="004B2695" w:rsidRPr="00F05349">
        <w:rPr>
          <w:rFonts w:ascii="Sakkal Majalla" w:hAnsi="Sakkal Majalla"/>
          <w:sz w:val="20"/>
          <w:szCs w:val="20"/>
          <w:rtl/>
          <w:lang w:bidi="ar-EG"/>
        </w:rPr>
        <w:t xml:space="preserve"> المرجع السابق</w:t>
      </w:r>
    </w:p>
  </w:footnote>
  <w:footnote w:id="9">
    <w:p w:rsidR="00822F84" w:rsidRPr="00F05349" w:rsidRDefault="00822F84" w:rsidP="00822F84">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الكلمات 842</w:t>
      </w:r>
    </w:p>
  </w:footnote>
  <w:footnote w:id="10">
    <w:p w:rsidR="00E52988" w:rsidRPr="00F05349" w:rsidRDefault="00E52988" w:rsidP="00E52988">
      <w:pPr>
        <w:pStyle w:val="FootnoteText"/>
        <w:bidi/>
        <w:rPr>
          <w:rFonts w:ascii="Sakkal Majalla" w:hAnsi="Sakkal Majalla"/>
          <w:lang w:val="tr-TR"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w:t>
      </w:r>
      <w:r w:rsidRPr="00F05349">
        <w:rPr>
          <w:rFonts w:ascii="Sakkal Majalla" w:hAnsi="Sakkal Majalla"/>
          <w:rtl/>
          <w:lang w:bidi="ar-EG"/>
        </w:rPr>
        <w:t>الكلمات</w:t>
      </w:r>
      <w:r w:rsidR="00F05349" w:rsidRPr="00F05349">
        <w:rPr>
          <w:rFonts w:ascii="Sakkal Majalla" w:hAnsi="Sakkal Majalla"/>
          <w:rtl/>
          <w:lang w:bidi="ar-EG"/>
        </w:rPr>
        <w:t xml:space="preserve"> ص:</w:t>
      </w:r>
      <w:r w:rsidRPr="00F05349">
        <w:rPr>
          <w:rFonts w:ascii="Sakkal Majalla" w:hAnsi="Sakkal Majalla"/>
          <w:rtl/>
          <w:lang w:bidi="ar-EG"/>
        </w:rPr>
        <w:t xml:space="preserve"> 369 </w:t>
      </w:r>
    </w:p>
  </w:footnote>
  <w:footnote w:id="11">
    <w:p w:rsidR="00F05349" w:rsidRPr="00F05349" w:rsidRDefault="00F05349" w:rsidP="00F05349">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w:t>
      </w:r>
      <w:r w:rsidRPr="00F05349">
        <w:rPr>
          <w:rFonts w:ascii="Sakkal Majalla" w:hAnsi="Sakkal Majalla"/>
          <w:rtl/>
          <w:lang w:val="en-US" w:bidi="ar-EG"/>
        </w:rPr>
        <w:t>الملاحق- ملحق أميرداغ- ص: 226</w:t>
      </w:r>
    </w:p>
  </w:footnote>
  <w:footnote w:id="12">
    <w:p w:rsidR="006B7EF5" w:rsidRPr="00F05349" w:rsidRDefault="006B7EF5" w:rsidP="00081D88">
      <w:pPr>
        <w:pStyle w:val="FootnoteText"/>
        <w:bidi/>
        <w:rPr>
          <w:rFonts w:ascii="Sakkal Majalla" w:hAnsi="Sakkal Majalla"/>
          <w:lang w:val="en-US"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lang w:val="tr-TR"/>
        </w:rPr>
        <w:t xml:space="preserve"> </w:t>
      </w:r>
      <w:r w:rsidRPr="00F05349">
        <w:rPr>
          <w:rFonts w:ascii="Sakkal Majalla" w:hAnsi="Sakkal Majalla"/>
          <w:rtl/>
          <w:lang w:val="en-US" w:bidi="ar-EG"/>
        </w:rPr>
        <w:t xml:space="preserve"> الملاحق</w:t>
      </w:r>
      <w:r w:rsidR="00081D88" w:rsidRPr="00F05349">
        <w:rPr>
          <w:rFonts w:ascii="Sakkal Majalla" w:hAnsi="Sakkal Majalla"/>
          <w:rtl/>
          <w:lang w:val="en-US" w:bidi="ar-EG"/>
        </w:rPr>
        <w:t xml:space="preserve"> 404</w:t>
      </w:r>
    </w:p>
  </w:footnote>
  <w:footnote w:id="13">
    <w:p w:rsidR="002B75DD" w:rsidRPr="00F05349" w:rsidRDefault="002B75DD" w:rsidP="002B75D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اللمعات 367</w:t>
      </w:r>
    </w:p>
  </w:footnote>
  <w:footnote w:id="14">
    <w:p w:rsidR="002B75DD" w:rsidRPr="00F05349" w:rsidRDefault="002B75DD" w:rsidP="002B75DD">
      <w:pPr>
        <w:pStyle w:val="FootnoteText"/>
        <w:bidi/>
        <w:rPr>
          <w:rFonts w:ascii="Sakkal Majalla" w:hAnsi="Sakkal Majalla"/>
          <w:lang w:val="en-US"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اللمعات 367</w:t>
      </w:r>
    </w:p>
  </w:footnote>
  <w:footnote w:id="15">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د. شوكت عليان ، </w:t>
      </w:r>
      <w:r w:rsidRPr="00F05349">
        <w:rPr>
          <w:rFonts w:ascii="Sakkal Majalla" w:hAnsi="Sakkal Majalla"/>
          <w:b/>
          <w:bCs/>
          <w:rtl/>
        </w:rPr>
        <w:t xml:space="preserve">الإيمان وأثر فى تحقيق الأمان، </w:t>
      </w:r>
      <w:r w:rsidRPr="00F05349">
        <w:rPr>
          <w:rFonts w:ascii="Sakkal Majalla" w:hAnsi="Sakkal Majalla"/>
          <w:rtl/>
        </w:rPr>
        <w:t xml:space="preserve"> مجلة الأمن والحياة العدد 155 ربيع الآخر 1416 هـ ص 37</w:t>
      </w:r>
    </w:p>
  </w:footnote>
  <w:footnote w:id="16">
    <w:p w:rsidR="00A1427D" w:rsidRPr="00F05349" w:rsidRDefault="00A1427D" w:rsidP="00A1427D">
      <w:pPr>
        <w:pStyle w:val="FootnoteText"/>
        <w:bidi/>
        <w:rPr>
          <w:rFonts w:ascii="Sakkal Majalla" w:hAnsi="Sakkal Majalla"/>
          <w:b/>
          <w:bCs/>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د. شوكت عليان، </w:t>
      </w:r>
      <w:r w:rsidRPr="00F05349">
        <w:rPr>
          <w:rFonts w:ascii="Sakkal Majalla" w:hAnsi="Sakkal Majalla"/>
          <w:b/>
          <w:bCs/>
          <w:rtl/>
          <w:lang w:bidi="ar-EG"/>
        </w:rPr>
        <w:t>أثر الإيمان فى تحقيق الأمان</w:t>
      </w:r>
      <w:r w:rsidRPr="00F05349">
        <w:rPr>
          <w:rFonts w:ascii="Sakkal Majalla" w:hAnsi="Sakkal Majalla"/>
          <w:rtl/>
          <w:lang w:bidi="ar-EG"/>
        </w:rPr>
        <w:t>، مجلة الأمن والحياة، العدد 155، ريبع الآخر 1416 ص 36</w:t>
      </w:r>
    </w:p>
  </w:footnote>
  <w:footnote w:id="17">
    <w:p w:rsidR="00EF72EB" w:rsidRPr="00F05349" w:rsidRDefault="00EF72EB" w:rsidP="00EF72EB">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w:t>
      </w:r>
      <w:r w:rsidRPr="00F05349">
        <w:rPr>
          <w:rFonts w:ascii="Sakkal Majalla" w:hAnsi="Sakkal Majalla"/>
          <w:rtl/>
          <w:lang w:bidi="ar-EG"/>
        </w:rPr>
        <w:t>الملاحق ص 400</w:t>
      </w:r>
    </w:p>
  </w:footnote>
  <w:footnote w:id="18">
    <w:p w:rsidR="00984411" w:rsidRPr="00F05349" w:rsidRDefault="00984411" w:rsidP="00984411">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الملاحق ص 401</w:t>
      </w:r>
    </w:p>
  </w:footnote>
  <w:footnote w:id="19">
    <w:p w:rsidR="00C176A4" w:rsidRPr="00F05349" w:rsidRDefault="00C176A4" w:rsidP="00C176A4">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صيقل الإسلام ص 441</w:t>
      </w:r>
    </w:p>
  </w:footnote>
  <w:footnote w:id="20">
    <w:p w:rsidR="00854314" w:rsidRPr="00F05349" w:rsidRDefault="00854314" w:rsidP="00854314">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الكلمات ص 293</w:t>
      </w:r>
    </w:p>
  </w:footnote>
  <w:footnote w:id="21">
    <w:p w:rsidR="00854314" w:rsidRPr="00F05349" w:rsidRDefault="00854314" w:rsidP="00854314">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w:t>
      </w:r>
      <w:r w:rsidRPr="00F05349">
        <w:rPr>
          <w:rFonts w:ascii="Sakkal Majalla" w:hAnsi="Sakkal Majalla"/>
          <w:rtl/>
        </w:rPr>
        <w:t>الكلمات ص 292</w:t>
      </w:r>
    </w:p>
  </w:footnote>
  <w:footnote w:id="22">
    <w:p w:rsidR="00EA1DB7" w:rsidRPr="00F05349" w:rsidRDefault="00EA1DB7" w:rsidP="00EA1DB7">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الملاحق ص:  265</w:t>
      </w:r>
    </w:p>
  </w:footnote>
  <w:footnote w:id="23">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بديع الزمان النورسى، </w:t>
      </w:r>
      <w:r w:rsidRPr="00F05349">
        <w:rPr>
          <w:rFonts w:ascii="Sakkal Majalla" w:hAnsi="Sakkal Majalla"/>
          <w:b/>
          <w:bCs/>
          <w:rtl/>
          <w:lang w:bidi="ar-EG"/>
        </w:rPr>
        <w:t>المكتوبات</w:t>
      </w:r>
      <w:r w:rsidRPr="00F05349">
        <w:rPr>
          <w:rFonts w:ascii="Sakkal Majalla" w:hAnsi="Sakkal Majalla"/>
          <w:rtl/>
          <w:lang w:bidi="ar-EG"/>
        </w:rPr>
        <w:t>، دار ســوزلر للطباعة والنشــر، القاهرة، ص 328</w:t>
      </w:r>
    </w:p>
  </w:footnote>
  <w:footnote w:id="24">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بديع الزمان النورسى ، الكلمات، ص 416</w:t>
      </w:r>
    </w:p>
  </w:footnote>
  <w:footnote w:id="25">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w:t>
      </w:r>
      <w:r w:rsidRPr="00F05349">
        <w:rPr>
          <w:rFonts w:ascii="Sakkal Majalla" w:hAnsi="Sakkal Majalla"/>
          <w:rtl/>
        </w:rPr>
        <w:t xml:space="preserve">بديع الزمان النورسى ، </w:t>
      </w:r>
      <w:r w:rsidRPr="00F05349">
        <w:rPr>
          <w:rFonts w:ascii="Sakkal Majalla" w:hAnsi="Sakkal Majalla"/>
          <w:rtl/>
          <w:lang w:bidi="ar-EG"/>
        </w:rPr>
        <w:t>اللمعات ص 235</w:t>
      </w:r>
    </w:p>
  </w:footnote>
  <w:footnote w:id="26">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بديع الزمان النورسى ، </w:t>
      </w:r>
      <w:r w:rsidRPr="00F05349">
        <w:rPr>
          <w:rFonts w:ascii="Sakkal Majalla" w:hAnsi="Sakkal Majalla"/>
          <w:rtl/>
          <w:lang w:bidi="ar-EG"/>
        </w:rPr>
        <w:t>الشعاعات ص 439</w:t>
      </w:r>
    </w:p>
  </w:footnote>
  <w:footnote w:id="27">
    <w:p w:rsidR="00A1427D" w:rsidRPr="00F05349" w:rsidRDefault="00A1427D" w:rsidP="00A1427D">
      <w:pPr>
        <w:pStyle w:val="FootnoteText"/>
        <w:bidi/>
        <w:rPr>
          <w:rFonts w:ascii="Sakkal Majalla" w:hAnsi="Sakkal Majalla"/>
          <w:rtl/>
          <w:lang w:val="en-US"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أحمد محمد سالم، </w:t>
      </w:r>
      <w:r w:rsidRPr="00F05349">
        <w:rPr>
          <w:rFonts w:ascii="Sakkal Majalla" w:hAnsi="Sakkal Majalla"/>
          <w:b/>
          <w:bCs/>
          <w:rtl/>
          <w:lang w:bidi="ar-EG"/>
        </w:rPr>
        <w:t xml:space="preserve">أثر الإيماان فى درء العنف، </w:t>
      </w:r>
      <w:r w:rsidRPr="00F05349">
        <w:rPr>
          <w:rFonts w:ascii="Sakkal Majalla" w:hAnsi="Sakkal Majalla"/>
          <w:rtl/>
          <w:lang w:bidi="ar-EG"/>
        </w:rPr>
        <w:t>مجلة التفاهم، العدد العاشر، يناير 2012، ص: 338</w:t>
      </w:r>
    </w:p>
  </w:footnote>
  <w:footnote w:id="28">
    <w:p w:rsidR="001C50B5" w:rsidRPr="00F05349" w:rsidRDefault="001C50B5" w:rsidP="001C50B5">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rPr>
        <w:t xml:space="preserve"> بديع الزمان النورسى ، </w:t>
      </w:r>
      <w:r w:rsidRPr="00F05349">
        <w:rPr>
          <w:rFonts w:ascii="Sakkal Majalla" w:hAnsi="Sakkal Majalla"/>
          <w:rtl/>
          <w:lang w:bidi="ar-EG"/>
        </w:rPr>
        <w:t>صيقل الإسلام ص 479</w:t>
      </w:r>
    </w:p>
  </w:footnote>
  <w:footnote w:id="29">
    <w:p w:rsidR="00A1427D" w:rsidRPr="00F05349" w:rsidRDefault="00A1427D" w:rsidP="00A1427D">
      <w:pPr>
        <w:pStyle w:val="FootnoteText"/>
        <w:bidi/>
        <w:rPr>
          <w:rFonts w:ascii="Sakkal Majalla" w:hAnsi="Sakkal Majalla"/>
          <w:rtl/>
          <w:lang w:bidi="ar-EG"/>
        </w:rPr>
      </w:pPr>
      <w:r w:rsidRPr="00F05349">
        <w:rPr>
          <w:rStyle w:val="FootnoteReference"/>
          <w:rFonts w:ascii="Sakkal Majalla" w:hAnsi="Sakkal Majalla"/>
        </w:rPr>
        <w:footnoteRef/>
      </w:r>
      <w:r w:rsidRPr="00F05349">
        <w:rPr>
          <w:rFonts w:ascii="Sakkal Majalla" w:hAnsi="Sakkal Majalla"/>
        </w:rPr>
        <w:t xml:space="preserve"> </w:t>
      </w:r>
      <w:r w:rsidRPr="00F05349">
        <w:rPr>
          <w:rFonts w:ascii="Sakkal Majalla" w:hAnsi="Sakkal Majalla"/>
          <w:rtl/>
          <w:lang w:bidi="ar-EG"/>
        </w:rPr>
        <w:t xml:space="preserve"> </w:t>
      </w:r>
      <w:r w:rsidRPr="00F05349">
        <w:rPr>
          <w:rFonts w:ascii="Sakkal Majalla" w:hAnsi="Sakkal Majalla"/>
          <w:rtl/>
        </w:rPr>
        <w:t xml:space="preserve">بديع الزمان النورسى ، </w:t>
      </w:r>
      <w:r w:rsidRPr="00F05349">
        <w:rPr>
          <w:rFonts w:ascii="Sakkal Majalla" w:hAnsi="Sakkal Majalla"/>
          <w:rtl/>
          <w:lang w:bidi="ar-EG"/>
        </w:rPr>
        <w:t>الشعاعات ص 439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24F"/>
    <w:multiLevelType w:val="hybridMultilevel"/>
    <w:tmpl w:val="730C1FC4"/>
    <w:lvl w:ilvl="0" w:tplc="A50C30CC">
      <w:numFmt w:val="bullet"/>
      <w:lvlText w:val="-"/>
      <w:lvlJc w:val="left"/>
      <w:pPr>
        <w:ind w:left="1530" w:hanging="1170"/>
      </w:pPr>
      <w:rPr>
        <w:rFonts w:ascii="Sakkal Majalla" w:eastAsiaTheme="minorHAnsi" w:hAnsi="Sakkal Majalla" w:cs="Sakkal Majalla"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4295B2F"/>
    <w:multiLevelType w:val="hybridMultilevel"/>
    <w:tmpl w:val="A76C5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C2BEA"/>
    <w:multiLevelType w:val="hybridMultilevel"/>
    <w:tmpl w:val="7CBA7AB6"/>
    <w:lvl w:ilvl="0" w:tplc="BC907EA2">
      <w:start w:val="2"/>
      <w:numFmt w:val="bullet"/>
      <w:lvlText w:val="-"/>
      <w:lvlJc w:val="left"/>
      <w:pPr>
        <w:ind w:left="1080" w:hanging="360"/>
      </w:pPr>
      <w:rPr>
        <w:rFonts w:ascii="Sakkal Majalla" w:eastAsiaTheme="minorHAnsi" w:hAnsi="Sakkal Majalla" w:cs="Sakkal Majalla"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
    <w:nsid w:val="06186D20"/>
    <w:multiLevelType w:val="hybridMultilevel"/>
    <w:tmpl w:val="EFD43AFC"/>
    <w:lvl w:ilvl="0" w:tplc="AC1C4900">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71971AE"/>
    <w:multiLevelType w:val="hybridMultilevel"/>
    <w:tmpl w:val="E6A609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0E17E3"/>
    <w:multiLevelType w:val="hybridMultilevel"/>
    <w:tmpl w:val="DCF88F04"/>
    <w:lvl w:ilvl="0" w:tplc="B5307B2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3F2AD7"/>
    <w:multiLevelType w:val="hybridMultilevel"/>
    <w:tmpl w:val="183E8078"/>
    <w:lvl w:ilvl="0" w:tplc="F43EA05A">
      <w:start w:val="8"/>
      <w:numFmt w:val="arabicAlpha"/>
      <w:lvlText w:val="%1-"/>
      <w:lvlJc w:val="left"/>
      <w:pPr>
        <w:ind w:left="720"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FE4B95"/>
    <w:multiLevelType w:val="hybridMultilevel"/>
    <w:tmpl w:val="7FF668CE"/>
    <w:lvl w:ilvl="0" w:tplc="C9E25BE2">
      <w:start w:val="5"/>
      <w:numFmt w:val="arabicAlpha"/>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E755DCB"/>
    <w:multiLevelType w:val="hybridMultilevel"/>
    <w:tmpl w:val="8838470C"/>
    <w:lvl w:ilvl="0" w:tplc="DF7052B6">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113472B"/>
    <w:multiLevelType w:val="hybridMultilevel"/>
    <w:tmpl w:val="0DA83530"/>
    <w:lvl w:ilvl="0" w:tplc="D70C9D6E">
      <w:start w:val="1"/>
      <w:numFmt w:val="arabicAlpha"/>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32B024B"/>
    <w:multiLevelType w:val="hybridMultilevel"/>
    <w:tmpl w:val="FCA03734"/>
    <w:lvl w:ilvl="0" w:tplc="5AC6E000">
      <w:start w:val="1"/>
      <w:numFmt w:val="decimal"/>
      <w:lvlText w:val="%1-"/>
      <w:lvlJc w:val="left"/>
      <w:pPr>
        <w:ind w:left="1080" w:hanging="360"/>
      </w:pPr>
      <w:rPr>
        <w:rFonts w:hint="default"/>
        <w:sz w:val="36"/>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44B06414"/>
    <w:multiLevelType w:val="hybridMultilevel"/>
    <w:tmpl w:val="42C63880"/>
    <w:lvl w:ilvl="0" w:tplc="EE68AD5C">
      <w:start w:val="5"/>
      <w:numFmt w:val="arabicAlpha"/>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57937580"/>
    <w:multiLevelType w:val="hybridMultilevel"/>
    <w:tmpl w:val="4FB41D6E"/>
    <w:lvl w:ilvl="0" w:tplc="4A563916">
      <w:start w:val="2"/>
      <w:numFmt w:val="bullet"/>
      <w:lvlText w:val=""/>
      <w:lvlJc w:val="left"/>
      <w:pPr>
        <w:ind w:left="720" w:hanging="360"/>
      </w:pPr>
      <w:rPr>
        <w:rFonts w:ascii="Symbol" w:eastAsiaTheme="minorHAnsi" w:hAnsi="Symbol" w:cs="Sakkal Majalla" w:hint="default"/>
        <w:sz w:val="24"/>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5B173894"/>
    <w:multiLevelType w:val="hybridMultilevel"/>
    <w:tmpl w:val="E786A696"/>
    <w:lvl w:ilvl="0" w:tplc="5AC6E000">
      <w:start w:val="1"/>
      <w:numFmt w:val="decimal"/>
      <w:lvlText w:val="%1-"/>
      <w:lvlJc w:val="left"/>
      <w:pPr>
        <w:ind w:left="1080" w:hanging="360"/>
      </w:pPr>
      <w:rPr>
        <w:rFonts w:hint="default"/>
        <w:sz w:val="36"/>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4">
    <w:nsid w:val="5BA81122"/>
    <w:multiLevelType w:val="hybridMultilevel"/>
    <w:tmpl w:val="796CB344"/>
    <w:lvl w:ilvl="0" w:tplc="0526C4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3F914CC"/>
    <w:multiLevelType w:val="hybridMultilevel"/>
    <w:tmpl w:val="86D63A02"/>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6">
    <w:nsid w:val="68DB6527"/>
    <w:multiLevelType w:val="hybridMultilevel"/>
    <w:tmpl w:val="686A0B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355802"/>
    <w:multiLevelType w:val="hybridMultilevel"/>
    <w:tmpl w:val="FF7240CA"/>
    <w:lvl w:ilvl="0" w:tplc="726E4762">
      <w:start w:val="1"/>
      <w:numFmt w:val="decimal"/>
      <w:lvlText w:val="%1."/>
      <w:lvlJc w:val="left"/>
      <w:pPr>
        <w:ind w:left="720" w:hanging="360"/>
      </w:pPr>
      <w:rPr>
        <w:rFonts w:hint="default"/>
        <w:sz w:val="24"/>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4953F48"/>
    <w:multiLevelType w:val="hybridMultilevel"/>
    <w:tmpl w:val="183E8078"/>
    <w:lvl w:ilvl="0" w:tplc="F43EA05A">
      <w:start w:val="8"/>
      <w:numFmt w:val="arabicAlpha"/>
      <w:lvlText w:val="%1-"/>
      <w:lvlJc w:val="left"/>
      <w:pPr>
        <w:ind w:left="720"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6031F36"/>
    <w:multiLevelType w:val="hybridMultilevel"/>
    <w:tmpl w:val="AD16C794"/>
    <w:lvl w:ilvl="0" w:tplc="5A1AF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11"/>
  </w:num>
  <w:num w:numId="4">
    <w:abstractNumId w:val="7"/>
  </w:num>
  <w:num w:numId="5">
    <w:abstractNumId w:val="12"/>
  </w:num>
  <w:num w:numId="6">
    <w:abstractNumId w:val="0"/>
  </w:num>
  <w:num w:numId="7">
    <w:abstractNumId w:val="17"/>
  </w:num>
  <w:num w:numId="8">
    <w:abstractNumId w:val="2"/>
  </w:num>
  <w:num w:numId="9">
    <w:abstractNumId w:val="10"/>
  </w:num>
  <w:num w:numId="10">
    <w:abstractNumId w:val="3"/>
  </w:num>
  <w:num w:numId="11">
    <w:abstractNumId w:val="15"/>
  </w:num>
  <w:num w:numId="12">
    <w:abstractNumId w:val="13"/>
  </w:num>
  <w:num w:numId="13">
    <w:abstractNumId w:val="1"/>
  </w:num>
  <w:num w:numId="14">
    <w:abstractNumId w:val="19"/>
  </w:num>
  <w:num w:numId="15">
    <w:abstractNumId w:val="5"/>
  </w:num>
  <w:num w:numId="16">
    <w:abstractNumId w:val="8"/>
  </w:num>
  <w:num w:numId="17">
    <w:abstractNumId w:val="18"/>
  </w:num>
  <w:num w:numId="18">
    <w:abstractNumId w:val="4"/>
  </w:num>
  <w:num w:numId="19">
    <w:abstractNumId w:val="16"/>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E7D"/>
    <w:rsid w:val="00042BE0"/>
    <w:rsid w:val="00081D88"/>
    <w:rsid w:val="000A0EAE"/>
    <w:rsid w:val="00116494"/>
    <w:rsid w:val="00125E7B"/>
    <w:rsid w:val="00141748"/>
    <w:rsid w:val="00143B9B"/>
    <w:rsid w:val="001501F4"/>
    <w:rsid w:val="001A4701"/>
    <w:rsid w:val="001C50B5"/>
    <w:rsid w:val="001D585C"/>
    <w:rsid w:val="001E4CAA"/>
    <w:rsid w:val="001F2072"/>
    <w:rsid w:val="0021250E"/>
    <w:rsid w:val="00225626"/>
    <w:rsid w:val="002339FB"/>
    <w:rsid w:val="002953D7"/>
    <w:rsid w:val="002B75DD"/>
    <w:rsid w:val="002C2560"/>
    <w:rsid w:val="002C2FD2"/>
    <w:rsid w:val="002D4058"/>
    <w:rsid w:val="002E7398"/>
    <w:rsid w:val="002F6E50"/>
    <w:rsid w:val="00304998"/>
    <w:rsid w:val="0034083C"/>
    <w:rsid w:val="00347FAF"/>
    <w:rsid w:val="003642D9"/>
    <w:rsid w:val="003D6586"/>
    <w:rsid w:val="004436D7"/>
    <w:rsid w:val="0047495E"/>
    <w:rsid w:val="004B2695"/>
    <w:rsid w:val="004C1155"/>
    <w:rsid w:val="004D4817"/>
    <w:rsid w:val="004E2716"/>
    <w:rsid w:val="004F51C1"/>
    <w:rsid w:val="004F751E"/>
    <w:rsid w:val="00510253"/>
    <w:rsid w:val="00521C4C"/>
    <w:rsid w:val="00522500"/>
    <w:rsid w:val="005369D4"/>
    <w:rsid w:val="005450ED"/>
    <w:rsid w:val="00551B5E"/>
    <w:rsid w:val="00570BAC"/>
    <w:rsid w:val="00581611"/>
    <w:rsid w:val="005856FA"/>
    <w:rsid w:val="005C7CD8"/>
    <w:rsid w:val="005F6E38"/>
    <w:rsid w:val="0065647C"/>
    <w:rsid w:val="0067262C"/>
    <w:rsid w:val="006B0E02"/>
    <w:rsid w:val="006B0E1D"/>
    <w:rsid w:val="006B6F80"/>
    <w:rsid w:val="006B7EF5"/>
    <w:rsid w:val="006C70A0"/>
    <w:rsid w:val="006D2B2F"/>
    <w:rsid w:val="006E539E"/>
    <w:rsid w:val="006E6D5C"/>
    <w:rsid w:val="007143CE"/>
    <w:rsid w:val="00731F35"/>
    <w:rsid w:val="0076770A"/>
    <w:rsid w:val="00787081"/>
    <w:rsid w:val="007C7F26"/>
    <w:rsid w:val="007E501B"/>
    <w:rsid w:val="00816B5E"/>
    <w:rsid w:val="00822F84"/>
    <w:rsid w:val="00854314"/>
    <w:rsid w:val="00864110"/>
    <w:rsid w:val="00881F57"/>
    <w:rsid w:val="008A52B2"/>
    <w:rsid w:val="008B1D92"/>
    <w:rsid w:val="008D5098"/>
    <w:rsid w:val="008E3EEE"/>
    <w:rsid w:val="00906580"/>
    <w:rsid w:val="00930EC7"/>
    <w:rsid w:val="00947DFE"/>
    <w:rsid w:val="00984411"/>
    <w:rsid w:val="009B6BE1"/>
    <w:rsid w:val="00A1427D"/>
    <w:rsid w:val="00A3636E"/>
    <w:rsid w:val="00A508D9"/>
    <w:rsid w:val="00A56999"/>
    <w:rsid w:val="00A70045"/>
    <w:rsid w:val="00A91967"/>
    <w:rsid w:val="00A9550D"/>
    <w:rsid w:val="00AB11DE"/>
    <w:rsid w:val="00AF082A"/>
    <w:rsid w:val="00AF7381"/>
    <w:rsid w:val="00B4209A"/>
    <w:rsid w:val="00B86F21"/>
    <w:rsid w:val="00BA3267"/>
    <w:rsid w:val="00BA32F8"/>
    <w:rsid w:val="00BA7EB5"/>
    <w:rsid w:val="00C123AD"/>
    <w:rsid w:val="00C16E7D"/>
    <w:rsid w:val="00C176A4"/>
    <w:rsid w:val="00C25574"/>
    <w:rsid w:val="00C3785E"/>
    <w:rsid w:val="00C446CC"/>
    <w:rsid w:val="00C573DA"/>
    <w:rsid w:val="00C70BA3"/>
    <w:rsid w:val="00C84BD1"/>
    <w:rsid w:val="00CC5B51"/>
    <w:rsid w:val="00D1280E"/>
    <w:rsid w:val="00D14437"/>
    <w:rsid w:val="00D2695A"/>
    <w:rsid w:val="00D430DF"/>
    <w:rsid w:val="00D52185"/>
    <w:rsid w:val="00D522AA"/>
    <w:rsid w:val="00D63260"/>
    <w:rsid w:val="00DA1A2A"/>
    <w:rsid w:val="00DB05E3"/>
    <w:rsid w:val="00DE4A51"/>
    <w:rsid w:val="00DE62F3"/>
    <w:rsid w:val="00DE7745"/>
    <w:rsid w:val="00E52988"/>
    <w:rsid w:val="00E60BAB"/>
    <w:rsid w:val="00E951FF"/>
    <w:rsid w:val="00E97887"/>
    <w:rsid w:val="00EA1DB7"/>
    <w:rsid w:val="00EE0788"/>
    <w:rsid w:val="00EF66B1"/>
    <w:rsid w:val="00EF72EB"/>
    <w:rsid w:val="00EF7B0B"/>
    <w:rsid w:val="00F05349"/>
    <w:rsid w:val="00F144CD"/>
    <w:rsid w:val="00F414D0"/>
    <w:rsid w:val="00F64947"/>
    <w:rsid w:val="00F66B3B"/>
    <w:rsid w:val="00F85868"/>
    <w:rsid w:val="00FB2C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0AE9C2-2853-4ACE-8E64-0817C996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Arabic" w:eastAsiaTheme="minorHAnsi" w:hAnsi="Times New Arabic" w:cs="Sakkal Majalla"/>
        <w:sz w:val="24"/>
        <w:szCs w:val="3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1427D"/>
  </w:style>
  <w:style w:type="paragraph" w:styleId="FootnoteText">
    <w:name w:val="footnote text"/>
    <w:basedOn w:val="Normal"/>
    <w:link w:val="FootnoteTextChar"/>
    <w:unhideWhenUsed/>
    <w:rsid w:val="00A1427D"/>
    <w:pPr>
      <w:spacing w:after="0" w:line="240" w:lineRule="auto"/>
    </w:pPr>
    <w:rPr>
      <w:rFonts w:ascii="Verdana" w:hAnsi="Verdana"/>
      <w:sz w:val="20"/>
      <w:szCs w:val="20"/>
      <w:lang w:val="id-ID"/>
    </w:rPr>
  </w:style>
  <w:style w:type="character" w:customStyle="1" w:styleId="FootnoteTextChar">
    <w:name w:val="Footnote Text Char"/>
    <w:basedOn w:val="DefaultParagraphFont"/>
    <w:link w:val="FootnoteText"/>
    <w:rsid w:val="00A1427D"/>
    <w:rPr>
      <w:rFonts w:ascii="Verdana" w:hAnsi="Verdana"/>
      <w:sz w:val="20"/>
      <w:szCs w:val="20"/>
      <w:lang w:val="id-ID"/>
    </w:rPr>
  </w:style>
  <w:style w:type="character" w:styleId="FootnoteReference">
    <w:name w:val="footnote reference"/>
    <w:basedOn w:val="DefaultParagraphFont"/>
    <w:uiPriority w:val="99"/>
    <w:semiHidden/>
    <w:unhideWhenUsed/>
    <w:rsid w:val="00A1427D"/>
    <w:rPr>
      <w:vertAlign w:val="superscript"/>
    </w:rPr>
  </w:style>
  <w:style w:type="paragraph" w:styleId="ListParagraph">
    <w:name w:val="List Paragraph"/>
    <w:basedOn w:val="Normal"/>
    <w:uiPriority w:val="34"/>
    <w:qFormat/>
    <w:rsid w:val="00A1427D"/>
    <w:pPr>
      <w:spacing w:after="200" w:line="276" w:lineRule="auto"/>
      <w:ind w:left="720"/>
      <w:contextualSpacing/>
    </w:pPr>
    <w:rPr>
      <w:rFonts w:ascii="Verdana" w:hAnsi="Verdana"/>
      <w:szCs w:val="36"/>
      <w:lang w:val="id-ID"/>
    </w:rPr>
  </w:style>
  <w:style w:type="paragraph" w:styleId="Header">
    <w:name w:val="header"/>
    <w:basedOn w:val="Normal"/>
    <w:link w:val="HeaderChar"/>
    <w:uiPriority w:val="99"/>
    <w:unhideWhenUsed/>
    <w:rsid w:val="00A1427D"/>
    <w:pPr>
      <w:tabs>
        <w:tab w:val="center" w:pos="4320"/>
        <w:tab w:val="right" w:pos="8640"/>
      </w:tabs>
      <w:spacing w:after="0" w:line="240" w:lineRule="auto"/>
    </w:pPr>
    <w:rPr>
      <w:rFonts w:ascii="Verdana" w:hAnsi="Verdana"/>
      <w:szCs w:val="36"/>
      <w:lang w:val="id-ID"/>
    </w:rPr>
  </w:style>
  <w:style w:type="character" w:customStyle="1" w:styleId="HeaderChar">
    <w:name w:val="Header Char"/>
    <w:basedOn w:val="DefaultParagraphFont"/>
    <w:link w:val="Header"/>
    <w:uiPriority w:val="99"/>
    <w:rsid w:val="00A1427D"/>
    <w:rPr>
      <w:rFonts w:ascii="Verdana" w:hAnsi="Verdana"/>
      <w:szCs w:val="36"/>
      <w:lang w:val="id-ID"/>
    </w:rPr>
  </w:style>
  <w:style w:type="paragraph" w:styleId="Footer">
    <w:name w:val="footer"/>
    <w:basedOn w:val="Normal"/>
    <w:link w:val="FooterChar"/>
    <w:uiPriority w:val="99"/>
    <w:unhideWhenUsed/>
    <w:rsid w:val="00A1427D"/>
    <w:pPr>
      <w:tabs>
        <w:tab w:val="center" w:pos="4320"/>
        <w:tab w:val="right" w:pos="8640"/>
      </w:tabs>
      <w:spacing w:after="0" w:line="240" w:lineRule="auto"/>
    </w:pPr>
    <w:rPr>
      <w:rFonts w:ascii="Verdana" w:hAnsi="Verdana"/>
      <w:szCs w:val="36"/>
      <w:lang w:val="id-ID"/>
    </w:rPr>
  </w:style>
  <w:style w:type="character" w:customStyle="1" w:styleId="FooterChar">
    <w:name w:val="Footer Char"/>
    <w:basedOn w:val="DefaultParagraphFont"/>
    <w:link w:val="Footer"/>
    <w:uiPriority w:val="99"/>
    <w:rsid w:val="00A1427D"/>
    <w:rPr>
      <w:rFonts w:ascii="Verdana" w:hAnsi="Verdana"/>
      <w:szCs w:val="36"/>
      <w:lang w:val="id-ID"/>
    </w:rPr>
  </w:style>
  <w:style w:type="character" w:customStyle="1" w:styleId="fontstyle01">
    <w:name w:val="fontstyle01"/>
    <w:basedOn w:val="DefaultParagraphFont"/>
    <w:rsid w:val="00125E7B"/>
    <w:rPr>
      <w:rFonts w:ascii="Huseyin Gunday" w:hAnsi="Huseyin Gunday" w:hint="default"/>
      <w:b w:val="0"/>
      <w:bCs w:val="0"/>
      <w:i w:val="0"/>
      <w:iCs w:val="0"/>
      <w:color w:val="000000"/>
      <w:sz w:val="28"/>
      <w:szCs w:val="28"/>
    </w:rPr>
  </w:style>
  <w:style w:type="paragraph" w:styleId="NormalWeb">
    <w:name w:val="Normal (Web)"/>
    <w:basedOn w:val="Normal"/>
    <w:uiPriority w:val="99"/>
    <w:unhideWhenUsed/>
    <w:rsid w:val="002953D7"/>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422736">
      <w:bodyDiv w:val="1"/>
      <w:marLeft w:val="0"/>
      <w:marRight w:val="0"/>
      <w:marTop w:val="0"/>
      <w:marBottom w:val="0"/>
      <w:divBdr>
        <w:top w:val="none" w:sz="0" w:space="0" w:color="auto"/>
        <w:left w:val="none" w:sz="0" w:space="0" w:color="auto"/>
        <w:bottom w:val="none" w:sz="0" w:space="0" w:color="auto"/>
        <w:right w:val="none" w:sz="0" w:space="0" w:color="auto"/>
      </w:divBdr>
    </w:div>
    <w:div w:id="525950392">
      <w:bodyDiv w:val="1"/>
      <w:marLeft w:val="0"/>
      <w:marRight w:val="0"/>
      <w:marTop w:val="0"/>
      <w:marBottom w:val="0"/>
      <w:divBdr>
        <w:top w:val="none" w:sz="0" w:space="0" w:color="auto"/>
        <w:left w:val="none" w:sz="0" w:space="0" w:color="auto"/>
        <w:bottom w:val="none" w:sz="0" w:space="0" w:color="auto"/>
        <w:right w:val="none" w:sz="0" w:space="0" w:color="auto"/>
      </w:divBdr>
    </w:div>
    <w:div w:id="672688881">
      <w:bodyDiv w:val="1"/>
      <w:marLeft w:val="0"/>
      <w:marRight w:val="0"/>
      <w:marTop w:val="0"/>
      <w:marBottom w:val="0"/>
      <w:divBdr>
        <w:top w:val="none" w:sz="0" w:space="0" w:color="auto"/>
        <w:left w:val="none" w:sz="0" w:space="0" w:color="auto"/>
        <w:bottom w:val="none" w:sz="0" w:space="0" w:color="auto"/>
        <w:right w:val="none" w:sz="0" w:space="0" w:color="auto"/>
      </w:divBdr>
    </w:div>
    <w:div w:id="158946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1796</TotalTime>
  <Pages>16</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2021-07-03T00:19:00Z</dcterms:created>
  <dcterms:modified xsi:type="dcterms:W3CDTF">2021-08-16T10:26:00Z</dcterms:modified>
</cp:coreProperties>
</file>