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colFirst="0" w:colLast="0" w:displacedByCustomXml="next"/>
    <w:sdt>
      <w:sdtPr>
        <w:rPr>
          <w:rFonts w:eastAsiaTheme="minorEastAsia"/>
          <w:color w:val="4472C4" w:themeColor="accent5"/>
          <w:sz w:val="20"/>
          <w:szCs w:val="20"/>
        </w:rPr>
        <w:id w:val="808751745"/>
        <w:docPartObj>
          <w:docPartGallery w:val="Cover Pages"/>
          <w:docPartUnique/>
        </w:docPartObj>
      </w:sdtPr>
      <w:sdtEndPr>
        <w:rPr>
          <w:rFonts w:eastAsiaTheme="minorHAnsi"/>
          <w:color w:val="auto"/>
          <w:sz w:val="22"/>
          <w:szCs w:val="22"/>
        </w:rPr>
      </w:sdtEndPr>
      <w:sdtContent>
        <w:tbl>
          <w:tblPr>
            <w:tblW w:w="6641" w:type="pct"/>
            <w:jc w:val="center"/>
            <w:tblBorders>
              <w:insideV w:val="single" w:sz="12" w:space="0" w:color="ED7D31" w:themeColor="accent2"/>
            </w:tblBorders>
            <w:shd w:val="clear" w:color="auto" w:fill="F2F2F2" w:themeFill="background1" w:themeFillShade="F2"/>
            <w:tblCellMar>
              <w:top w:w="1296" w:type="dxa"/>
              <w:left w:w="360" w:type="dxa"/>
              <w:bottom w:w="1296" w:type="dxa"/>
              <w:right w:w="360" w:type="dxa"/>
            </w:tblCellMar>
            <w:tblLook w:val="04A0" w:firstRow="1" w:lastRow="0" w:firstColumn="1" w:lastColumn="0" w:noHBand="0" w:noVBand="1"/>
          </w:tblPr>
          <w:tblGrid>
            <w:gridCol w:w="5123"/>
            <w:gridCol w:w="6353"/>
          </w:tblGrid>
          <w:tr w:rsidR="00AD4CCC" w:rsidRPr="00AD4CCC" w:rsidTr="00AD4CCC">
            <w:trPr>
              <w:trHeight w:val="10041"/>
              <w:jc w:val="center"/>
            </w:trPr>
            <w:tc>
              <w:tcPr>
                <w:tcW w:w="2232" w:type="pct"/>
                <w:shd w:val="clear" w:color="auto" w:fill="F2F2F2" w:themeFill="background1" w:themeFillShade="F2"/>
                <w:vAlign w:val="center"/>
              </w:tcPr>
              <w:p w:rsidR="00AD4CCC" w:rsidRPr="00AD4CCC" w:rsidRDefault="00AD4CCC" w:rsidP="00AD4CCC">
                <w:pPr>
                  <w:spacing w:after="120" w:line="264" w:lineRule="auto"/>
                  <w:jc w:val="center"/>
                  <w:rPr>
                    <w:rFonts w:eastAsiaTheme="minorEastAsia"/>
                    <w:sz w:val="20"/>
                    <w:szCs w:val="20"/>
                  </w:rPr>
                </w:pPr>
                <w:r w:rsidRPr="00AD4CCC">
                  <w:rPr>
                    <w:rFonts w:eastAsiaTheme="minorEastAsia"/>
                    <w:noProof/>
                    <w:sz w:val="20"/>
                    <w:szCs w:val="20"/>
                  </w:rPr>
                  <w:drawing>
                    <wp:inline distT="0" distB="0" distL="0" distR="0" wp14:anchorId="21740E97" wp14:editId="7C608766">
                      <wp:extent cx="1188720" cy="1654226"/>
                      <wp:effectExtent l="57150" t="57150" r="354330" b="3460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empozyum_Belief.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8720" cy="1654226"/>
                              </a:xfrm>
                              <a:prstGeom prst="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inline>
                  </w:drawing>
                </w:r>
              </w:p>
              <w:p w:rsidR="00AD4CCC" w:rsidRPr="00AD4CCC" w:rsidRDefault="00AD4CCC" w:rsidP="00AD4CCC">
                <w:pPr>
                  <w:spacing w:after="120" w:line="264" w:lineRule="auto"/>
                  <w:rPr>
                    <w:rFonts w:eastAsiaTheme="minorEastAsia"/>
                    <w:sz w:val="20"/>
                    <w:szCs w:val="20"/>
                  </w:rPr>
                </w:pPr>
              </w:p>
              <w:sdt>
                <w:sdtPr>
                  <w:rPr>
                    <w:rFonts w:ascii="Times New Roman" w:eastAsia="Times New Roman" w:hAnsi="Times New Roman" w:cs="Times New Roman"/>
                    <w:b/>
                    <w:bCs/>
                    <w:color w:val="4472C4" w:themeColor="accent5"/>
                    <w:sz w:val="20"/>
                    <w:szCs w:val="20"/>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AD4CCC" w:rsidRPr="00AD4CCC" w:rsidRDefault="00BA6594" w:rsidP="00AD4CCC">
                    <w:pPr>
                      <w:spacing w:after="0" w:line="312" w:lineRule="auto"/>
                      <w:jc w:val="right"/>
                      <w:rPr>
                        <w:rFonts w:eastAsiaTheme="minorEastAsia"/>
                        <w:b/>
                        <w:bCs/>
                        <w:caps/>
                        <w:color w:val="4472C4" w:themeColor="accent5"/>
                        <w:sz w:val="52"/>
                        <w:szCs w:val="52"/>
                      </w:rPr>
                    </w:pPr>
                    <w:r>
                      <w:rPr>
                        <w:rFonts w:ascii="Times New Roman" w:eastAsia="Times New Roman" w:hAnsi="Times New Roman" w:cs="Times New Roman"/>
                        <w:b/>
                        <w:bCs/>
                        <w:color w:val="4472C4" w:themeColor="accent5"/>
                        <w:sz w:val="20"/>
                        <w:szCs w:val="20"/>
                      </w:rPr>
                      <w:t>BELIEF AND HAPPINESS IN BOTH WORLDS: BUILDING A PROSPEROUS INDIVIDUAL</w:t>
                    </w:r>
                  </w:p>
                </w:sdtContent>
              </w:sdt>
              <w:p w:rsidR="00AD4CCC" w:rsidRPr="00AD4CCC" w:rsidRDefault="00AD4CCC" w:rsidP="00AD4CCC">
                <w:pPr>
                  <w:spacing w:after="120" w:line="264" w:lineRule="auto"/>
                  <w:jc w:val="right"/>
                  <w:rPr>
                    <w:rFonts w:eastAsiaTheme="minorEastAsia"/>
                    <w:sz w:val="24"/>
                    <w:szCs w:val="24"/>
                  </w:rPr>
                </w:pPr>
              </w:p>
            </w:tc>
            <w:tc>
              <w:tcPr>
                <w:tcW w:w="2768" w:type="pct"/>
                <w:shd w:val="clear" w:color="auto" w:fill="F2F2F2" w:themeFill="background1" w:themeFillShade="F2"/>
                <w:vAlign w:val="center"/>
              </w:tcPr>
              <w:p w:rsidR="00AD4CCC" w:rsidRPr="00AD4CCC" w:rsidRDefault="00AD4CCC" w:rsidP="00AD4CCC">
                <w:pPr>
                  <w:spacing w:after="0" w:line="240" w:lineRule="auto"/>
                  <w:rPr>
                    <w:rFonts w:eastAsiaTheme="minorEastAsia"/>
                    <w:b/>
                    <w:bCs/>
                    <w:caps/>
                    <w:color w:val="4472C4" w:themeColor="accent5"/>
                    <w:sz w:val="28"/>
                    <w:szCs w:val="28"/>
                  </w:rPr>
                </w:pPr>
                <w:r w:rsidRPr="00AD4CCC">
                  <w:rPr>
                    <w:rFonts w:eastAsiaTheme="minorEastAsia"/>
                    <w:b/>
                    <w:bCs/>
                    <w:caps/>
                    <w:color w:val="4472C4" w:themeColor="accent5"/>
                    <w:sz w:val="28"/>
                    <w:szCs w:val="28"/>
                  </w:rPr>
                  <w:t xml:space="preserve">     </w:t>
                </w:r>
                <w:r w:rsidRPr="00AD4CCC">
                  <w:rPr>
                    <w:rFonts w:eastAsiaTheme="minorEastAsia"/>
                    <w:b/>
                    <w:bCs/>
                    <w:caps/>
                    <w:noProof/>
                    <w:color w:val="4472C4" w:themeColor="accent5"/>
                    <w:sz w:val="28"/>
                    <w:szCs w:val="28"/>
                  </w:rPr>
                  <w:drawing>
                    <wp:inline distT="0" distB="0" distL="0" distR="0" wp14:anchorId="1E375E60" wp14:editId="4D2C4857">
                      <wp:extent cx="2626360" cy="7334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6360" cy="733425"/>
                              </a:xfrm>
                              <a:prstGeom prst="rect">
                                <a:avLst/>
                              </a:prstGeom>
                              <a:noFill/>
                              <a:ln>
                                <a:noFill/>
                              </a:ln>
                            </pic:spPr>
                          </pic:pic>
                        </a:graphicData>
                      </a:graphic>
                    </wp:inline>
                  </w:drawing>
                </w:r>
              </w:p>
              <w:p w:rsidR="00AD4CCC" w:rsidRPr="00AD4CCC" w:rsidRDefault="00AD4CCC" w:rsidP="00AD4CCC">
                <w:pPr>
                  <w:spacing w:after="0" w:line="240" w:lineRule="auto"/>
                  <w:rPr>
                    <w:rFonts w:eastAsiaTheme="minorEastAsia"/>
                    <w:b/>
                    <w:bCs/>
                    <w:caps/>
                    <w:color w:val="4472C4" w:themeColor="accent5"/>
                    <w:sz w:val="28"/>
                    <w:szCs w:val="28"/>
                  </w:rPr>
                </w:pPr>
              </w:p>
              <w:p w:rsidR="00AD4CCC" w:rsidRPr="00AD4CCC" w:rsidRDefault="00AD4CCC" w:rsidP="00AD4CCC">
                <w:pPr>
                  <w:spacing w:after="0" w:line="240" w:lineRule="auto"/>
                  <w:rPr>
                    <w:rFonts w:eastAsiaTheme="minorEastAsia"/>
                    <w:b/>
                    <w:bCs/>
                    <w:caps/>
                    <w:color w:val="4472C4" w:themeColor="accent5"/>
                    <w:sz w:val="28"/>
                    <w:szCs w:val="28"/>
                  </w:rPr>
                </w:pPr>
                <w:r w:rsidRPr="00AD4CCC">
                  <w:rPr>
                    <w:rFonts w:eastAsiaTheme="minorEastAsia"/>
                    <w:b/>
                    <w:bCs/>
                    <w:caps/>
                    <w:color w:val="4472C4" w:themeColor="accent5"/>
                    <w:sz w:val="28"/>
                    <w:szCs w:val="28"/>
                  </w:rPr>
                  <w:t>Belief and happiness in both worlds: Building a Prosperous Individual</w:t>
                </w:r>
              </w:p>
              <w:p w:rsidR="00AD4CCC" w:rsidRPr="00AD4CCC" w:rsidRDefault="00AD4CCC" w:rsidP="00AD4CCC">
                <w:pPr>
                  <w:spacing w:after="0" w:line="240" w:lineRule="auto"/>
                  <w:rPr>
                    <w:rFonts w:eastAsiaTheme="minorEastAsia"/>
                    <w:b/>
                    <w:bCs/>
                    <w:caps/>
                    <w:color w:val="4472C4" w:themeColor="accent5"/>
                    <w:sz w:val="28"/>
                    <w:szCs w:val="28"/>
                  </w:rPr>
                </w:pPr>
              </w:p>
              <w:p w:rsidR="00AD4CCC" w:rsidRDefault="00AD4CCC" w:rsidP="00AD4CCC">
                <w:pPr>
                  <w:spacing w:after="120" w:line="264" w:lineRule="auto"/>
                  <w:jc w:val="both"/>
                  <w:rPr>
                    <w:rFonts w:ascii="Times New Roman" w:eastAsia="Times New Roman" w:hAnsi="Times New Roman" w:cs="Times New Roman"/>
                    <w:color w:val="000000"/>
                  </w:rPr>
                </w:pPr>
              </w:p>
              <w:p w:rsidR="00AD4CCC" w:rsidRDefault="00AD4CCC" w:rsidP="00AD4CCC">
                <w:pPr>
                  <w:spacing w:after="120" w:line="264" w:lineRule="auto"/>
                  <w:jc w:val="both"/>
                  <w:rPr>
                    <w:rFonts w:ascii="Times New Roman" w:eastAsia="Times New Roman" w:hAnsi="Times New Roman" w:cs="Times New Roman"/>
                    <w:color w:val="000000"/>
                  </w:rPr>
                </w:pPr>
              </w:p>
              <w:sdt>
                <w:sdtPr>
                  <w:rPr>
                    <w:rFonts w:ascii="Times New Roman" w:eastAsia="Times New Roman" w:hAnsi="Times New Roman" w:cs="Times New Roman"/>
                    <w:color w:val="000000"/>
                  </w:rPr>
                  <w:alias w:val="Abstract"/>
                  <w:tag w:val=""/>
                  <w:id w:val="-2036181933"/>
                  <w:showingPlcHdr/>
                  <w:dataBinding w:prefixMappings="xmlns:ns0='http://schemas.microsoft.com/office/2006/coverPageProps' " w:xpath="/ns0:CoverPageProperties[1]/ns0:Abstract[1]" w:storeItemID="{55AF091B-3C7A-41E3-B477-F2FDAA23CFDA}"/>
                  <w:text/>
                </w:sdtPr>
                <w:sdtEndPr/>
                <w:sdtContent>
                  <w:p w:rsidR="00AD4CCC" w:rsidRPr="00AD4CCC" w:rsidRDefault="00AD4CCC" w:rsidP="00AD4CCC">
                    <w:pPr>
                      <w:spacing w:after="120" w:line="264" w:lineRule="auto"/>
                      <w:jc w:val="both"/>
                      <w:rPr>
                        <w:rFonts w:eastAsiaTheme="minorEastAsia"/>
                        <w:color w:val="000000" w:themeColor="text1"/>
                        <w:sz w:val="20"/>
                        <w:szCs w:val="20"/>
                      </w:rPr>
                    </w:pPr>
                    <w:r>
                      <w:rPr>
                        <w:rFonts w:ascii="Times New Roman" w:eastAsia="Times New Roman" w:hAnsi="Times New Roman" w:cs="Times New Roman"/>
                        <w:color w:val="000000"/>
                      </w:rPr>
                      <w:t xml:space="preserve">     </w:t>
                    </w:r>
                  </w:p>
                </w:sdtContent>
              </w:sdt>
              <w:p w:rsidR="00AD4CCC" w:rsidRPr="00AD4CCC" w:rsidRDefault="008A2AE6" w:rsidP="00AD4CCC">
                <w:pPr>
                  <w:pStyle w:val="NoSpacing"/>
                  <w:rPr>
                    <w:color w:val="5B9BD5" w:themeColor="accent1"/>
                    <w:sz w:val="28"/>
                    <w:szCs w:val="28"/>
                  </w:rPr>
                </w:pPr>
                <w:sdt>
                  <w:sdtPr>
                    <w:rPr>
                      <w:color w:val="5B9BD5" w:themeColor="accent1"/>
                      <w:sz w:val="28"/>
                      <w:szCs w:val="28"/>
                    </w:rPr>
                    <w:alias w:val="Author"/>
                    <w:id w:val="13406928"/>
                    <w:placeholder>
                      <w:docPart w:val="A77B044C90D441F682DD9CB64D5ABD4D"/>
                    </w:placeholder>
                    <w:dataBinding w:prefixMappings="xmlns:ns0='http://schemas.openxmlformats.org/package/2006/metadata/core-properties' xmlns:ns1='http://purl.org/dc/elements/1.1/'" w:xpath="/ns0:coreProperties[1]/ns1:creator[1]" w:storeItemID="{6C3C8BC8-F283-45AE-878A-BAB7291924A1}"/>
                    <w:text/>
                  </w:sdtPr>
                  <w:sdtEndPr/>
                  <w:sdtContent>
                    <w:r w:rsidR="00AD4CCC" w:rsidRPr="00AD4CCC">
                      <w:rPr>
                        <w:color w:val="5B9BD5" w:themeColor="accent1"/>
                        <w:sz w:val="28"/>
                        <w:szCs w:val="28"/>
                      </w:rPr>
                      <w:t>Dr. Nisar Ahmad</w:t>
                    </w:r>
                  </w:sdtContent>
                </w:sdt>
              </w:p>
              <w:sdt>
                <w:sdtPr>
                  <w:rPr>
                    <w:rFonts w:eastAsiaTheme="minorEastAsia"/>
                    <w:color w:val="5B9BD5" w:themeColor="accent1"/>
                    <w:sz w:val="28"/>
                    <w:szCs w:val="28"/>
                  </w:rPr>
                  <w:alias w:val="Date"/>
                  <w:tag w:val="Date"/>
                  <w:id w:val="13406932"/>
                  <w:placeholder>
                    <w:docPart w:val="34FB92CE8CB04F219323E1D0E5AF4E2F"/>
                  </w:placeholder>
                  <w:dataBinding w:prefixMappings="xmlns:ns0='http://schemas.microsoft.com/office/2006/coverPageProps'" w:xpath="/ns0:CoverPageProperties[1]/ns0:PublishDate[1]" w:storeItemID="{55AF091B-3C7A-41E3-B477-F2FDAA23CFDA}"/>
                  <w:date w:fullDate="2021-08-29T00:00:00Z">
                    <w:dateFormat w:val="M-d-yyyy"/>
                    <w:lid w:val="en-US"/>
                    <w:storeMappedDataAs w:val="dateTime"/>
                    <w:calendar w:val="gregorian"/>
                  </w:date>
                </w:sdtPr>
                <w:sdtEndPr/>
                <w:sdtContent>
                  <w:p w:rsidR="00AD4CCC" w:rsidRPr="00AD4CCC" w:rsidRDefault="00BA6594" w:rsidP="00AD4CCC">
                    <w:pPr>
                      <w:spacing w:after="0" w:line="240" w:lineRule="auto"/>
                      <w:rPr>
                        <w:rFonts w:eastAsiaTheme="minorEastAsia"/>
                        <w:color w:val="5B9BD5" w:themeColor="accent1"/>
                        <w:sz w:val="28"/>
                        <w:szCs w:val="28"/>
                      </w:rPr>
                    </w:pPr>
                    <w:r>
                      <w:rPr>
                        <w:rFonts w:eastAsiaTheme="minorEastAsia"/>
                        <w:color w:val="5B9BD5" w:themeColor="accent1"/>
                        <w:sz w:val="28"/>
                        <w:szCs w:val="28"/>
                      </w:rPr>
                      <w:t>8-29</w:t>
                    </w:r>
                    <w:r w:rsidR="00AD4CCC" w:rsidRPr="00AD4CCC">
                      <w:rPr>
                        <w:rFonts w:eastAsiaTheme="minorEastAsia"/>
                        <w:color w:val="5B9BD5" w:themeColor="accent1"/>
                        <w:sz w:val="28"/>
                        <w:szCs w:val="28"/>
                      </w:rPr>
                      <w:t>-2021</w:t>
                    </w:r>
                  </w:p>
                </w:sdtContent>
              </w:sdt>
              <w:p w:rsidR="00AD4CCC" w:rsidRPr="00AD4CCC" w:rsidRDefault="00AD4CCC" w:rsidP="00AD4CCC">
                <w:pPr>
                  <w:spacing w:after="0" w:line="240" w:lineRule="auto"/>
                  <w:rPr>
                    <w:rFonts w:eastAsiaTheme="minorEastAsia"/>
                    <w:sz w:val="20"/>
                    <w:szCs w:val="20"/>
                  </w:rPr>
                </w:pPr>
                <w:r w:rsidRPr="00AD4CCC">
                  <w:rPr>
                    <w:rFonts w:eastAsiaTheme="minorEastAsia"/>
                    <w:color w:val="4472C4" w:themeColor="accent5"/>
                    <w:sz w:val="20"/>
                    <w:szCs w:val="20"/>
                  </w:rPr>
                  <w:t xml:space="preserve"> </w:t>
                </w:r>
                <w:sdt>
                  <w:sdtPr>
                    <w:rPr>
                      <w:rFonts w:eastAsiaTheme="minorEastAsia"/>
                      <w:color w:val="4472C4" w:themeColor="accent5"/>
                      <w:sz w:val="20"/>
                      <w:szCs w:val="20"/>
                    </w:rPr>
                    <w:alias w:val="Course"/>
                    <w:tag w:val="Course"/>
                    <w:id w:val="-710501431"/>
                    <w:showingPlcHdr/>
                    <w:dataBinding w:prefixMappings="xmlns:ns0='http://purl.org/dc/elements/1.1/' xmlns:ns1='http://schemas.openxmlformats.org/package/2006/metadata/core-properties' " w:xpath="/ns1:coreProperties[1]/ns1:category[1]" w:storeItemID="{6C3C8BC8-F283-45AE-878A-BAB7291924A1}"/>
                    <w:text/>
                  </w:sdtPr>
                  <w:sdtEndPr/>
                  <w:sdtContent>
                    <w:r>
                      <w:rPr>
                        <w:rFonts w:eastAsiaTheme="minorEastAsia"/>
                        <w:color w:val="4472C4" w:themeColor="accent5"/>
                        <w:sz w:val="20"/>
                        <w:szCs w:val="20"/>
                      </w:rPr>
                      <w:t xml:space="preserve">     </w:t>
                    </w:r>
                  </w:sdtContent>
                </w:sdt>
              </w:p>
            </w:tc>
          </w:tr>
          <w:bookmarkEnd w:id="0"/>
        </w:tbl>
        <w:p w:rsidR="004615AF" w:rsidRDefault="004615AF">
          <w:r>
            <w:br w:type="page"/>
          </w:r>
        </w:p>
      </w:sdtContent>
    </w:sdt>
    <w:p w:rsidR="003F063D" w:rsidRPr="00FF620B" w:rsidRDefault="003F063D" w:rsidP="00F83F95">
      <w:pPr>
        <w:shd w:val="clear" w:color="auto" w:fill="FFFFFF"/>
        <w:spacing w:after="0" w:line="276" w:lineRule="auto"/>
        <w:ind w:left="500"/>
        <w:jc w:val="center"/>
        <w:rPr>
          <w:rFonts w:asciiTheme="majorBidi" w:eastAsia="Times New Roman" w:hAnsiTheme="majorBidi" w:cstheme="majorBidi"/>
        </w:rPr>
      </w:pPr>
      <w:r w:rsidRPr="00FF620B">
        <w:rPr>
          <w:rFonts w:asciiTheme="majorBidi" w:eastAsia="Times New Roman" w:hAnsiTheme="majorBidi" w:cstheme="majorBidi"/>
          <w:b/>
          <w:bCs/>
          <w:color w:val="000000"/>
        </w:rPr>
        <w:lastRenderedPageBreak/>
        <w:t>THE ROLE OF BELIEF IN INDIVIDUAL AND SOCIAL LIFE</w:t>
      </w:r>
    </w:p>
    <w:p w:rsidR="003F063D" w:rsidRPr="00FF620B" w:rsidRDefault="003F063D" w:rsidP="00F83F95">
      <w:pPr>
        <w:shd w:val="clear" w:color="auto" w:fill="FFFFFF"/>
        <w:spacing w:before="240" w:after="0" w:line="276" w:lineRule="auto"/>
        <w:jc w:val="center"/>
        <w:rPr>
          <w:rFonts w:asciiTheme="majorBidi" w:eastAsia="Times New Roman" w:hAnsiTheme="majorBidi" w:cstheme="majorBidi"/>
        </w:rPr>
      </w:pPr>
      <w:r w:rsidRPr="00FF620B">
        <w:rPr>
          <w:rFonts w:asciiTheme="majorBidi" w:eastAsia="Times New Roman" w:hAnsiTheme="majorBidi" w:cstheme="majorBidi"/>
          <w:b/>
          <w:bCs/>
          <w:color w:val="242323"/>
        </w:rPr>
        <w:t>(The Role of belief in individual life)</w:t>
      </w:r>
    </w:p>
    <w:p w:rsidR="003F063D" w:rsidRPr="00FF620B" w:rsidRDefault="003F063D" w:rsidP="00F83F95">
      <w:pPr>
        <w:shd w:val="clear" w:color="auto" w:fill="FFFFFF"/>
        <w:spacing w:before="240" w:after="0" w:line="276" w:lineRule="auto"/>
        <w:ind w:left="500"/>
        <w:rPr>
          <w:rFonts w:asciiTheme="majorBidi" w:eastAsia="Times New Roman" w:hAnsiTheme="majorBidi" w:cstheme="majorBidi"/>
        </w:rPr>
      </w:pPr>
      <w:r w:rsidRPr="00FF620B">
        <w:rPr>
          <w:rFonts w:asciiTheme="majorBidi" w:eastAsia="Times New Roman" w:hAnsiTheme="majorBidi" w:cstheme="majorBidi"/>
          <w:b/>
          <w:bCs/>
          <w:color w:val="000000"/>
        </w:rPr>
        <w:t>Belief and happiness in both worlds: Building a Prosperous Individual</w:t>
      </w:r>
    </w:p>
    <w:p w:rsidR="003F063D" w:rsidRPr="00B6600C" w:rsidRDefault="003F063D" w:rsidP="00F83F95">
      <w:pPr>
        <w:shd w:val="clear" w:color="auto" w:fill="FFFFFF"/>
        <w:spacing w:after="0" w:line="276" w:lineRule="auto"/>
        <w:jc w:val="both"/>
        <w:rPr>
          <w:rFonts w:asciiTheme="majorBidi" w:hAnsiTheme="majorBidi" w:cstheme="majorBidi"/>
          <w:color w:val="242323"/>
          <w:sz w:val="24"/>
          <w:szCs w:val="24"/>
          <w:shd w:val="clear" w:color="auto" w:fill="FFFFFF"/>
        </w:rPr>
      </w:pPr>
      <w:r w:rsidRPr="00B6600C">
        <w:rPr>
          <w:rFonts w:asciiTheme="majorBidi" w:hAnsiTheme="majorBidi" w:cstheme="majorBidi"/>
          <w:color w:val="242323"/>
          <w:sz w:val="24"/>
          <w:szCs w:val="24"/>
          <w:shd w:val="clear" w:color="auto" w:fill="FFFFFF"/>
        </w:rPr>
        <w:t xml:space="preserve">With the rise of the 21st century, the advancement in science and technology has changed the living style of individuals across the globe. </w:t>
      </w:r>
      <w:r w:rsidR="00670C87" w:rsidRPr="00670C87">
        <w:rPr>
          <w:rFonts w:asciiTheme="majorBidi" w:hAnsiTheme="majorBidi" w:cstheme="majorBidi"/>
          <w:color w:val="242323"/>
          <w:sz w:val="24"/>
          <w:szCs w:val="24"/>
          <w:shd w:val="clear" w:color="auto" w:fill="FFFFFF"/>
        </w:rPr>
        <w:t>Surprisingly, this change has dispersed both human values and spiritual belief system</w:t>
      </w:r>
      <w:r w:rsidR="00C73A3C">
        <w:rPr>
          <w:rFonts w:asciiTheme="majorBidi" w:hAnsiTheme="majorBidi" w:cstheme="majorBidi"/>
          <w:color w:val="242323"/>
          <w:sz w:val="24"/>
          <w:szCs w:val="24"/>
          <w:shd w:val="clear" w:color="auto" w:fill="FFFFFF"/>
        </w:rPr>
        <w:t xml:space="preserve"> of man</w:t>
      </w:r>
      <w:r w:rsidR="00670C87" w:rsidRPr="00670C87">
        <w:rPr>
          <w:rFonts w:asciiTheme="majorBidi" w:hAnsiTheme="majorBidi" w:cstheme="majorBidi"/>
          <w:color w:val="242323"/>
          <w:sz w:val="24"/>
          <w:szCs w:val="24"/>
          <w:shd w:val="clear" w:color="auto" w:fill="FFFFFF"/>
        </w:rPr>
        <w:t xml:space="preserve"> rigorously.</w:t>
      </w:r>
      <w:r w:rsidR="00670C87">
        <w:rPr>
          <w:rFonts w:asciiTheme="majorBidi" w:hAnsiTheme="majorBidi" w:cstheme="majorBidi"/>
          <w:color w:val="242323"/>
          <w:sz w:val="24"/>
          <w:szCs w:val="24"/>
          <w:shd w:val="clear" w:color="auto" w:fill="FFFFFF"/>
        </w:rPr>
        <w:t xml:space="preserve"> </w:t>
      </w:r>
      <w:r w:rsidRPr="00B6600C">
        <w:rPr>
          <w:rFonts w:asciiTheme="majorBidi" w:hAnsiTheme="majorBidi" w:cstheme="majorBidi"/>
          <w:color w:val="242323"/>
          <w:sz w:val="24"/>
          <w:szCs w:val="24"/>
          <w:shd w:val="clear" w:color="auto" w:fill="FFFFFF"/>
        </w:rPr>
        <w:t>The substance of faith, in terms of underlying spirit, has become delinked from forms and rituals.  Disbelieving, as a prime factor, has raised lots of problems, disappointments, crises, external quietness, and have also snatched the real charm and happiness from humans. Belief is the most effective source that filters the materialism, mental disorders, and external quietness, and various other troubling illnesses of life from such individuals. It is the power of belief that keeps us calm and stable humans even at the time of critical challenges and severe crises. This research empowers the human self and belief with empirical, philosophical, and modern thoughts of Said Nursi to combat materialism, secularism, and other similar approaches by analyzing the data theoretically. With the help of the Risal-i-Nur study, this research describes the importance and significance of belief in individuals’ life that actually brings prosperity and happiness in both worlds. Additionally, a short survey of the impacts of faith and spirituality will also be presented to highlight the importance and development of faith for sustainability and well-being in human life. The study comprising Nursi’s thoughts also aims to empower humans to counter the contemporary challenges. The major objective of this study is to promote the Islamic perspectives of a balanced life that deals with the real happiness of an individual’s body, mind, heart, and soul in both worlds. </w:t>
      </w:r>
    </w:p>
    <w:p w:rsidR="003F063D" w:rsidRPr="00B6600C" w:rsidRDefault="003F063D" w:rsidP="00F83F95">
      <w:pPr>
        <w:shd w:val="clear" w:color="auto" w:fill="FFFFFF"/>
        <w:spacing w:after="0" w:line="276" w:lineRule="auto"/>
        <w:jc w:val="both"/>
        <w:rPr>
          <w:rFonts w:asciiTheme="majorBidi" w:eastAsia="Times New Roman" w:hAnsiTheme="majorBidi" w:cstheme="majorBidi"/>
          <w:color w:val="000000"/>
          <w:sz w:val="24"/>
          <w:szCs w:val="24"/>
        </w:rPr>
      </w:pPr>
      <w:r w:rsidRPr="00B6600C">
        <w:rPr>
          <w:rFonts w:asciiTheme="majorBidi" w:eastAsia="Times New Roman" w:hAnsiTheme="majorBidi" w:cstheme="majorBidi"/>
          <w:b/>
          <w:bCs/>
          <w:color w:val="000000"/>
          <w:sz w:val="24"/>
          <w:szCs w:val="24"/>
        </w:rPr>
        <w:t xml:space="preserve">Key Words: </w:t>
      </w:r>
      <w:r w:rsidRPr="00B6600C">
        <w:rPr>
          <w:rFonts w:asciiTheme="majorBidi" w:eastAsia="Times New Roman" w:hAnsiTheme="majorBidi" w:cstheme="majorBidi"/>
          <w:color w:val="000000"/>
          <w:sz w:val="24"/>
          <w:szCs w:val="24"/>
        </w:rPr>
        <w:t>Belief, challenges, materialism, Balanced life, Nursi Studies, Happiness</w:t>
      </w:r>
    </w:p>
    <w:p w:rsidR="003F063D" w:rsidRDefault="003F063D"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BA6594" w:rsidRDefault="00BA6594" w:rsidP="00F83F95">
      <w:pPr>
        <w:shd w:val="clear" w:color="auto" w:fill="FFFFFF"/>
        <w:spacing w:after="0" w:line="276" w:lineRule="auto"/>
        <w:jc w:val="both"/>
        <w:rPr>
          <w:rFonts w:asciiTheme="majorBidi" w:eastAsia="Times New Roman" w:hAnsiTheme="majorBidi" w:cstheme="majorBidi"/>
          <w:color w:val="000000"/>
        </w:rPr>
      </w:pPr>
    </w:p>
    <w:p w:rsidR="003F063D" w:rsidRPr="00FF620B" w:rsidRDefault="003F063D" w:rsidP="00F83F95">
      <w:pPr>
        <w:shd w:val="clear" w:color="auto" w:fill="FFFFFF"/>
        <w:spacing w:after="0" w:line="276" w:lineRule="auto"/>
        <w:jc w:val="both"/>
        <w:rPr>
          <w:rFonts w:asciiTheme="majorBidi" w:eastAsia="Times New Roman" w:hAnsiTheme="majorBidi" w:cstheme="majorBidi"/>
        </w:rPr>
      </w:pPr>
    </w:p>
    <w:p w:rsidR="003F063D" w:rsidRPr="00B6600C" w:rsidRDefault="003F063D" w:rsidP="00F83F95">
      <w:pPr>
        <w:spacing w:after="0" w:line="276" w:lineRule="auto"/>
        <w:rPr>
          <w:rFonts w:asciiTheme="majorBidi" w:eastAsia="Times New Roman" w:hAnsiTheme="majorBidi" w:cstheme="majorBidi"/>
          <w:sz w:val="24"/>
          <w:szCs w:val="24"/>
        </w:rPr>
      </w:pPr>
      <w:r w:rsidRPr="00B6600C">
        <w:rPr>
          <w:rFonts w:asciiTheme="majorBidi" w:eastAsia="Times New Roman" w:hAnsiTheme="majorBidi" w:cstheme="majorBidi"/>
          <w:b/>
          <w:bCs/>
          <w:color w:val="000000"/>
          <w:sz w:val="24"/>
          <w:szCs w:val="24"/>
        </w:rPr>
        <w:lastRenderedPageBreak/>
        <w:t>1)</w:t>
      </w:r>
      <w:r w:rsidRPr="00B6600C">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b/>
          <w:bCs/>
          <w:color w:val="000000"/>
          <w:sz w:val="24"/>
          <w:szCs w:val="24"/>
        </w:rPr>
        <w:t>Introduction:</w:t>
      </w:r>
    </w:p>
    <w:p w:rsidR="00560573" w:rsidRPr="00B6600C" w:rsidRDefault="003F063D" w:rsidP="00F83F95">
      <w:pPr>
        <w:spacing w:after="0" w:line="276" w:lineRule="auto"/>
        <w:jc w:val="both"/>
        <w:rPr>
          <w:rFonts w:asciiTheme="majorBidi" w:eastAsia="Times New Roman" w:hAnsiTheme="majorBidi" w:cstheme="majorBidi"/>
          <w:color w:val="000000"/>
          <w:sz w:val="24"/>
          <w:szCs w:val="24"/>
        </w:rPr>
      </w:pPr>
      <w:r w:rsidRPr="00B6600C">
        <w:rPr>
          <w:rFonts w:asciiTheme="majorBidi" w:eastAsia="Times New Roman" w:hAnsiTheme="majorBidi" w:cstheme="majorBidi"/>
          <w:color w:val="000000"/>
          <w:sz w:val="24"/>
          <w:szCs w:val="24"/>
        </w:rPr>
        <w:t>With the rise of the 21</w:t>
      </w:r>
      <w:r w:rsidRPr="00B6600C">
        <w:rPr>
          <w:rFonts w:asciiTheme="majorBidi" w:eastAsia="Times New Roman" w:hAnsiTheme="majorBidi" w:cstheme="majorBidi"/>
          <w:color w:val="000000"/>
          <w:sz w:val="24"/>
          <w:szCs w:val="24"/>
          <w:vertAlign w:val="superscript"/>
        </w:rPr>
        <w:t>st</w:t>
      </w:r>
      <w:r w:rsidRPr="00B6600C">
        <w:rPr>
          <w:rFonts w:asciiTheme="majorBidi" w:eastAsia="Times New Roman" w:hAnsiTheme="majorBidi" w:cstheme="majorBidi"/>
          <w:color w:val="000000"/>
          <w:sz w:val="24"/>
          <w:szCs w:val="24"/>
        </w:rPr>
        <w:t xml:space="preserve"> Century, we have reached an age where the advancement of technology has put human life in a dynamic new sphere of rapid change. We see yesterday’s fiction has now become today’s reality. Undoubtedly, technology has made human life far convenient </w:t>
      </w:r>
      <w:r w:rsidR="00670C87">
        <w:rPr>
          <w:rFonts w:asciiTheme="majorBidi" w:eastAsia="Times New Roman" w:hAnsiTheme="majorBidi" w:cstheme="majorBidi"/>
          <w:color w:val="000000"/>
          <w:sz w:val="24"/>
          <w:szCs w:val="24"/>
        </w:rPr>
        <w:t xml:space="preserve">and luxurious </w:t>
      </w:r>
      <w:r w:rsidRPr="00B6600C">
        <w:rPr>
          <w:rFonts w:asciiTheme="majorBidi" w:eastAsia="Times New Roman" w:hAnsiTheme="majorBidi" w:cstheme="majorBidi"/>
          <w:color w:val="000000"/>
          <w:sz w:val="24"/>
          <w:szCs w:val="24"/>
        </w:rPr>
        <w:t xml:space="preserve">than that of the previous ages, and according to Said Nursi, scientific knowledge is the bounty of God and </w:t>
      </w:r>
      <w:r w:rsidR="00ED2491" w:rsidRPr="00B6600C">
        <w:rPr>
          <w:rFonts w:asciiTheme="majorBidi" w:eastAsia="Times New Roman" w:hAnsiTheme="majorBidi" w:cstheme="majorBidi"/>
          <w:color w:val="000000"/>
          <w:sz w:val="24"/>
          <w:szCs w:val="24"/>
        </w:rPr>
        <w:t>man should use the modern technology</w:t>
      </w:r>
      <w:r w:rsidRPr="00B6600C">
        <w:rPr>
          <w:rFonts w:asciiTheme="majorBidi" w:eastAsia="Times New Roman" w:hAnsiTheme="majorBidi" w:cstheme="majorBidi"/>
          <w:color w:val="000000"/>
          <w:sz w:val="24"/>
          <w:szCs w:val="24"/>
        </w:rPr>
        <w:t xml:space="preserve"> </w:t>
      </w:r>
      <w:r w:rsidR="00E54529" w:rsidRPr="00B6600C">
        <w:rPr>
          <w:rFonts w:asciiTheme="majorBidi" w:eastAsia="Times New Roman" w:hAnsiTheme="majorBidi" w:cstheme="majorBidi"/>
          <w:color w:val="000000"/>
          <w:sz w:val="24"/>
          <w:szCs w:val="24"/>
        </w:rPr>
        <w:t xml:space="preserve">positively rather </w:t>
      </w:r>
      <w:r w:rsidR="00ED2491" w:rsidRPr="00B6600C">
        <w:rPr>
          <w:rFonts w:asciiTheme="majorBidi" w:eastAsia="Times New Roman" w:hAnsiTheme="majorBidi" w:cstheme="majorBidi"/>
          <w:color w:val="000000"/>
          <w:sz w:val="24"/>
          <w:szCs w:val="24"/>
        </w:rPr>
        <w:t>he</w:t>
      </w:r>
      <w:r w:rsidR="00E54529" w:rsidRPr="00B6600C">
        <w:rPr>
          <w:rFonts w:asciiTheme="majorBidi" w:eastAsia="Times New Roman" w:hAnsiTheme="majorBidi" w:cstheme="majorBidi"/>
          <w:color w:val="000000"/>
          <w:sz w:val="24"/>
          <w:szCs w:val="24"/>
        </w:rPr>
        <w:t xml:space="preserve"> suffers.</w:t>
      </w:r>
      <w:r w:rsidRPr="00B6600C">
        <w:rPr>
          <w:rFonts w:asciiTheme="majorBidi" w:eastAsia="Times New Roman" w:hAnsiTheme="majorBidi" w:cstheme="majorBidi"/>
          <w:color w:val="000000"/>
          <w:sz w:val="24"/>
          <w:szCs w:val="24"/>
        </w:rPr>
        <w:t xml:space="preserve"> </w:t>
      </w:r>
      <w:r w:rsidR="00560573" w:rsidRPr="00B6600C">
        <w:rPr>
          <w:rStyle w:val="EndnoteReference"/>
          <w:rFonts w:asciiTheme="majorBidi" w:eastAsia="Times New Roman" w:hAnsiTheme="majorBidi" w:cstheme="majorBidi"/>
          <w:color w:val="000000"/>
          <w:sz w:val="24"/>
          <w:szCs w:val="24"/>
        </w:rPr>
        <w:endnoteReference w:id="1"/>
      </w:r>
      <w:r w:rsidR="00560573" w:rsidRPr="00B6600C">
        <w:rPr>
          <w:rFonts w:asciiTheme="majorBidi" w:eastAsia="Times New Roman" w:hAnsiTheme="majorBidi" w:cstheme="majorBidi"/>
          <w:color w:val="000000"/>
          <w:sz w:val="24"/>
          <w:szCs w:val="24"/>
        </w:rPr>
        <w:t xml:space="preserve">And the light of conscience is what we receive from science and religion, but if it is lacking, skepticism will prevail and the lack of scientific advancement brings fanaticism. </w:t>
      </w:r>
      <w:r w:rsidR="00560573" w:rsidRPr="00B6600C">
        <w:rPr>
          <w:rStyle w:val="EndnoteReference"/>
          <w:rFonts w:asciiTheme="majorBidi" w:eastAsia="Times New Roman" w:hAnsiTheme="majorBidi" w:cstheme="majorBidi"/>
          <w:color w:val="000000"/>
          <w:sz w:val="24"/>
          <w:szCs w:val="24"/>
        </w:rPr>
        <w:endnoteReference w:id="2"/>
      </w:r>
      <w:r w:rsidR="00560573">
        <w:rPr>
          <w:rFonts w:asciiTheme="majorBidi" w:eastAsia="Times New Roman" w:hAnsiTheme="majorBidi" w:cstheme="majorBidi"/>
          <w:color w:val="000000"/>
          <w:sz w:val="24"/>
          <w:szCs w:val="24"/>
        </w:rPr>
        <w:t xml:space="preserve"> </w:t>
      </w:r>
      <w:r w:rsidR="00560573" w:rsidRPr="00B6600C">
        <w:rPr>
          <w:rFonts w:asciiTheme="majorBidi" w:eastAsia="Times New Roman" w:hAnsiTheme="majorBidi" w:cstheme="majorBidi"/>
          <w:color w:val="000000"/>
          <w:sz w:val="24"/>
          <w:szCs w:val="24"/>
        </w:rPr>
        <w:t>Science and technology are more than just we think-tools to get things done</w:t>
      </w:r>
      <w:r w:rsidR="00560573" w:rsidRPr="00B6600C">
        <w:rPr>
          <w:rFonts w:asciiTheme="majorBidi" w:eastAsia="Times New Roman" w:hAnsiTheme="majorBidi" w:cstheme="majorBidi"/>
          <w:color w:val="000000"/>
          <w:sz w:val="24"/>
          <w:szCs w:val="24"/>
          <w:rtl/>
        </w:rPr>
        <w:t xml:space="preserve"> </w:t>
      </w:r>
      <w:r w:rsidR="00560573" w:rsidRPr="00B6600C">
        <w:rPr>
          <w:rFonts w:asciiTheme="majorBidi" w:eastAsia="Times New Roman" w:hAnsiTheme="majorBidi" w:cstheme="majorBidi"/>
          <w:color w:val="000000"/>
          <w:sz w:val="24"/>
          <w:szCs w:val="24"/>
        </w:rPr>
        <w:t>in a magical super advanced way. The holy Quran deliberately emphasizes on innovation and scientific knowledge for the best of humans. Numerous verses of it call the people to search and prove the things to empower your faith. “</w:t>
      </w:r>
      <w:r w:rsidR="00560573" w:rsidRPr="00844A39">
        <w:rPr>
          <w:rFonts w:asciiTheme="majorBidi" w:eastAsia="Times New Roman" w:hAnsiTheme="majorBidi" w:cstheme="majorBidi"/>
          <w:i/>
          <w:iCs/>
          <w:color w:val="000000"/>
          <w:sz w:val="24"/>
          <w:szCs w:val="24"/>
        </w:rPr>
        <w:t>Behold in the creation of the heavens and the earth, and the alternation of night and day, there are indeed signs for men of understanding</w:t>
      </w:r>
      <w:r w:rsidR="00560573" w:rsidRPr="00B6600C">
        <w:rPr>
          <w:rFonts w:asciiTheme="majorBidi" w:eastAsia="Times New Roman" w:hAnsiTheme="majorBidi" w:cstheme="majorBidi"/>
          <w:color w:val="000000"/>
          <w:sz w:val="24"/>
          <w:szCs w:val="24"/>
        </w:rPr>
        <w:t>.</w:t>
      </w:r>
      <w:r w:rsidR="00560573" w:rsidRPr="00B6600C">
        <w:rPr>
          <w:rStyle w:val="EndnoteReference"/>
          <w:rFonts w:asciiTheme="majorBidi" w:eastAsia="Times New Roman" w:hAnsiTheme="majorBidi" w:cstheme="majorBidi"/>
          <w:color w:val="000000"/>
          <w:sz w:val="24"/>
          <w:szCs w:val="24"/>
        </w:rPr>
        <w:endnoteReference w:id="3"/>
      </w:r>
      <w:r w:rsidR="00560573">
        <w:rPr>
          <w:rFonts w:asciiTheme="majorBidi" w:eastAsia="Times New Roman" w:hAnsiTheme="majorBidi" w:cstheme="majorBidi"/>
          <w:color w:val="000000"/>
          <w:sz w:val="24"/>
          <w:szCs w:val="24"/>
        </w:rPr>
        <w:t xml:space="preserve"> </w:t>
      </w:r>
      <w:r w:rsidR="00560573" w:rsidRPr="00065B39">
        <w:rPr>
          <w:rFonts w:asciiTheme="majorBidi" w:eastAsia="Times New Roman" w:hAnsiTheme="majorBidi" w:cstheme="majorBidi"/>
          <w:color w:val="000000"/>
          <w:sz w:val="24"/>
          <w:szCs w:val="24"/>
        </w:rPr>
        <w:t>He attempted to reconcile religion and science. He said, “The light of con-science is [the result of] the sciences of religion, and the light of the mind is [the resultof] the natural sciences. By bringing these together, the truth will come out as a result.</w:t>
      </w:r>
      <w:r w:rsidR="00560573">
        <w:rPr>
          <w:rFonts w:asciiTheme="majorBidi" w:eastAsia="Times New Roman" w:hAnsiTheme="majorBidi" w:cstheme="majorBidi"/>
          <w:color w:val="000000"/>
          <w:sz w:val="24"/>
          <w:szCs w:val="24"/>
        </w:rPr>
        <w:t xml:space="preserve"> </w:t>
      </w:r>
      <w:r w:rsidR="00560573" w:rsidRPr="00065B39">
        <w:rPr>
          <w:rFonts w:asciiTheme="majorBidi" w:eastAsia="Times New Roman" w:hAnsiTheme="majorBidi" w:cstheme="majorBidi"/>
          <w:color w:val="000000"/>
          <w:sz w:val="24"/>
          <w:szCs w:val="24"/>
        </w:rPr>
        <w:t>The lack of the modern sciences causes fanaticism, while the lack of religious sciencescauses skepticism”</w:t>
      </w:r>
      <w:r w:rsidR="00560573">
        <w:rPr>
          <w:rStyle w:val="EndnoteReference"/>
          <w:rFonts w:asciiTheme="majorBidi" w:eastAsia="Times New Roman" w:hAnsiTheme="majorBidi" w:cstheme="majorBidi"/>
          <w:color w:val="000000"/>
          <w:sz w:val="24"/>
          <w:szCs w:val="24"/>
        </w:rPr>
        <w:endnoteReference w:id="4"/>
      </w:r>
    </w:p>
    <w:p w:rsidR="00560573" w:rsidRDefault="00560573" w:rsidP="00F83F95">
      <w:pPr>
        <w:spacing w:after="0" w:line="276" w:lineRule="auto"/>
        <w:jc w:val="both"/>
        <w:rPr>
          <w:rFonts w:asciiTheme="majorBidi" w:eastAsia="Times New Roman" w:hAnsiTheme="majorBidi" w:cstheme="majorBidi"/>
          <w:color w:val="333333"/>
          <w:sz w:val="24"/>
          <w:szCs w:val="24"/>
          <w:shd w:val="clear" w:color="auto" w:fill="FFFFFF"/>
        </w:rPr>
      </w:pPr>
      <w:r w:rsidRPr="00B6600C">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color w:val="333333"/>
          <w:sz w:val="24"/>
          <w:szCs w:val="24"/>
          <w:shd w:val="clear" w:color="auto" w:fill="FFFFFF"/>
        </w:rPr>
        <w:t xml:space="preserve">Despite the advancement in technology that has brought enormous benefits to humans and has made their living convenient incredibly; it has also affected </w:t>
      </w:r>
      <w:r>
        <w:rPr>
          <w:rFonts w:asciiTheme="majorBidi" w:eastAsia="Times New Roman" w:hAnsiTheme="majorBidi" w:cstheme="majorBidi"/>
          <w:color w:val="333333"/>
          <w:sz w:val="24"/>
          <w:szCs w:val="24"/>
          <w:shd w:val="clear" w:color="auto" w:fill="FFFFFF"/>
        </w:rPr>
        <w:t xml:space="preserve">humans’ behavior at a dangerous </w:t>
      </w:r>
      <w:r w:rsidRPr="00B6600C">
        <w:rPr>
          <w:rFonts w:asciiTheme="majorBidi" w:eastAsia="Times New Roman" w:hAnsiTheme="majorBidi" w:cstheme="majorBidi"/>
          <w:color w:val="333333"/>
          <w:sz w:val="24"/>
          <w:szCs w:val="24"/>
          <w:shd w:val="clear" w:color="auto" w:fill="FFFFFF"/>
        </w:rPr>
        <w:t>level. This rampantly materialistic change leaves into secularistic and humanistic states with the denial of spiritualism or monotheism.</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333333"/>
          <w:sz w:val="24"/>
          <w:szCs w:val="24"/>
          <w:shd w:val="clear" w:color="auto" w:fill="FFFFFF"/>
        </w:rPr>
        <w:t>This social change eliminates “</w:t>
      </w:r>
      <w:r w:rsidRPr="00B6600C">
        <w:rPr>
          <w:rFonts w:asciiTheme="majorBidi" w:eastAsia="Times New Roman" w:hAnsiTheme="majorBidi" w:cstheme="majorBidi"/>
          <w:b/>
          <w:bCs/>
          <w:color w:val="333333"/>
          <w:sz w:val="24"/>
          <w:szCs w:val="24"/>
          <w:shd w:val="clear" w:color="auto" w:fill="FFFFFF"/>
        </w:rPr>
        <w:t>humanity”</w:t>
      </w:r>
      <w:r w:rsidRPr="00B6600C">
        <w:rPr>
          <w:rFonts w:asciiTheme="majorBidi" w:eastAsia="Times New Roman" w:hAnsiTheme="majorBidi" w:cstheme="majorBidi"/>
          <w:color w:val="333333"/>
          <w:sz w:val="24"/>
          <w:szCs w:val="24"/>
          <w:shd w:val="clear" w:color="auto" w:fill="FFFFFF"/>
        </w:rPr>
        <w:t xml:space="preserve"> from the human’</w:t>
      </w:r>
      <w:r>
        <w:rPr>
          <w:rFonts w:asciiTheme="majorBidi" w:eastAsia="Times New Roman" w:hAnsiTheme="majorBidi" w:cstheme="majorBidi"/>
          <w:color w:val="333333"/>
          <w:sz w:val="24"/>
          <w:szCs w:val="24"/>
          <w:shd w:val="clear" w:color="auto" w:fill="FFFFFF"/>
        </w:rPr>
        <w:t xml:space="preserve">s life because of neuroticism-a </w:t>
      </w:r>
      <w:r w:rsidRPr="00B6600C">
        <w:rPr>
          <w:rFonts w:asciiTheme="majorBidi" w:eastAsia="Times New Roman" w:hAnsiTheme="majorBidi" w:cstheme="majorBidi"/>
          <w:color w:val="333333"/>
          <w:sz w:val="24"/>
          <w:szCs w:val="24"/>
          <w:shd w:val="clear" w:color="auto" w:fill="FFFFFF"/>
        </w:rPr>
        <w:t xml:space="preserve">result of the dangers of materialism. </w:t>
      </w:r>
      <w:r w:rsidRPr="00B6600C">
        <w:rPr>
          <w:rFonts w:asciiTheme="majorBidi" w:eastAsia="Times New Roman" w:hAnsiTheme="majorBidi" w:cstheme="majorBidi"/>
          <w:color w:val="000000"/>
          <w:sz w:val="24"/>
          <w:szCs w:val="24"/>
        </w:rPr>
        <w:t>Moreover, with this rapid advancement in technology, impacts of it, now, are not the separate entities to be dealt with technological forms of life but rather an integral aspect</w:t>
      </w:r>
      <w:r w:rsidRPr="00B6600C">
        <w:rPr>
          <w:rStyle w:val="EndnoteReference"/>
          <w:rFonts w:asciiTheme="majorBidi" w:eastAsia="Times New Roman" w:hAnsiTheme="majorBidi" w:cstheme="majorBidi"/>
          <w:color w:val="000000"/>
          <w:sz w:val="24"/>
          <w:szCs w:val="24"/>
        </w:rPr>
        <w:endnoteReference w:id="5"/>
      </w:r>
      <w:r>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color w:val="000000"/>
          <w:sz w:val="24"/>
          <w:szCs w:val="24"/>
        </w:rPr>
        <w:t xml:space="preserve">of human daily affairs. There is an exponential rate of studying human behavioral change with the rapid growth and advancement in technologies in the last 20 to 25 years </w:t>
      </w:r>
      <w:r w:rsidRPr="00B6600C">
        <w:rPr>
          <w:rStyle w:val="EndnoteReference"/>
          <w:rFonts w:asciiTheme="majorBidi" w:eastAsia="Times New Roman" w:hAnsiTheme="majorBidi" w:cstheme="majorBidi"/>
          <w:color w:val="000000"/>
          <w:sz w:val="24"/>
          <w:szCs w:val="24"/>
        </w:rPr>
        <w:endnoteReference w:id="6"/>
      </w:r>
      <w:r w:rsidRPr="00B6600C">
        <w:rPr>
          <w:rFonts w:asciiTheme="majorBidi" w:eastAsia="Times New Roman" w:hAnsiTheme="majorBidi" w:cstheme="majorBidi"/>
          <w:color w:val="000000"/>
          <w:sz w:val="24"/>
          <w:szCs w:val="24"/>
        </w:rPr>
        <w:t xml:space="preserve">. Through this wider studied research, we might be able to compensate for this imbalanced behavior among the human’s basic faculties. </w:t>
      </w:r>
      <w:r w:rsidRPr="00B6600C">
        <w:rPr>
          <w:rFonts w:asciiTheme="majorBidi" w:eastAsia="Times New Roman" w:hAnsiTheme="majorBidi" w:cstheme="majorBidi"/>
          <w:color w:val="1C1D1E"/>
          <w:sz w:val="24"/>
          <w:szCs w:val="24"/>
          <w:shd w:val="clear" w:color="auto" w:fill="FFFFFF"/>
        </w:rPr>
        <w:t>The emerging trend to counter such intrinsic problems of human behaviors has become the biggest question for contemporary social scientists in general and for Muslim researchers in particular to counter such challenges of the 21</w:t>
      </w:r>
      <w:r w:rsidRPr="00B6600C">
        <w:rPr>
          <w:rFonts w:asciiTheme="majorBidi" w:eastAsia="Times New Roman" w:hAnsiTheme="majorBidi" w:cstheme="majorBidi"/>
          <w:color w:val="1C1D1E"/>
          <w:sz w:val="24"/>
          <w:szCs w:val="24"/>
          <w:shd w:val="clear" w:color="auto" w:fill="FFFFFF"/>
          <w:vertAlign w:val="superscript"/>
        </w:rPr>
        <w:t>st</w:t>
      </w:r>
      <w:r w:rsidRPr="00B6600C">
        <w:rPr>
          <w:rFonts w:asciiTheme="majorBidi" w:eastAsia="Times New Roman" w:hAnsiTheme="majorBidi" w:cstheme="majorBidi"/>
          <w:color w:val="1C1D1E"/>
          <w:sz w:val="24"/>
          <w:szCs w:val="24"/>
          <w:shd w:val="clear" w:color="auto" w:fill="FFFFFF"/>
        </w:rPr>
        <w:t xml:space="preserve"> century.</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Individuals, with materialistic minds, are unhappy, dissatisfied and, are unfocused on what they have, rather they feel desperate with what they do not have in their lives. Most often, they, do not think about the positive aspects of life because they are mesmerized by the glitter and glossiness of the world. </w:t>
      </w:r>
      <w:r w:rsidRPr="00B6600C">
        <w:rPr>
          <w:rFonts w:asciiTheme="majorBidi" w:eastAsia="Times New Roman" w:hAnsiTheme="majorBidi" w:cstheme="majorBidi"/>
          <w:color w:val="000000"/>
          <w:sz w:val="24"/>
          <w:szCs w:val="24"/>
        </w:rPr>
        <w:t>At the same time, it has left the people in a significantly drastic change of social, physical, intellectual, and spiritual inactiveness. The disruptive features of modernity and modernization have brought: anxiety, behavioral change, juvenile delinquency, violence, mental illness, and various conflicts of social and religious nature</w:t>
      </w:r>
      <w:r w:rsidRPr="00B6600C">
        <w:rPr>
          <w:rStyle w:val="EndnoteReference"/>
          <w:rFonts w:asciiTheme="majorBidi" w:eastAsia="Times New Roman" w:hAnsiTheme="majorBidi" w:cstheme="majorBidi"/>
          <w:color w:val="000000"/>
          <w:sz w:val="24"/>
          <w:szCs w:val="24"/>
        </w:rPr>
        <w:endnoteReference w:id="7"/>
      </w:r>
      <w:r w:rsidRPr="00B6600C">
        <w:rPr>
          <w:rFonts w:asciiTheme="majorBidi" w:eastAsia="Times New Roman" w:hAnsiTheme="majorBidi" w:cstheme="majorBidi"/>
          <w:color w:val="000000"/>
          <w:sz w:val="24"/>
          <w:szCs w:val="24"/>
        </w:rPr>
        <w:t xml:space="preserve">. It has pushed humans back into a digital cave where the effects of these negative </w:t>
      </w:r>
      <w:r w:rsidRPr="00B6600C">
        <w:rPr>
          <w:rFonts w:asciiTheme="majorBidi" w:eastAsia="Times New Roman" w:hAnsiTheme="majorBidi" w:cstheme="majorBidi"/>
          <w:color w:val="000000"/>
          <w:sz w:val="24"/>
          <w:szCs w:val="24"/>
        </w:rPr>
        <w:lastRenderedPageBreak/>
        <w:t>emotions have stagnated their mental, physical, and spiritual growths. Individual behaviors, habits, perceptions, social relationships</w:t>
      </w:r>
      <w:r w:rsidRPr="00B6600C">
        <w:rPr>
          <w:rStyle w:val="EndnoteReference"/>
          <w:rFonts w:asciiTheme="majorBidi" w:eastAsia="Times New Roman" w:hAnsiTheme="majorBidi" w:cstheme="majorBidi"/>
          <w:color w:val="000000"/>
          <w:sz w:val="24"/>
          <w:szCs w:val="24"/>
        </w:rPr>
        <w:endnoteReference w:id="8"/>
      </w:r>
      <w:r>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color w:val="000000"/>
          <w:sz w:val="24"/>
          <w:szCs w:val="24"/>
        </w:rPr>
        <w:t>and constructionism, human moral entities are all wrapped up with this new sphere of advancement in technologies.  </w:t>
      </w:r>
    </w:p>
    <w:p w:rsidR="00560573"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Studies, across the globe that analyze the impacts of materialism, have confirmed its negative impacts on social wellbeing</w:t>
      </w:r>
      <w:r w:rsidRPr="00B6600C">
        <w:rPr>
          <w:rStyle w:val="EndnoteReference"/>
          <w:rFonts w:asciiTheme="majorBidi" w:eastAsia="Times New Roman" w:hAnsiTheme="majorBidi" w:cstheme="majorBidi"/>
          <w:color w:val="1C1D1E"/>
          <w:sz w:val="24"/>
          <w:szCs w:val="24"/>
          <w:shd w:val="clear" w:color="auto" w:fill="FFFFFF"/>
        </w:rPr>
        <w:endnoteReference w:id="9"/>
      </w:r>
      <w:r>
        <w:rPr>
          <w:rFonts w:asciiTheme="majorBidi" w:eastAsia="Times New Roman" w:hAnsiTheme="majorBidi" w:cstheme="majorBidi"/>
          <w:color w:val="1C1D1E"/>
          <w:sz w:val="24"/>
          <w:szCs w:val="24"/>
          <w:shd w:val="clear" w:color="auto" w:fill="FFFFFF"/>
        </w:rPr>
        <w:t xml:space="preserve"> </w:t>
      </w:r>
      <w:r w:rsidRPr="00B6600C">
        <w:rPr>
          <w:rFonts w:asciiTheme="majorBidi" w:eastAsia="Times New Roman" w:hAnsiTheme="majorBidi" w:cstheme="majorBidi"/>
          <w:color w:val="1C1D1E"/>
          <w:sz w:val="24"/>
          <w:szCs w:val="24"/>
          <w:shd w:val="clear" w:color="auto" w:fill="FFFFFF"/>
        </w:rPr>
        <w:t xml:space="preserve">, inner peace, and life satisfaction in human life. The study also found the association of materialism with envoy, and dissatisfaction in human </w:t>
      </w:r>
      <w:r>
        <w:rPr>
          <w:rFonts w:asciiTheme="majorBidi" w:eastAsia="Times New Roman" w:hAnsiTheme="majorBidi" w:cstheme="majorBidi"/>
          <w:color w:val="1C1D1E"/>
          <w:sz w:val="24"/>
          <w:szCs w:val="24"/>
          <w:shd w:val="clear" w:color="auto" w:fill="FFFFFF"/>
        </w:rPr>
        <w:t>life.</w:t>
      </w:r>
      <w:r w:rsidRPr="00B6600C">
        <w:rPr>
          <w:rStyle w:val="EndnoteReference"/>
          <w:rFonts w:asciiTheme="majorBidi" w:eastAsia="Times New Roman" w:hAnsiTheme="majorBidi" w:cstheme="majorBidi"/>
          <w:color w:val="1C1D1E"/>
          <w:sz w:val="24"/>
          <w:szCs w:val="24"/>
          <w:shd w:val="clear" w:color="auto" w:fill="FFFFFF"/>
        </w:rPr>
        <w:endnoteReference w:id="10"/>
      </w:r>
      <w:r>
        <w:rPr>
          <w:rFonts w:asciiTheme="majorBidi" w:eastAsia="Times New Roman" w:hAnsiTheme="majorBidi" w:cstheme="majorBidi"/>
          <w:color w:val="1C1D1E"/>
          <w:sz w:val="24"/>
          <w:szCs w:val="24"/>
          <w:shd w:val="clear" w:color="auto" w:fill="FFFFFF"/>
        </w:rPr>
        <w:t xml:space="preserve"> </w:t>
      </w:r>
      <w:r w:rsidRPr="00B6600C">
        <w:rPr>
          <w:rFonts w:asciiTheme="majorBidi" w:eastAsia="Times New Roman" w:hAnsiTheme="majorBidi" w:cstheme="majorBidi"/>
          <w:color w:val="1C1D1E"/>
          <w:sz w:val="24"/>
          <w:szCs w:val="24"/>
          <w:shd w:val="clear" w:color="auto" w:fill="FFFFFF"/>
        </w:rPr>
        <w:t xml:space="preserve">Goldberg writes: young individuals are the easy-trapped people towards negative impulses when they are having materialistic views </w:t>
      </w:r>
      <w:r w:rsidRPr="00B6600C">
        <w:rPr>
          <w:rStyle w:val="EndnoteReference"/>
          <w:rFonts w:asciiTheme="majorBidi" w:eastAsia="Times New Roman" w:hAnsiTheme="majorBidi" w:cstheme="majorBidi"/>
          <w:color w:val="1C1D1E"/>
          <w:sz w:val="24"/>
          <w:szCs w:val="24"/>
          <w:shd w:val="clear" w:color="auto" w:fill="FFFFFF"/>
        </w:rPr>
        <w:endnoteReference w:id="11"/>
      </w:r>
      <w:r w:rsidRPr="00B6600C">
        <w:rPr>
          <w:rFonts w:asciiTheme="majorBidi" w:eastAsia="Times New Roman" w:hAnsiTheme="majorBidi" w:cstheme="majorBidi"/>
          <w:color w:val="1C1D1E"/>
          <w:sz w:val="24"/>
          <w:szCs w:val="24"/>
          <w:shd w:val="clear" w:color="auto" w:fill="FFFFFF"/>
        </w:rPr>
        <w:t>. It deals with an anti-social spectrum that results in conflicts and contradictions especially between husband and spouse</w:t>
      </w:r>
      <w:r w:rsidRPr="00B6600C">
        <w:rPr>
          <w:rStyle w:val="EndnoteReference"/>
          <w:rFonts w:asciiTheme="majorBidi" w:eastAsia="Times New Roman" w:hAnsiTheme="majorBidi" w:cstheme="majorBidi"/>
          <w:color w:val="1C1D1E"/>
          <w:sz w:val="24"/>
          <w:szCs w:val="24"/>
          <w:shd w:val="clear" w:color="auto" w:fill="FFFFFF"/>
        </w:rPr>
        <w:endnoteReference w:id="12"/>
      </w:r>
      <w:r w:rsidRPr="00B6600C">
        <w:rPr>
          <w:rFonts w:asciiTheme="majorBidi" w:eastAsia="Times New Roman" w:hAnsiTheme="majorBidi" w:cstheme="majorBidi"/>
          <w:color w:val="1C1D1E"/>
          <w:sz w:val="24"/>
          <w:szCs w:val="24"/>
          <w:shd w:val="clear" w:color="auto" w:fill="FFFFFF"/>
        </w:rPr>
        <w:t xml:space="preserve"> and it leads the person to indulge in sexually promiscuous </w:t>
      </w:r>
      <w:r w:rsidRPr="00B6600C">
        <w:rPr>
          <w:rStyle w:val="EndnoteReference"/>
          <w:rFonts w:asciiTheme="majorBidi" w:eastAsia="Times New Roman" w:hAnsiTheme="majorBidi" w:cstheme="majorBidi"/>
          <w:color w:val="1C1D1E"/>
          <w:sz w:val="24"/>
          <w:szCs w:val="24"/>
          <w:shd w:val="clear" w:color="auto" w:fill="FFFFFF"/>
        </w:rPr>
        <w:endnoteReference w:id="13"/>
      </w:r>
      <w:r w:rsidRPr="00B6600C">
        <w:rPr>
          <w:rFonts w:asciiTheme="majorBidi" w:eastAsia="Times New Roman" w:hAnsiTheme="majorBidi" w:cstheme="majorBidi"/>
          <w:color w:val="1C1D1E"/>
          <w:sz w:val="24"/>
          <w:szCs w:val="24"/>
          <w:shd w:val="clear" w:color="auto" w:fill="FFFFFF"/>
        </w:rPr>
        <w:t xml:space="preserve">, shoplifting </w:t>
      </w:r>
      <w:r w:rsidRPr="00B6600C">
        <w:rPr>
          <w:rStyle w:val="EndnoteReference"/>
          <w:rFonts w:asciiTheme="majorBidi" w:eastAsia="Times New Roman" w:hAnsiTheme="majorBidi" w:cstheme="majorBidi"/>
          <w:color w:val="1C1D1E"/>
          <w:sz w:val="24"/>
          <w:szCs w:val="24"/>
          <w:shd w:val="clear" w:color="auto" w:fill="FFFFFF"/>
        </w:rPr>
        <w:endnoteReference w:id="14"/>
      </w:r>
      <w:r w:rsidRPr="00B6600C">
        <w:rPr>
          <w:rFonts w:asciiTheme="majorBidi" w:eastAsia="Times New Roman" w:hAnsiTheme="majorBidi" w:cstheme="majorBidi"/>
          <w:color w:val="1C1D1E"/>
          <w:sz w:val="24"/>
          <w:szCs w:val="24"/>
          <w:shd w:val="clear" w:color="auto" w:fill="FFFFFF"/>
        </w:rPr>
        <w:t xml:space="preserve">, and various other negative attitudes. People, with a higher level of materialistic values, are the individuals who are observed with a higher level of dissatisfaction unhappiness, and a lower standard of </w:t>
      </w:r>
      <w:r w:rsidRPr="00B6600C">
        <w:rPr>
          <w:rFonts w:asciiTheme="majorBidi" w:eastAsia="Times New Roman" w:hAnsiTheme="majorBidi" w:cstheme="majorBidi"/>
          <w:b/>
          <w:bCs/>
          <w:color w:val="1C1D1E"/>
          <w:sz w:val="24"/>
          <w:szCs w:val="24"/>
          <w:shd w:val="clear" w:color="auto" w:fill="FFFFFF"/>
        </w:rPr>
        <w:t>self-actualization</w:t>
      </w:r>
      <w:r>
        <w:rPr>
          <w:rFonts w:asciiTheme="majorBidi" w:eastAsia="Times New Roman" w:hAnsiTheme="majorBidi" w:cstheme="majorBidi"/>
          <w:b/>
          <w:bCs/>
          <w:color w:val="1C1D1E"/>
          <w:sz w:val="24"/>
          <w:szCs w:val="24"/>
          <w:shd w:val="clear" w:color="auto" w:fill="FFFFFF"/>
        </w:rPr>
        <w:t>.</w:t>
      </w:r>
      <w:r w:rsidRPr="003B0B68">
        <w:rPr>
          <w:rStyle w:val="EndnoteReference"/>
          <w:rFonts w:asciiTheme="majorBidi" w:eastAsia="Times New Roman" w:hAnsiTheme="majorBidi" w:cstheme="majorBidi"/>
          <w:color w:val="1C1D1E"/>
          <w:sz w:val="24"/>
          <w:szCs w:val="24"/>
          <w:shd w:val="clear" w:color="auto" w:fill="FFFFFF"/>
        </w:rPr>
        <w:endnoteReference w:id="15"/>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Following impac</w:t>
      </w:r>
      <w:r>
        <w:rPr>
          <w:rFonts w:asciiTheme="majorBidi" w:eastAsia="Times New Roman" w:hAnsiTheme="majorBidi" w:cstheme="majorBidi"/>
          <w:color w:val="1C1D1E"/>
          <w:sz w:val="24"/>
          <w:szCs w:val="24"/>
          <w:shd w:val="clear" w:color="auto" w:fill="FFFFFF"/>
        </w:rPr>
        <w:t xml:space="preserve">ts can be seen in an individual’s living </w:t>
      </w:r>
      <w:r w:rsidRPr="00B6600C">
        <w:rPr>
          <w:rFonts w:asciiTheme="majorBidi" w:eastAsia="Times New Roman" w:hAnsiTheme="majorBidi" w:cstheme="majorBidi"/>
          <w:color w:val="1C1D1E"/>
          <w:sz w:val="24"/>
          <w:szCs w:val="24"/>
          <w:shd w:val="clear" w:color="auto" w:fill="FFFFFF"/>
        </w:rPr>
        <w:t xml:space="preserve">who is burdened with </w:t>
      </w:r>
      <w:r w:rsidRPr="00B6600C">
        <w:rPr>
          <w:rFonts w:asciiTheme="majorBidi" w:eastAsia="Times New Roman" w:hAnsiTheme="majorBidi" w:cstheme="majorBidi"/>
          <w:b/>
          <w:bCs/>
          <w:color w:val="1C1D1E"/>
          <w:sz w:val="24"/>
          <w:szCs w:val="24"/>
          <w:shd w:val="clear" w:color="auto" w:fill="FFFFFF"/>
        </w:rPr>
        <w:t>materialism.</w:t>
      </w:r>
      <w:r w:rsidRPr="00B6600C">
        <w:rPr>
          <w:rFonts w:asciiTheme="majorBidi" w:eastAsia="Times New Roman" w:hAnsiTheme="majorBidi" w:cstheme="majorBidi"/>
          <w:color w:val="1C1D1E"/>
          <w:sz w:val="24"/>
          <w:szCs w:val="24"/>
          <w:shd w:val="clear" w:color="auto" w:fill="FFFFFF"/>
        </w:rPr>
        <w:t>  </w:t>
      </w:r>
    </w:p>
    <w:p w:rsidR="00560573" w:rsidRPr="00B6600C" w:rsidRDefault="00560573" w:rsidP="00F83F95">
      <w:pPr>
        <w:pStyle w:val="ListParagraph"/>
        <w:numPr>
          <w:ilvl w:val="0"/>
          <w:numId w:val="2"/>
        </w:numPr>
        <w:shd w:val="clear" w:color="auto" w:fill="FFFFFF"/>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333333"/>
          <w:sz w:val="24"/>
          <w:szCs w:val="24"/>
        </w:rPr>
        <w:t>Acquisition of wealth particularly material goods that produce discomfort, envy, lust, and idolatry.</w:t>
      </w:r>
    </w:p>
    <w:p w:rsidR="00560573" w:rsidRPr="00B6600C" w:rsidRDefault="00560573" w:rsidP="00F83F95">
      <w:pPr>
        <w:pStyle w:val="ListParagraph"/>
        <w:numPr>
          <w:ilvl w:val="0"/>
          <w:numId w:val="2"/>
        </w:numPr>
        <w:shd w:val="clear" w:color="auto" w:fill="FFFFFF"/>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333333"/>
          <w:sz w:val="24"/>
          <w:szCs w:val="24"/>
        </w:rPr>
        <w:t xml:space="preserve">  Accumulation that brings the love of money without considering the concept of right or wrong, jealously </w:t>
      </w:r>
    </w:p>
    <w:p w:rsidR="00560573" w:rsidRPr="00B6600C" w:rsidRDefault="00560573" w:rsidP="00F83F95">
      <w:pPr>
        <w:pStyle w:val="ListParagraph"/>
        <w:numPr>
          <w:ilvl w:val="0"/>
          <w:numId w:val="2"/>
        </w:numPr>
        <w:shd w:val="clear" w:color="auto" w:fill="FFFFFF"/>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333333"/>
          <w:sz w:val="24"/>
          <w:szCs w:val="24"/>
        </w:rPr>
        <w:t xml:space="preserve">  Self-interest that loads greed, denial of social wellbeing.</w:t>
      </w:r>
    </w:p>
    <w:p w:rsidR="00560573" w:rsidRPr="00B6600C" w:rsidRDefault="00560573" w:rsidP="00F83F95">
      <w:pPr>
        <w:pStyle w:val="ListParagraph"/>
        <w:numPr>
          <w:ilvl w:val="0"/>
          <w:numId w:val="2"/>
        </w:numPr>
        <w:shd w:val="clear" w:color="auto" w:fill="FFFFFF"/>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333333"/>
          <w:sz w:val="24"/>
          <w:szCs w:val="24"/>
        </w:rPr>
        <w:t xml:space="preserve">Void of faith that results in despair and hopelessness, agnosticism that eventually pushes him back into atheism </w:t>
      </w:r>
    </w:p>
    <w:p w:rsidR="00560573" w:rsidRPr="00B6600C" w:rsidRDefault="00560573" w:rsidP="00F83F95">
      <w:pPr>
        <w:shd w:val="clear" w:color="auto" w:fill="FFFFFF"/>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333333"/>
          <w:sz w:val="24"/>
          <w:szCs w:val="24"/>
        </w:rPr>
        <w:t xml:space="preserve">It reflects that a materialistic person has a lower or poor well-being in life </w:t>
      </w:r>
      <w:r>
        <w:rPr>
          <w:rFonts w:asciiTheme="majorBidi" w:eastAsia="Times New Roman" w:hAnsiTheme="majorBidi" w:cstheme="majorBidi"/>
          <w:color w:val="333333"/>
          <w:sz w:val="24"/>
          <w:szCs w:val="24"/>
        </w:rPr>
        <w:t xml:space="preserve"> </w:t>
      </w:r>
      <w:r w:rsidRPr="00B6600C">
        <w:rPr>
          <w:rFonts w:asciiTheme="majorBidi" w:eastAsia="Times New Roman" w:hAnsiTheme="majorBidi" w:cstheme="majorBidi"/>
          <w:color w:val="333333"/>
          <w:sz w:val="24"/>
          <w:szCs w:val="24"/>
        </w:rPr>
        <w:t>than that of the realistic</w:t>
      </w:r>
      <w:r>
        <w:rPr>
          <w:rFonts w:asciiTheme="majorBidi" w:eastAsia="Times New Roman" w:hAnsiTheme="majorBidi" w:cstheme="majorBidi"/>
          <w:color w:val="333333"/>
          <w:sz w:val="24"/>
          <w:szCs w:val="24"/>
        </w:rPr>
        <w:t xml:space="preserve"> individual</w:t>
      </w:r>
      <w:r w:rsidRPr="00B6600C">
        <w:rPr>
          <w:rFonts w:asciiTheme="majorBidi" w:eastAsia="Times New Roman" w:hAnsiTheme="majorBidi" w:cstheme="majorBidi"/>
          <w:color w:val="333333"/>
          <w:sz w:val="24"/>
          <w:szCs w:val="24"/>
        </w:rPr>
        <w:t>.</w:t>
      </w:r>
      <w:r w:rsidRPr="00B6600C">
        <w:rPr>
          <w:rStyle w:val="EndnoteReference"/>
          <w:rFonts w:asciiTheme="majorBidi" w:eastAsia="Times New Roman" w:hAnsiTheme="majorBidi" w:cstheme="majorBidi"/>
          <w:color w:val="333333"/>
          <w:sz w:val="24"/>
          <w:szCs w:val="24"/>
        </w:rPr>
        <w:endnoteReference w:id="16"/>
      </w:r>
      <w:r w:rsidRPr="00B6600C">
        <w:rPr>
          <w:rFonts w:asciiTheme="majorBidi" w:eastAsia="Times New Roman" w:hAnsiTheme="majorBidi" w:cstheme="majorBidi"/>
          <w:color w:val="333333"/>
          <w:sz w:val="24"/>
          <w:szCs w:val="24"/>
        </w:rPr>
        <w:t xml:space="preserve"> And to strive for such material goals means to compromise on emotional gratification, the realm of life, and facing the lowest level of satisfaction. In this context following two problems are identified.</w:t>
      </w:r>
    </w:p>
    <w:p w:rsidR="00560573" w:rsidRPr="00B6600C" w:rsidRDefault="00560573" w:rsidP="00F83F95">
      <w:pPr>
        <w:shd w:val="clear" w:color="auto" w:fill="FFFFFF"/>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333333"/>
          <w:sz w:val="24"/>
          <w:szCs w:val="24"/>
        </w:rPr>
        <w:t> </w:t>
      </w:r>
      <w:r w:rsidRPr="00B6600C">
        <w:rPr>
          <w:rFonts w:asciiTheme="majorBidi" w:eastAsia="Times New Roman" w:hAnsiTheme="majorBidi" w:cstheme="majorBidi"/>
          <w:b/>
          <w:bCs/>
          <w:color w:val="1C1D1E"/>
          <w:sz w:val="24"/>
          <w:szCs w:val="24"/>
        </w:rPr>
        <w:t>2)</w:t>
      </w:r>
      <w:r w:rsidRPr="00B6600C">
        <w:rPr>
          <w:rFonts w:asciiTheme="majorBidi" w:eastAsia="Times New Roman" w:hAnsiTheme="majorBidi" w:cstheme="majorBidi"/>
          <w:color w:val="1C1D1E"/>
          <w:sz w:val="24"/>
          <w:szCs w:val="24"/>
        </w:rPr>
        <w:tab/>
      </w:r>
      <w:r w:rsidRPr="00B6600C">
        <w:rPr>
          <w:rFonts w:asciiTheme="majorBidi" w:eastAsia="Times New Roman" w:hAnsiTheme="majorBidi" w:cstheme="majorBidi"/>
          <w:b/>
          <w:bCs/>
          <w:color w:val="1C1D1E"/>
          <w:sz w:val="24"/>
          <w:szCs w:val="24"/>
          <w:shd w:val="clear" w:color="auto" w:fill="FFFFFF"/>
        </w:rPr>
        <w:t>Problems of the statement:</w:t>
      </w:r>
    </w:p>
    <w:p w:rsidR="00560573" w:rsidRPr="00B6600C" w:rsidRDefault="00560573" w:rsidP="00F83F95">
      <w:pPr>
        <w:pStyle w:val="ListParagraph"/>
        <w:numPr>
          <w:ilvl w:val="0"/>
          <w:numId w:val="1"/>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000000"/>
          <w:sz w:val="24"/>
          <w:szCs w:val="24"/>
        </w:rPr>
        <w:t xml:space="preserve">Humans are increasingly falling prey to materialistic approaches which create inhuman values and imbalanced behavior that causes them to be deprived of a prosperous and </w:t>
      </w:r>
      <w:r w:rsidRPr="00B6600C">
        <w:rPr>
          <w:rFonts w:asciiTheme="majorBidi" w:hAnsiTheme="majorBidi" w:cstheme="majorBidi"/>
          <w:sz w:val="24"/>
          <w:szCs w:val="24"/>
        </w:rPr>
        <w:t>eudemonic</w:t>
      </w:r>
      <w:r w:rsidRPr="00B6600C" w:rsidDel="00152D80">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color w:val="000000"/>
          <w:sz w:val="24"/>
          <w:szCs w:val="24"/>
        </w:rPr>
        <w:t>life.</w:t>
      </w:r>
    </w:p>
    <w:p w:rsidR="00560573" w:rsidRPr="00B6600C" w:rsidRDefault="00560573" w:rsidP="00F83F95">
      <w:pPr>
        <w:pStyle w:val="ListParagraph"/>
        <w:numPr>
          <w:ilvl w:val="0"/>
          <w:numId w:val="1"/>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Since, this materialism has dropped the values of humanity increasingly, they need a leading pattern that directs happiness and wellbeing.</w:t>
      </w:r>
      <w:r w:rsidRPr="00B6600C">
        <w:rPr>
          <w:rFonts w:asciiTheme="majorBidi" w:eastAsia="Times New Roman" w:hAnsiTheme="majorBidi" w:cstheme="majorBidi"/>
          <w:color w:val="1C1D1E"/>
          <w:sz w:val="24"/>
          <w:szCs w:val="24"/>
          <w:shd w:val="clear" w:color="auto" w:fill="FFFFFF"/>
        </w:rPr>
        <w:tab/>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000000"/>
          <w:sz w:val="24"/>
          <w:szCs w:val="24"/>
        </w:rPr>
        <w:t>3)</w:t>
      </w:r>
      <w:r w:rsidRPr="00B6600C">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b/>
          <w:bCs/>
          <w:color w:val="000000"/>
          <w:sz w:val="24"/>
          <w:szCs w:val="24"/>
        </w:rPr>
        <w:t>Research Questions:</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000000"/>
          <w:sz w:val="24"/>
          <w:szCs w:val="24"/>
        </w:rPr>
        <w:t>This research significantly deals with the following major research questions to present valuable answers. </w:t>
      </w:r>
    </w:p>
    <w:p w:rsidR="00560573" w:rsidRPr="00B6600C" w:rsidRDefault="00560573" w:rsidP="00F83F95">
      <w:pPr>
        <w:pStyle w:val="ListParagraph"/>
        <w:numPr>
          <w:ilvl w:val="0"/>
          <w:numId w:val="3"/>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000000"/>
          <w:sz w:val="24"/>
          <w:szCs w:val="24"/>
        </w:rPr>
        <w:t>How faith (&amp; Spirituality) shape human personality and counter newfangled challenges of the century to build a prosperous and successful society? </w:t>
      </w:r>
    </w:p>
    <w:p w:rsidR="00560573" w:rsidRPr="00B6600C" w:rsidRDefault="00560573" w:rsidP="00F83F95">
      <w:pPr>
        <w:pStyle w:val="ListParagraph"/>
        <w:numPr>
          <w:ilvl w:val="0"/>
          <w:numId w:val="3"/>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000000"/>
          <w:sz w:val="24"/>
          <w:szCs w:val="24"/>
        </w:rPr>
        <w:t>What is the systematic approach that Islam presents to attain a balanced life leading to prosperity, happiness, and real ecstasy in life as well as success in both the worlds?</w:t>
      </w:r>
    </w:p>
    <w:p w:rsidR="00560573" w:rsidRPr="00B6600C" w:rsidRDefault="00560573" w:rsidP="00F83F95">
      <w:pPr>
        <w:pStyle w:val="ListParagraph"/>
        <w:numPr>
          <w:ilvl w:val="0"/>
          <w:numId w:val="3"/>
        </w:numPr>
        <w:shd w:val="clear" w:color="auto" w:fill="FFFFFF"/>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242323"/>
          <w:sz w:val="24"/>
          <w:szCs w:val="24"/>
        </w:rPr>
        <w:lastRenderedPageBreak/>
        <w:t xml:space="preserve">What scholarly approaches are presented in </w:t>
      </w:r>
      <w:r w:rsidRPr="00B6600C">
        <w:rPr>
          <w:rFonts w:asciiTheme="majorBidi" w:eastAsia="Times New Roman" w:hAnsiTheme="majorBidi" w:cstheme="majorBidi"/>
          <w:i/>
          <w:iCs/>
          <w:color w:val="242323"/>
          <w:sz w:val="24"/>
          <w:szCs w:val="24"/>
        </w:rPr>
        <w:t>Risale-i Nur,</w:t>
      </w:r>
      <w:r w:rsidRPr="00B6600C">
        <w:rPr>
          <w:rFonts w:asciiTheme="majorBidi" w:eastAsia="Times New Roman" w:hAnsiTheme="majorBidi" w:cstheme="majorBidi"/>
          <w:color w:val="242323"/>
          <w:sz w:val="24"/>
          <w:szCs w:val="24"/>
        </w:rPr>
        <w:t xml:space="preserve"> to lead the individuals for a sustainable, and prosperous well-being in 21</w:t>
      </w:r>
      <w:r w:rsidRPr="00B6600C">
        <w:rPr>
          <w:rFonts w:asciiTheme="majorBidi" w:eastAsia="Times New Roman" w:hAnsiTheme="majorBidi" w:cstheme="majorBidi"/>
          <w:color w:val="242323"/>
          <w:sz w:val="24"/>
          <w:szCs w:val="24"/>
          <w:vertAlign w:val="superscript"/>
        </w:rPr>
        <w:t>st</w:t>
      </w:r>
      <w:r w:rsidRPr="00B6600C">
        <w:rPr>
          <w:rFonts w:asciiTheme="majorBidi" w:eastAsia="Times New Roman" w:hAnsiTheme="majorBidi" w:cstheme="majorBidi"/>
          <w:color w:val="242323"/>
          <w:sz w:val="24"/>
          <w:szCs w:val="24"/>
        </w:rPr>
        <w:t xml:space="preserve"> century’s perspective by Bediuzzaman Said Nursi.</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rPr>
        <w:t>4)</w:t>
      </w:r>
      <w:r w:rsidRPr="00B6600C">
        <w:rPr>
          <w:rFonts w:asciiTheme="majorBidi" w:eastAsia="Times New Roman" w:hAnsiTheme="majorBidi" w:cstheme="majorBidi"/>
          <w:color w:val="1C1D1E"/>
          <w:sz w:val="24"/>
          <w:szCs w:val="24"/>
        </w:rPr>
        <w:t xml:space="preserve">    </w:t>
      </w:r>
      <w:r w:rsidRPr="00B6600C">
        <w:rPr>
          <w:rFonts w:asciiTheme="majorBidi" w:eastAsia="Times New Roman" w:hAnsiTheme="majorBidi" w:cstheme="majorBidi"/>
          <w:b/>
          <w:bCs/>
          <w:color w:val="1C1D1E"/>
          <w:sz w:val="24"/>
          <w:szCs w:val="24"/>
          <w:shd w:val="clear" w:color="auto" w:fill="FFFFFF"/>
        </w:rPr>
        <w:t>Responding to the above-raised questions and the Case of Said Nursi</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To respond to such an alarming and critical situation, Ustad Bediuzzaman Said Nursi emerges with a highly significant and compatible role to counter such disruptive and increasingly prevailing challenges of materialism, ill-manners, secularism, domestic violence, and disbelie</w:t>
      </w:r>
      <w:r>
        <w:rPr>
          <w:rFonts w:asciiTheme="majorBidi" w:eastAsia="Times New Roman" w:hAnsiTheme="majorBidi" w:cstheme="majorBidi"/>
          <w:color w:val="1C1D1E"/>
          <w:sz w:val="24"/>
          <w:szCs w:val="24"/>
          <w:shd w:val="clear" w:color="auto" w:fill="FFFFFF"/>
        </w:rPr>
        <w:t>ving that cause to lose human values</w:t>
      </w:r>
      <w:r w:rsidRPr="00B6600C">
        <w:rPr>
          <w:rFonts w:asciiTheme="majorBidi" w:eastAsia="Times New Roman" w:hAnsiTheme="majorBidi" w:cstheme="majorBidi"/>
          <w:color w:val="1C1D1E"/>
          <w:sz w:val="24"/>
          <w:szCs w:val="24"/>
          <w:shd w:val="clear" w:color="auto" w:fill="FFFFFF"/>
        </w:rPr>
        <w:t xml:space="preserve">. </w:t>
      </w:r>
    </w:p>
    <w:p w:rsidR="00560573" w:rsidRDefault="00560573" w:rsidP="00F83F95">
      <w:pPr>
        <w:spacing w:after="0" w:line="276" w:lineRule="auto"/>
        <w:jc w:val="both"/>
        <w:rPr>
          <w:rFonts w:asciiTheme="majorBidi" w:eastAsia="Times New Roman" w:hAnsiTheme="majorBidi" w:cstheme="majorBidi"/>
          <w:color w:val="000000" w:themeColor="text1"/>
          <w:sz w:val="24"/>
          <w:szCs w:val="24"/>
          <w:shd w:val="clear" w:color="auto" w:fill="FFFFFF"/>
        </w:rPr>
      </w:pPr>
      <w:r w:rsidRPr="00B6600C">
        <w:rPr>
          <w:rFonts w:asciiTheme="majorBidi" w:eastAsia="Times New Roman" w:hAnsiTheme="majorBidi" w:cstheme="majorBidi"/>
          <w:color w:val="000000" w:themeColor="text1"/>
          <w:sz w:val="24"/>
          <w:szCs w:val="24"/>
          <w:shd w:val="clear" w:color="auto" w:fill="FFFFFF"/>
        </w:rPr>
        <w:t>Since he already had felt the stealthy effects of these challenges to Muslim civilization and culture which had threatened their faith and religiosity.  So, he figured out the solution to these very serious problems particularly discernment of faith facing the Muslim community. He was well aware that Islam is not a passive responder to such challenges but rather a religion with “wisdom and excellent admonition.</w:t>
      </w:r>
      <w:r w:rsidRPr="00B6600C">
        <w:rPr>
          <w:rStyle w:val="EndnoteReference"/>
          <w:rFonts w:asciiTheme="majorBidi" w:eastAsia="Times New Roman" w:hAnsiTheme="majorBidi" w:cstheme="majorBidi"/>
          <w:color w:val="000000" w:themeColor="text1"/>
          <w:sz w:val="24"/>
          <w:szCs w:val="24"/>
          <w:shd w:val="clear" w:color="auto" w:fill="FFFFFF"/>
        </w:rPr>
        <w:endnoteReference w:id="17"/>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 He was well aware of the materialism that leads to atheism, far before today’s advancement in technology and its effect on faith and religious thoughts: I went to Ankara in 1922 and the people of faith were enjoying the victory against the Greek army, but among their views, I found the very decisive idea of atheism entering the minds and poisoning the hearts and I was afraid that this monster would attack the main principles of faith.</w:t>
      </w:r>
      <w:r w:rsidRPr="00B6600C">
        <w:rPr>
          <w:rStyle w:val="EndnoteReference"/>
          <w:rFonts w:asciiTheme="majorBidi" w:eastAsia="Times New Roman" w:hAnsiTheme="majorBidi" w:cstheme="majorBidi"/>
          <w:color w:val="1C1D1E"/>
          <w:sz w:val="24"/>
          <w:szCs w:val="24"/>
          <w:shd w:val="clear" w:color="auto" w:fill="FFFFFF"/>
        </w:rPr>
        <w:endnoteReference w:id="18"/>
      </w:r>
      <w:r w:rsidRPr="00B6600C">
        <w:rPr>
          <w:rFonts w:asciiTheme="majorBidi" w:eastAsia="Times New Roman" w:hAnsiTheme="majorBidi" w:cstheme="majorBidi"/>
          <w:color w:val="1C1D1E"/>
          <w:sz w:val="24"/>
          <w:szCs w:val="24"/>
          <w:shd w:val="clear" w:color="auto" w:fill="FFFFFF"/>
        </w:rPr>
        <w:t xml:space="preserve">Then the verse of the Quran helped me to write against the idea of irreligiosity: </w:t>
      </w:r>
      <w:r w:rsidRPr="00B6600C">
        <w:rPr>
          <w:rFonts w:asciiTheme="majorBidi" w:eastAsia="Times New Roman" w:hAnsiTheme="majorBidi" w:cstheme="majorBidi"/>
          <w:i/>
          <w:iCs/>
          <w:color w:val="1C1D1E"/>
          <w:sz w:val="24"/>
          <w:szCs w:val="24"/>
          <w:shd w:val="clear" w:color="auto" w:fill="FFFFFF"/>
        </w:rPr>
        <w:t>their messenger said, is there a doubt about God, the creator of the heavens and the earth</w:t>
      </w:r>
      <w:r w:rsidRPr="00B6600C">
        <w:rPr>
          <w:rFonts w:asciiTheme="majorBidi" w:eastAsia="Times New Roman" w:hAnsiTheme="majorBidi" w:cstheme="majorBidi"/>
          <w:color w:val="1C1D1E"/>
          <w:sz w:val="24"/>
          <w:szCs w:val="24"/>
          <w:shd w:val="clear" w:color="auto" w:fill="FFFFFF"/>
        </w:rPr>
        <w:t>?</w:t>
      </w:r>
      <w:r w:rsidRPr="00B6600C">
        <w:rPr>
          <w:rStyle w:val="EndnoteReference"/>
          <w:rFonts w:asciiTheme="majorBidi" w:eastAsia="Times New Roman" w:hAnsiTheme="majorBidi" w:cstheme="majorBidi"/>
          <w:color w:val="1C1D1E"/>
          <w:sz w:val="24"/>
          <w:szCs w:val="24"/>
          <w:shd w:val="clear" w:color="auto" w:fill="FFFFFF"/>
        </w:rPr>
        <w:endnoteReference w:id="19"/>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He was adequately careful about the causes and particularly prevailing effects of materialism on Muslim society. “O you despondent and unrest soul which spreads and disperses unbelief and selfishness! Can a man who is enduring torments and is beset with horrendous disasters in both his soul and his inner-self and his head and his heart, be glad and satisfied through his body being in a shallow, misleading sparkle and riches? Would it be reasonable to say that he is happy? Do you not feel that a person who becomes disappointed and despaired at small matters and his expectation being extinguished concerning so fanciful goals and his being disillusioned at some immaterial business, such a man's sweet hope turned out to be intense for him? The world becomes a prison and bitter place for such a man?</w:t>
      </w:r>
      <w:r w:rsidRPr="00B6600C">
        <w:rPr>
          <w:rStyle w:val="EndnoteReference"/>
          <w:rFonts w:asciiTheme="majorBidi" w:eastAsia="Times New Roman" w:hAnsiTheme="majorBidi" w:cstheme="majorBidi"/>
          <w:color w:val="1C1D1E"/>
          <w:sz w:val="24"/>
          <w:szCs w:val="24"/>
          <w:shd w:val="clear" w:color="auto" w:fill="FFFFFF"/>
        </w:rPr>
        <w:endnoteReference w:id="20"/>
      </w:r>
      <w:r w:rsidRPr="00B6600C">
        <w:rPr>
          <w:rFonts w:asciiTheme="majorBidi" w:eastAsia="Times New Roman" w:hAnsiTheme="majorBidi" w:cstheme="majorBidi"/>
          <w:color w:val="1C1D1E"/>
          <w:sz w:val="24"/>
          <w:szCs w:val="24"/>
          <w:shd w:val="clear" w:color="auto" w:fill="FFFFFF"/>
        </w:rPr>
        <w:t>”</w:t>
      </w:r>
    </w:p>
    <w:p w:rsidR="00560573"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He seems to establish a dichotomy between the two cultures: first, that was inclined with materialism and the second one was rather progressive and got benefitted by applying the intellect with the</w:t>
      </w:r>
      <w:r>
        <w:rPr>
          <w:rFonts w:asciiTheme="majorBidi" w:eastAsia="Times New Roman" w:hAnsiTheme="majorBidi" w:cstheme="majorBidi"/>
          <w:color w:val="1C1D1E"/>
          <w:sz w:val="24"/>
          <w:szCs w:val="24"/>
          <w:shd w:val="clear" w:color="auto" w:fill="FFFFFF"/>
        </w:rPr>
        <w:t xml:space="preserve"> inculcation of divine sources.</w:t>
      </w:r>
      <w:r w:rsidRPr="00B6600C">
        <w:rPr>
          <w:rStyle w:val="EndnoteReference"/>
          <w:rFonts w:asciiTheme="majorBidi" w:eastAsia="Times New Roman" w:hAnsiTheme="majorBidi" w:cstheme="majorBidi"/>
          <w:color w:val="1C1D1E"/>
          <w:sz w:val="24"/>
          <w:szCs w:val="24"/>
          <w:shd w:val="clear" w:color="auto" w:fill="FFFFFF"/>
        </w:rPr>
        <w:endnoteReference w:id="21"/>
      </w:r>
      <w:r>
        <w:rPr>
          <w:rFonts w:asciiTheme="majorBidi" w:eastAsia="Times New Roman" w:hAnsiTheme="majorBidi" w:cstheme="majorBidi"/>
          <w:color w:val="1C1D1E"/>
          <w:sz w:val="24"/>
          <w:szCs w:val="24"/>
          <w:shd w:val="clear" w:color="auto" w:fill="FFFFFF"/>
        </w:rPr>
        <w:t xml:space="preserve"> But </w:t>
      </w:r>
      <w:r w:rsidRPr="00B6600C">
        <w:rPr>
          <w:rFonts w:asciiTheme="majorBidi" w:eastAsia="Times New Roman" w:hAnsiTheme="majorBidi" w:cstheme="majorBidi"/>
          <w:color w:val="1C1D1E"/>
          <w:sz w:val="24"/>
          <w:szCs w:val="24"/>
          <w:shd w:val="clear" w:color="auto" w:fill="FFFFFF"/>
        </w:rPr>
        <w:t>the alarming situation from the abandoned culture and the materialism which produces mental anxiety, dissatisfaction, and unhappiness was deliberately disregarded by him. He</w:t>
      </w:r>
      <w:r>
        <w:rPr>
          <w:rFonts w:asciiTheme="majorBidi" w:eastAsia="Times New Roman" w:hAnsiTheme="majorBidi" w:cstheme="majorBidi"/>
          <w:color w:val="1C1D1E"/>
          <w:sz w:val="24"/>
          <w:szCs w:val="24"/>
          <w:shd w:val="clear" w:color="auto" w:fill="FFFFFF"/>
        </w:rPr>
        <w:t>,</w:t>
      </w:r>
      <w:r w:rsidRPr="00B6600C">
        <w:rPr>
          <w:rFonts w:asciiTheme="majorBidi" w:eastAsia="Times New Roman" w:hAnsiTheme="majorBidi" w:cstheme="majorBidi"/>
          <w:color w:val="1C1D1E"/>
          <w:sz w:val="24"/>
          <w:szCs w:val="24"/>
          <w:shd w:val="clear" w:color="auto" w:fill="FFFFFF"/>
        </w:rPr>
        <w:t xml:space="preserve"> not only identified such intellectual and spiritual challenges to Muslims, but rather marked them as diseases of both body and soul.</w:t>
      </w:r>
      <w:r w:rsidRPr="00B6600C">
        <w:rPr>
          <w:rStyle w:val="EndnoteReference"/>
          <w:rFonts w:asciiTheme="majorBidi" w:eastAsia="Times New Roman" w:hAnsiTheme="majorBidi" w:cstheme="majorBidi"/>
          <w:color w:val="1C1D1E"/>
          <w:sz w:val="24"/>
          <w:szCs w:val="24"/>
          <w:shd w:val="clear" w:color="auto" w:fill="FFFFFF"/>
        </w:rPr>
        <w:endnoteReference w:id="22"/>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Following the views of said Nursi clearly depicts how he disregards this destructive materialism and how it affects individual’s wellbeing</w:t>
      </w:r>
      <w:r w:rsidRPr="00B6600C">
        <w:rPr>
          <w:rFonts w:asciiTheme="majorBidi" w:eastAsia="Times New Roman" w:hAnsiTheme="majorBidi" w:cstheme="majorBidi"/>
          <w:i/>
          <w:iCs/>
          <w:color w:val="1C1D1E"/>
          <w:sz w:val="24"/>
          <w:szCs w:val="24"/>
          <w:shd w:val="clear" w:color="auto" w:fill="FFFFFF"/>
        </w:rPr>
        <w:t xml:space="preserve">: </w:t>
      </w:r>
      <w:r w:rsidRPr="00B6600C">
        <w:rPr>
          <w:rFonts w:asciiTheme="majorBidi" w:eastAsia="Times New Roman" w:hAnsiTheme="majorBidi" w:cstheme="majorBidi"/>
          <w:i/>
          <w:iCs/>
          <w:color w:val="000000"/>
          <w:sz w:val="24"/>
          <w:szCs w:val="24"/>
        </w:rPr>
        <w:t xml:space="preserve">"Is it possible to say about someone whose body is in false and fleeting heaven and whose emotions and soul are suffering the </w:t>
      </w:r>
      <w:r w:rsidRPr="00B6600C">
        <w:rPr>
          <w:rFonts w:asciiTheme="majorBidi" w:eastAsia="Times New Roman" w:hAnsiTheme="majorBidi" w:cstheme="majorBidi"/>
          <w:i/>
          <w:iCs/>
          <w:color w:val="000000"/>
          <w:sz w:val="24"/>
          <w:szCs w:val="24"/>
        </w:rPr>
        <w:lastRenderedPageBreak/>
        <w:t xml:space="preserve">torments of Hell that he is satisfied and fully happy? Obviously, you have driven off track from the right direction of the miserable humankind along these lines. You have pushed mankind into the torments of Hell in a false paradise. </w:t>
      </w:r>
      <w:r w:rsidRPr="00B6600C">
        <w:rPr>
          <w:rStyle w:val="EndnoteReference"/>
          <w:rFonts w:asciiTheme="majorBidi" w:eastAsia="Times New Roman" w:hAnsiTheme="majorBidi" w:cstheme="majorBidi"/>
          <w:i/>
          <w:iCs/>
          <w:color w:val="000000"/>
          <w:sz w:val="24"/>
          <w:szCs w:val="24"/>
        </w:rPr>
        <w:endnoteReference w:id="23"/>
      </w:r>
      <w:r w:rsidRPr="00B6600C">
        <w:rPr>
          <w:rFonts w:asciiTheme="majorBidi" w:eastAsia="Times New Roman" w:hAnsiTheme="majorBidi" w:cstheme="majorBidi"/>
          <w:i/>
          <w:iCs/>
          <w:color w:val="000000"/>
          <w:sz w:val="24"/>
          <w:szCs w:val="24"/>
        </w:rPr>
        <w:t>[21]”</w:t>
      </w:r>
      <w:r w:rsidRPr="00B6600C">
        <w:rPr>
          <w:rFonts w:asciiTheme="majorBidi" w:eastAsia="Times New Roman" w:hAnsiTheme="majorBidi" w:cstheme="majorBidi"/>
          <w:color w:val="1C1D1E"/>
          <w:sz w:val="24"/>
          <w:szCs w:val="24"/>
          <w:shd w:val="clear" w:color="auto" w:fill="FFFFFF"/>
        </w:rPr>
        <w:t xml:space="preserve"> He also demonstrates to combat the effects of these challenges with the light of empowered faith to attain real happiness, wellbeing, prosperity, and success in both of the worlds. He believed that it would only come into being when they have enriched themselves with Quran and particularly its faith-based lessons</w:t>
      </w:r>
      <w:r>
        <w:rPr>
          <w:rStyle w:val="EndnoteReference"/>
          <w:rFonts w:asciiTheme="majorBidi" w:eastAsia="Times New Roman" w:hAnsiTheme="majorBidi" w:cstheme="majorBidi"/>
          <w:color w:val="1C1D1E"/>
          <w:sz w:val="24"/>
          <w:szCs w:val="24"/>
          <w:shd w:val="clear" w:color="auto" w:fill="FFFFFF"/>
        </w:rPr>
        <w:endnoteReference w:id="24"/>
      </w:r>
      <w:r w:rsidRPr="00B6600C">
        <w:rPr>
          <w:rFonts w:asciiTheme="majorBidi" w:eastAsia="Times New Roman" w:hAnsiTheme="majorBidi" w:cstheme="majorBidi"/>
          <w:color w:val="1C1D1E"/>
          <w:sz w:val="24"/>
          <w:szCs w:val="24"/>
          <w:shd w:val="clear" w:color="auto" w:fill="FFFFFF"/>
        </w:rPr>
        <w:t xml:space="preserve"> for which he served his entire life.</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rPr>
        <w:t>5)</w:t>
      </w:r>
      <w:r w:rsidRPr="00B6600C">
        <w:rPr>
          <w:rFonts w:asciiTheme="majorBidi" w:eastAsia="Times New Roman" w:hAnsiTheme="majorBidi" w:cstheme="majorBidi"/>
          <w:color w:val="1C1D1E"/>
          <w:sz w:val="24"/>
          <w:szCs w:val="24"/>
        </w:rPr>
        <w:t xml:space="preserve">    </w:t>
      </w:r>
      <w:r w:rsidRPr="00B6600C">
        <w:rPr>
          <w:rFonts w:asciiTheme="majorBidi" w:eastAsia="Times New Roman" w:hAnsiTheme="majorBidi" w:cstheme="majorBidi"/>
          <w:b/>
          <w:bCs/>
          <w:color w:val="1C1D1E"/>
          <w:sz w:val="24"/>
          <w:szCs w:val="24"/>
          <w:shd w:val="clear" w:color="auto" w:fill="FFFFFF"/>
        </w:rPr>
        <w:t>Bediuzzaman Said Nursi a brief intro:</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Bediuzzaman [</w:t>
      </w:r>
      <w:r w:rsidRPr="00B6600C">
        <w:rPr>
          <w:rFonts w:asciiTheme="majorBidi" w:eastAsia="Times New Roman" w:hAnsiTheme="majorBidi" w:cstheme="majorBidi"/>
          <w:i/>
          <w:iCs/>
          <w:color w:val="1C1D1E"/>
          <w:sz w:val="24"/>
          <w:szCs w:val="24"/>
          <w:shd w:val="clear" w:color="auto" w:fill="FFFFFF"/>
        </w:rPr>
        <w:t>the wonder of the time</w:t>
      </w:r>
      <w:r w:rsidRPr="00B6600C">
        <w:rPr>
          <w:rFonts w:asciiTheme="majorBidi" w:eastAsia="Times New Roman" w:hAnsiTheme="majorBidi" w:cstheme="majorBidi"/>
          <w:color w:val="1C1D1E"/>
          <w:sz w:val="24"/>
          <w:szCs w:val="24"/>
          <w:shd w:val="clear" w:color="auto" w:fill="FFFFFF"/>
        </w:rPr>
        <w:t>] Said Nursi (1876-1960) is a well-known Religious Scholar, revivalist, humanitarian, moralist, and great Muslim intellectual of Turkey. His life can be seen in two spheres of life, from 1876 to 1920 an (</w:t>
      </w:r>
      <w:r w:rsidRPr="00B6600C">
        <w:rPr>
          <w:rFonts w:asciiTheme="majorBidi" w:eastAsia="Times New Roman" w:hAnsiTheme="majorBidi" w:cstheme="majorBidi"/>
          <w:i/>
          <w:iCs/>
          <w:color w:val="1C1D1E"/>
          <w:sz w:val="24"/>
          <w:szCs w:val="24"/>
          <w:shd w:val="clear" w:color="auto" w:fill="FFFFFF"/>
        </w:rPr>
        <w:t>Eski Said</w:t>
      </w:r>
      <w:r w:rsidRPr="00B6600C">
        <w:rPr>
          <w:rFonts w:asciiTheme="majorBidi" w:eastAsia="Times New Roman" w:hAnsiTheme="majorBidi" w:cstheme="majorBidi"/>
          <w:color w:val="1C1D1E"/>
          <w:sz w:val="24"/>
          <w:szCs w:val="24"/>
          <w:shd w:val="clear" w:color="auto" w:fill="FFFFFF"/>
        </w:rPr>
        <w:t>) Old Said and from 1920 to 1949 (</w:t>
      </w:r>
      <w:r w:rsidRPr="00B6600C">
        <w:rPr>
          <w:rFonts w:asciiTheme="majorBidi" w:eastAsia="Times New Roman" w:hAnsiTheme="majorBidi" w:cstheme="majorBidi"/>
          <w:i/>
          <w:iCs/>
          <w:color w:val="1C1D1E"/>
          <w:sz w:val="24"/>
          <w:szCs w:val="24"/>
          <w:shd w:val="clear" w:color="auto" w:fill="FFFFFF"/>
        </w:rPr>
        <w:t>Yeni Said</w:t>
      </w:r>
      <w:r w:rsidRPr="00B6600C">
        <w:rPr>
          <w:rFonts w:asciiTheme="majorBidi" w:eastAsia="Times New Roman" w:hAnsiTheme="majorBidi" w:cstheme="majorBidi"/>
          <w:color w:val="1C1D1E"/>
          <w:sz w:val="24"/>
          <w:szCs w:val="24"/>
          <w:shd w:val="clear" w:color="auto" w:fill="FFFFFF"/>
        </w:rPr>
        <w:t>) New Said, a revivalist who put efforts on the heart of the Muslims.</w:t>
      </w:r>
      <w:r w:rsidRPr="00B6600C">
        <w:rPr>
          <w:rFonts w:asciiTheme="majorBidi" w:eastAsia="Times New Roman" w:hAnsiTheme="majorBidi" w:cstheme="majorBidi"/>
          <w:sz w:val="24"/>
          <w:szCs w:val="24"/>
        </w:rPr>
        <w:t xml:space="preserve"> </w:t>
      </w:r>
      <w:r w:rsidRPr="00B6600C">
        <w:rPr>
          <w:rFonts w:asciiTheme="majorBidi" w:eastAsia="Times New Roman" w:hAnsiTheme="majorBidi" w:cstheme="majorBidi"/>
          <w:color w:val="1C1D1E"/>
          <w:sz w:val="24"/>
          <w:szCs w:val="24"/>
          <w:shd w:val="clear" w:color="auto" w:fill="FFFFFF"/>
        </w:rPr>
        <w:t xml:space="preserve">The new said Nursi appears as a passionate, energetic, and revivalist under the reign of Mustafa Kamal whose so-called reforms had thrown the Islamic identities into the darkness of the so-called enlightenment of secularism.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Nursi, is known as a self-learned person who got his education in an informal way, and presents a great bond between Quranic sciences and contemporary modern sciences as he has had a great command both on natural &amp; live sciences.</w:t>
      </w:r>
      <w:r w:rsidRPr="00B6600C">
        <w:rPr>
          <w:rStyle w:val="EndnoteReference"/>
          <w:rFonts w:asciiTheme="majorBidi" w:eastAsia="Times New Roman" w:hAnsiTheme="majorBidi" w:cstheme="majorBidi"/>
          <w:color w:val="1C1D1E"/>
          <w:sz w:val="24"/>
          <w:szCs w:val="24"/>
          <w:shd w:val="clear" w:color="auto" w:fill="FFFFFF"/>
        </w:rPr>
        <w:endnoteReference w:id="25"/>
      </w:r>
      <w:r>
        <w:rPr>
          <w:rFonts w:asciiTheme="majorBidi" w:eastAsia="Times New Roman" w:hAnsiTheme="majorBidi" w:cstheme="majorBidi"/>
          <w:color w:val="1C1D1E"/>
          <w:sz w:val="24"/>
          <w:szCs w:val="24"/>
          <w:shd w:val="clear" w:color="auto" w:fill="FFFFFF"/>
        </w:rPr>
        <w:t> </w:t>
      </w:r>
      <w:r w:rsidRPr="00B6600C">
        <w:rPr>
          <w:rFonts w:asciiTheme="majorBidi" w:eastAsia="Times New Roman" w:hAnsiTheme="majorBidi" w:cstheme="majorBidi"/>
          <w:color w:val="1C1D1E"/>
          <w:sz w:val="24"/>
          <w:szCs w:val="24"/>
          <w:shd w:val="clear" w:color="auto" w:fill="FFFFFF"/>
        </w:rPr>
        <w:t xml:space="preserve">During his exile, in 1925 where he in fact did not waste his time and the writings of </w:t>
      </w:r>
      <w:r w:rsidRPr="00B6600C">
        <w:rPr>
          <w:rFonts w:asciiTheme="majorBidi" w:eastAsia="Times New Roman" w:hAnsiTheme="majorBidi" w:cstheme="majorBidi"/>
          <w:i/>
          <w:iCs/>
          <w:color w:val="1C1D1E"/>
          <w:sz w:val="24"/>
          <w:szCs w:val="24"/>
          <w:shd w:val="clear" w:color="auto" w:fill="FFFFFF"/>
        </w:rPr>
        <w:t>Risale–I Nur</w:t>
      </w:r>
      <w:r w:rsidRPr="00B6600C">
        <w:rPr>
          <w:rFonts w:asciiTheme="majorBidi" w:eastAsia="Times New Roman" w:hAnsiTheme="majorBidi" w:cstheme="majorBidi"/>
          <w:color w:val="1C1D1E"/>
          <w:sz w:val="24"/>
          <w:szCs w:val="24"/>
          <w:shd w:val="clear" w:color="auto" w:fill="FFFFFF"/>
        </w:rPr>
        <w:t xml:space="preserve"> brought a compound resolve with a modern exclusive commentary on Quran to eliminate the above-mentioned challenges in particular</w:t>
      </w:r>
      <w:r w:rsidRPr="00B6600C">
        <w:rPr>
          <w:rFonts w:asciiTheme="majorBidi" w:eastAsia="Times New Roman" w:hAnsiTheme="majorBidi" w:cstheme="majorBidi"/>
          <w:b/>
          <w:bCs/>
          <w:i/>
          <w:iCs/>
          <w:color w:val="1C1D1E"/>
          <w:sz w:val="24"/>
          <w:szCs w:val="24"/>
          <w:shd w:val="clear" w:color="auto" w:fill="FFFFFF"/>
        </w:rPr>
        <w:t>.</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For the renewal of the theological sciences of Islam, he studied philosophy and material sciences to combat secularism and prevailing materialism in Turkey. Hoca Tashin, Ali Suavi, Namik Kema</w:t>
      </w:r>
      <w:r>
        <w:rPr>
          <w:rFonts w:asciiTheme="majorBidi" w:eastAsia="Times New Roman" w:hAnsiTheme="majorBidi" w:cstheme="majorBidi"/>
          <w:color w:val="1C1D1E"/>
          <w:sz w:val="24"/>
          <w:szCs w:val="24"/>
          <w:shd w:val="clear" w:color="auto" w:fill="FFFFFF"/>
        </w:rPr>
        <w:t>l, Muhammad Abdu’hu, and Jamal-ul-</w:t>
      </w:r>
      <w:r w:rsidRPr="00B6600C">
        <w:rPr>
          <w:rFonts w:asciiTheme="majorBidi" w:eastAsia="Times New Roman" w:hAnsiTheme="majorBidi" w:cstheme="majorBidi"/>
          <w:color w:val="1C1D1E"/>
          <w:sz w:val="24"/>
          <w:szCs w:val="24"/>
          <w:shd w:val="clear" w:color="auto" w:fill="FFFFFF"/>
        </w:rPr>
        <w:t>diin Afghani, are his foundational predecessors whose thoughts on the unity of Muslim Uma provided a new horizon change for wellbeing and prosperity.</w:t>
      </w:r>
      <w:r w:rsidRPr="00B6600C">
        <w:rPr>
          <w:rStyle w:val="EndnoteReference"/>
          <w:rFonts w:asciiTheme="majorBidi" w:eastAsia="Times New Roman" w:hAnsiTheme="majorBidi" w:cstheme="majorBidi"/>
          <w:color w:val="1C1D1E"/>
          <w:sz w:val="24"/>
          <w:szCs w:val="24"/>
          <w:shd w:val="clear" w:color="auto" w:fill="FFFFFF"/>
        </w:rPr>
        <w:endnoteReference w:id="26"/>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After his demise in 1960, his movement has been influential and had not only played a significant role on the right-wing of Turkish Politics</w:t>
      </w:r>
      <w:r w:rsidRPr="00B6600C">
        <w:rPr>
          <w:rStyle w:val="EndnoteReference"/>
          <w:rFonts w:asciiTheme="majorBidi" w:eastAsia="Times New Roman" w:hAnsiTheme="majorBidi" w:cstheme="majorBidi"/>
          <w:color w:val="1C1D1E"/>
          <w:sz w:val="24"/>
          <w:szCs w:val="24"/>
          <w:shd w:val="clear" w:color="auto" w:fill="FFFFFF"/>
        </w:rPr>
        <w:endnoteReference w:id="27"/>
      </w:r>
      <w:r w:rsidRPr="00B6600C">
        <w:rPr>
          <w:rFonts w:asciiTheme="majorBidi" w:eastAsia="Times New Roman" w:hAnsiTheme="majorBidi" w:cstheme="majorBidi"/>
          <w:color w:val="1C1D1E"/>
          <w:sz w:val="24"/>
          <w:szCs w:val="24"/>
          <w:shd w:val="clear" w:color="auto" w:fill="FFFFFF"/>
        </w:rPr>
        <w:t xml:space="preserve"> but, it has also</w:t>
      </w:r>
      <w:r>
        <w:rPr>
          <w:rFonts w:asciiTheme="majorBidi" w:eastAsia="Times New Roman" w:hAnsiTheme="majorBidi" w:cstheme="majorBidi"/>
          <w:color w:val="1C1D1E"/>
          <w:sz w:val="24"/>
          <w:szCs w:val="24"/>
          <w:shd w:val="clear" w:color="auto" w:fill="FFFFFF"/>
        </w:rPr>
        <w:t xml:space="preserve"> been leading the Muslim Uma in-</w:t>
      </w:r>
      <w:r w:rsidRPr="00B6600C">
        <w:rPr>
          <w:rFonts w:asciiTheme="majorBidi" w:eastAsia="Times New Roman" w:hAnsiTheme="majorBidi" w:cstheme="majorBidi"/>
          <w:color w:val="1C1D1E"/>
          <w:sz w:val="24"/>
          <w:szCs w:val="24"/>
          <w:shd w:val="clear" w:color="auto" w:fill="FFFFFF"/>
        </w:rPr>
        <w:t>particular an</w:t>
      </w:r>
      <w:r>
        <w:rPr>
          <w:rFonts w:asciiTheme="majorBidi" w:eastAsia="Times New Roman" w:hAnsiTheme="majorBidi" w:cstheme="majorBidi"/>
          <w:color w:val="1C1D1E"/>
          <w:sz w:val="24"/>
          <w:szCs w:val="24"/>
          <w:shd w:val="clear" w:color="auto" w:fill="FFFFFF"/>
        </w:rPr>
        <w:t xml:space="preserve">d entire communities generally by organizing different events, programs, lectures, trainings and various conferences by considering the key role of Risal-i-Nur.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i/>
          <w:iCs/>
          <w:color w:val="1C1D1E"/>
          <w:sz w:val="24"/>
          <w:szCs w:val="24"/>
        </w:rPr>
        <w:t>6)</w:t>
      </w:r>
      <w:r w:rsidRPr="00B6600C">
        <w:rPr>
          <w:rFonts w:asciiTheme="majorBidi" w:eastAsia="Times New Roman" w:hAnsiTheme="majorBidi" w:cstheme="majorBidi"/>
          <w:color w:val="1C1D1E"/>
          <w:sz w:val="24"/>
          <w:szCs w:val="24"/>
        </w:rPr>
        <w:tab/>
      </w:r>
      <w:r w:rsidRPr="00B6600C">
        <w:rPr>
          <w:rFonts w:asciiTheme="majorBidi" w:eastAsia="Times New Roman" w:hAnsiTheme="majorBidi" w:cstheme="majorBidi"/>
          <w:b/>
          <w:bCs/>
          <w:i/>
          <w:iCs/>
          <w:color w:val="1C1D1E"/>
          <w:sz w:val="24"/>
          <w:szCs w:val="24"/>
          <w:shd w:val="clear" w:color="auto" w:fill="FFFFFF"/>
        </w:rPr>
        <w:t>Risale–I Nur: (Treatise on the Light)</w:t>
      </w:r>
    </w:p>
    <w:p w:rsidR="00560573" w:rsidRDefault="00560573" w:rsidP="00F83F95">
      <w:pPr>
        <w:shd w:val="clear" w:color="auto" w:fill="FFFFFF"/>
        <w:spacing w:line="276" w:lineRule="auto"/>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Risale-i Nur, a collection of 6,000 pages on Quranic commentary that contains individual treaties entitled </w:t>
      </w:r>
      <w:r w:rsidRPr="00065B39">
        <w:rPr>
          <w:rFonts w:ascii="Times" w:eastAsia="Times New Roman" w:hAnsi="Times" w:cs="Times"/>
          <w:i/>
          <w:iCs/>
          <w:color w:val="000000"/>
          <w:sz w:val="20"/>
          <w:szCs w:val="20"/>
        </w:rPr>
        <w:t>Sözler </w:t>
      </w:r>
      <w:r w:rsidRPr="00065B39">
        <w:rPr>
          <w:rFonts w:ascii="Times" w:eastAsia="Times New Roman" w:hAnsi="Times" w:cs="Times"/>
          <w:color w:val="000000"/>
          <w:sz w:val="20"/>
          <w:szCs w:val="20"/>
        </w:rPr>
        <w:t>(“The Words”), </w:t>
      </w:r>
      <w:r w:rsidRPr="00065B39">
        <w:rPr>
          <w:rFonts w:ascii="Times" w:eastAsia="Times New Roman" w:hAnsi="Times" w:cs="Times"/>
          <w:i/>
          <w:iCs/>
          <w:color w:val="000000"/>
          <w:sz w:val="20"/>
          <w:szCs w:val="20"/>
        </w:rPr>
        <w:t>Mektubat </w:t>
      </w:r>
      <w:r w:rsidRPr="00065B39">
        <w:rPr>
          <w:rFonts w:ascii="Times" w:eastAsia="Times New Roman" w:hAnsi="Times" w:cs="Times"/>
          <w:color w:val="000000"/>
          <w:sz w:val="20"/>
          <w:szCs w:val="20"/>
        </w:rPr>
        <w:t>(“The Letters”), </w:t>
      </w:r>
      <w:r w:rsidRPr="00065B39">
        <w:rPr>
          <w:rFonts w:ascii="Times" w:eastAsia="Times New Roman" w:hAnsi="Times" w:cs="Times"/>
          <w:i/>
          <w:iCs/>
          <w:color w:val="000000"/>
          <w:sz w:val="20"/>
          <w:szCs w:val="20"/>
        </w:rPr>
        <w:t>Lem alar </w:t>
      </w:r>
      <w:r w:rsidRPr="00065B39">
        <w:rPr>
          <w:rFonts w:ascii="Times" w:eastAsia="Times New Roman" w:hAnsi="Times" w:cs="Times"/>
          <w:color w:val="000000"/>
          <w:sz w:val="20"/>
          <w:szCs w:val="20"/>
        </w:rPr>
        <w:t>(“The Flashes”),</w:t>
      </w:r>
      <w:r>
        <w:rPr>
          <w:rFonts w:ascii="Times" w:eastAsia="Times New Roman" w:hAnsi="Times" w:cs="Times"/>
          <w:color w:val="000000"/>
          <w:sz w:val="20"/>
          <w:szCs w:val="20"/>
        </w:rPr>
        <w:t xml:space="preserve"> </w:t>
      </w:r>
      <w:r w:rsidR="00BA6594" w:rsidRPr="00065B39">
        <w:rPr>
          <w:rFonts w:ascii="Times" w:eastAsia="Times New Roman" w:hAnsi="Times" w:cs="Times"/>
          <w:color w:val="000000"/>
          <w:sz w:val="20"/>
          <w:szCs w:val="20"/>
        </w:rPr>
        <w:t>and </w:t>
      </w:r>
      <w:r w:rsidR="00BA6594">
        <w:rPr>
          <w:rFonts w:ascii="Times" w:eastAsia="Times New Roman" w:hAnsi="Times" w:cs="Times"/>
          <w:color w:val="000000"/>
          <w:sz w:val="20"/>
          <w:szCs w:val="20"/>
        </w:rPr>
        <w:t>Sualar</w:t>
      </w:r>
      <w:r w:rsidRPr="00065B39">
        <w:rPr>
          <w:rFonts w:ascii="Times" w:eastAsia="Times New Roman" w:hAnsi="Times" w:cs="Times"/>
          <w:i/>
          <w:iCs/>
          <w:color w:val="000000"/>
          <w:sz w:val="20"/>
          <w:szCs w:val="20"/>
        </w:rPr>
        <w:t> </w:t>
      </w:r>
      <w:r w:rsidRPr="00065B39">
        <w:rPr>
          <w:rFonts w:ascii="Times" w:eastAsia="Times New Roman" w:hAnsi="Times" w:cs="Times"/>
          <w:color w:val="000000"/>
          <w:sz w:val="20"/>
          <w:szCs w:val="20"/>
        </w:rPr>
        <w:t>(“The Rays”).</w:t>
      </w:r>
      <w:r w:rsidRPr="00B6600C">
        <w:rPr>
          <w:rFonts w:asciiTheme="majorBidi" w:eastAsia="Times New Roman" w:hAnsiTheme="majorBidi" w:cstheme="majorBidi"/>
          <w:color w:val="1C1D1E"/>
          <w:sz w:val="24"/>
          <w:szCs w:val="24"/>
          <w:shd w:val="clear" w:color="auto" w:fill="FFFFFF"/>
        </w:rPr>
        <w:t xml:space="preserve"> etc. has played a very prominent role in the development as well as Islamic revival of Turkey.</w:t>
      </w:r>
      <w:r>
        <w:rPr>
          <w:rFonts w:ascii="Times" w:eastAsia="Times New Roman" w:hAnsi="Times" w:cs="Times"/>
          <w:color w:val="000000"/>
          <w:sz w:val="20"/>
          <w:szCs w:val="20"/>
        </w:rPr>
        <w:t xml:space="preserve"> </w:t>
      </w:r>
      <w:r w:rsidRPr="00B6600C">
        <w:rPr>
          <w:rFonts w:asciiTheme="majorBidi" w:eastAsia="Times New Roman" w:hAnsiTheme="majorBidi" w:cstheme="majorBidi"/>
          <w:color w:val="1C1D1E"/>
          <w:sz w:val="24"/>
          <w:szCs w:val="24"/>
          <w:shd w:val="clear" w:color="auto" w:fill="FFFFFF"/>
        </w:rPr>
        <w:t>He does not come with verse by verse method of commentaries nor even typical classical method of qur’anic explanation method that was adopted by various exegetes in and before his ages; however, he rather seems to emphasize the essence of words’ meanings and their philosophical interpretations to combat prevailing challenges. Nursi himself states: “</w:t>
      </w:r>
      <w:r w:rsidRPr="00B6600C">
        <w:rPr>
          <w:rFonts w:asciiTheme="majorBidi" w:eastAsia="Times New Roman" w:hAnsiTheme="majorBidi" w:cstheme="majorBidi"/>
          <w:i/>
          <w:iCs/>
          <w:color w:val="1C1D1E"/>
          <w:sz w:val="24"/>
          <w:szCs w:val="24"/>
          <w:shd w:val="clear" w:color="auto" w:fill="FFFFFF"/>
        </w:rPr>
        <w:t xml:space="preserve">But the Risale-i Nur has made it its </w:t>
      </w:r>
      <w:r w:rsidRPr="00B6600C">
        <w:rPr>
          <w:rFonts w:asciiTheme="majorBidi" w:eastAsia="Times New Roman" w:hAnsiTheme="majorBidi" w:cstheme="majorBidi"/>
          <w:i/>
          <w:iCs/>
          <w:color w:val="1C1D1E"/>
          <w:sz w:val="24"/>
          <w:szCs w:val="24"/>
          <w:shd w:val="clear" w:color="auto" w:fill="FFFFFF"/>
        </w:rPr>
        <w:lastRenderedPageBreak/>
        <w:t>basis directly, and is a commentary on the Qur’an’s meanings (mânevî tafsir) which silences obstinate philosophers (muannid feylesofları) in unprecedented (emsalsiz) manner</w:t>
      </w:r>
      <w:r>
        <w:rPr>
          <w:rFonts w:asciiTheme="majorBidi" w:eastAsia="Times New Roman" w:hAnsiTheme="majorBidi" w:cstheme="majorBidi"/>
          <w:i/>
          <w:iCs/>
          <w:color w:val="1C1D1E"/>
          <w:sz w:val="24"/>
          <w:szCs w:val="24"/>
          <w:shd w:val="clear" w:color="auto" w:fill="FFFFFF"/>
        </w:rPr>
        <w:t>.</w:t>
      </w:r>
      <w:r w:rsidRPr="00B6600C">
        <w:rPr>
          <w:rStyle w:val="EndnoteReference"/>
          <w:rFonts w:asciiTheme="majorBidi" w:eastAsia="Times New Roman" w:hAnsiTheme="majorBidi" w:cstheme="majorBidi"/>
          <w:i/>
          <w:iCs/>
          <w:color w:val="1C1D1E"/>
          <w:sz w:val="24"/>
          <w:szCs w:val="24"/>
          <w:shd w:val="clear" w:color="auto" w:fill="FFFFFF"/>
        </w:rPr>
        <w:endnoteReference w:id="28"/>
      </w:r>
      <w:r w:rsidRPr="00B6600C">
        <w:rPr>
          <w:rFonts w:asciiTheme="majorBidi" w:eastAsia="Times New Roman" w:hAnsiTheme="majorBidi" w:cstheme="majorBidi"/>
          <w:color w:val="1C1D1E"/>
          <w:sz w:val="24"/>
          <w:szCs w:val="24"/>
          <w:shd w:val="clear" w:color="auto" w:fill="FFFFFF"/>
        </w:rPr>
        <w:t>” He also dealt with logical, physical and scientific world realities by explaining the Quranic verses on fait</w:t>
      </w:r>
      <w:r>
        <w:rPr>
          <w:rFonts w:asciiTheme="majorBidi" w:eastAsia="Times New Roman" w:hAnsiTheme="majorBidi" w:cstheme="majorBidi"/>
          <w:color w:val="1C1D1E"/>
          <w:sz w:val="24"/>
          <w:szCs w:val="24"/>
          <w:shd w:val="clear" w:color="auto" w:fill="FFFFFF"/>
        </w:rPr>
        <w:t>h, mass, and rationality. </w:t>
      </w:r>
    </w:p>
    <w:p w:rsidR="00560573" w:rsidRPr="0047508E" w:rsidRDefault="00560573" w:rsidP="00F83F95">
      <w:pPr>
        <w:shd w:val="clear" w:color="auto" w:fill="FFFFFF"/>
        <w:spacing w:line="276" w:lineRule="auto"/>
        <w:rPr>
          <w:rFonts w:ascii="Times" w:eastAsia="Times New Roman" w:hAnsi="Times" w:cs="Times"/>
          <w:color w:val="000000"/>
          <w:sz w:val="20"/>
          <w:szCs w:val="20"/>
        </w:rPr>
      </w:pPr>
      <w:r w:rsidRPr="00B6600C">
        <w:rPr>
          <w:rFonts w:asciiTheme="majorBidi" w:eastAsia="Times New Roman" w:hAnsiTheme="majorBidi" w:cstheme="majorBidi"/>
          <w:color w:val="1C1D1E"/>
          <w:sz w:val="24"/>
          <w:szCs w:val="24"/>
          <w:shd w:val="clear" w:color="auto" w:fill="FFFFFF"/>
        </w:rPr>
        <w:t>Said Nursi presents a compatible emphasizing momentous to every single point discussed in the Risal-i-Nur generally, scientific advancement, nature of humans, and role of belief to secure Muslims from naturalist materialism, and prevailing atheistic approaches. He does not negate the scientific advancement rather he explains the cosmos to prove the knowledge and existence of God. He transforms faith in people with the explanation of signs of God in the universe as a true source to realize the authority of the creator.</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000000"/>
          <w:sz w:val="24"/>
          <w:szCs w:val="24"/>
        </w:rPr>
        <w:t xml:space="preserve">To respond to a question about the popularity and people’s likening to Risal-i-Nur: Said Nursi says: “Being a true commentary on the All-Wise Qur’ān through the mystery of its miraculous, the Risale-i Nur demonstrates that in misguidance is a sort of Hell in this world, while in belief is a sort of Paradise.” To him, only belief is the super source to safe the people from astray and leads them towards prosperity, happiness, and wellbeing that make a person both of the lives paradise. </w:t>
      </w:r>
      <w:r w:rsidRPr="00B6600C">
        <w:rPr>
          <w:rStyle w:val="EndnoteReference"/>
          <w:rFonts w:asciiTheme="majorBidi" w:eastAsia="Times New Roman" w:hAnsiTheme="majorBidi" w:cstheme="majorBidi"/>
          <w:color w:val="000000"/>
          <w:sz w:val="24"/>
          <w:szCs w:val="24"/>
        </w:rPr>
        <w:endnoteReference w:id="29"/>
      </w:r>
      <w:r w:rsidRPr="00B6600C">
        <w:rPr>
          <w:rFonts w:asciiTheme="majorBidi" w:eastAsia="Times New Roman" w:hAnsiTheme="majorBidi" w:cstheme="majorBidi"/>
          <w:color w:val="1C1D1E"/>
          <w:sz w:val="24"/>
          <w:szCs w:val="24"/>
          <w:shd w:val="clear" w:color="auto" w:fill="FFFFFF"/>
        </w:rPr>
        <w:t>Through such approaches applied in Risal-i-Nur, the reader pauses his reading to think about the majesty of God, His sovereignty, and automatically filters to push away the anti-monotheistic bewilderments and doubts. </w:t>
      </w:r>
    </w:p>
    <w:p w:rsidR="00560573" w:rsidRPr="00B6600C" w:rsidRDefault="00560573" w:rsidP="00F83F95">
      <w:pPr>
        <w:pStyle w:val="ListParagraph"/>
        <w:numPr>
          <w:ilvl w:val="0"/>
          <w:numId w:val="4"/>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The study of Risal-i-Nur reflects the reality, truth, and purpose of life reader sees the quest to share the Risal-i-Nur to his fellows’ beings.</w:t>
      </w:r>
    </w:p>
    <w:p w:rsidR="00560573" w:rsidRPr="00B6600C" w:rsidRDefault="00560573" w:rsidP="00F83F95">
      <w:pPr>
        <w:pStyle w:val="ListParagraph"/>
        <w:numPr>
          <w:ilvl w:val="0"/>
          <w:numId w:val="4"/>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The study of Risal-i-Nur strengthens the belief in man which brings him closer to God.</w:t>
      </w:r>
    </w:p>
    <w:p w:rsidR="00560573" w:rsidRPr="00B6600C" w:rsidRDefault="00560573" w:rsidP="00F83F95">
      <w:pPr>
        <w:pStyle w:val="ListParagraph"/>
        <w:numPr>
          <w:ilvl w:val="0"/>
          <w:numId w:val="4"/>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The Study of Risal-i-Nur develops human personality to hold balance among all the basic faculties of human life for wellbeing and prosperous living.</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As a whole, we find, it is a foundational pattern of Nursi studies, a true source to counter the modern challenges of the 21</w:t>
      </w:r>
      <w:r w:rsidRPr="00B6600C">
        <w:rPr>
          <w:rFonts w:asciiTheme="majorBidi" w:eastAsia="Times New Roman" w:hAnsiTheme="majorBidi" w:cstheme="majorBidi"/>
          <w:color w:val="1C1D1E"/>
          <w:sz w:val="24"/>
          <w:szCs w:val="24"/>
          <w:shd w:val="clear" w:color="auto" w:fill="FFFFFF"/>
          <w:vertAlign w:val="superscript"/>
        </w:rPr>
        <w:t>st</w:t>
      </w:r>
      <w:r w:rsidRPr="00B6600C">
        <w:rPr>
          <w:rFonts w:asciiTheme="majorBidi" w:eastAsia="Times New Roman" w:hAnsiTheme="majorBidi" w:cstheme="majorBidi"/>
          <w:color w:val="1C1D1E"/>
          <w:sz w:val="24"/>
          <w:szCs w:val="24"/>
          <w:shd w:val="clear" w:color="auto" w:fill="FFFFFF"/>
        </w:rPr>
        <w:t xml:space="preserve"> century such as modernity, colonialism, secularism, and materialism that bring atheism. It is a very rich compatible source that provides a felicitous scholarship to eliminate the above-mentioned problems.</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rPr>
        <w:t>7)</w:t>
      </w:r>
      <w:r w:rsidRPr="00B6600C">
        <w:rPr>
          <w:rFonts w:asciiTheme="majorBidi" w:eastAsia="Times New Roman" w:hAnsiTheme="majorBidi" w:cstheme="majorBidi"/>
          <w:color w:val="1C1D1E"/>
          <w:sz w:val="24"/>
          <w:szCs w:val="24"/>
        </w:rPr>
        <w:t xml:space="preserve">    </w:t>
      </w:r>
      <w:r w:rsidRPr="00B6600C">
        <w:rPr>
          <w:rFonts w:asciiTheme="majorBidi" w:eastAsia="Times New Roman" w:hAnsiTheme="majorBidi" w:cstheme="majorBidi"/>
          <w:b/>
          <w:bCs/>
          <w:color w:val="1C1D1E"/>
          <w:sz w:val="24"/>
          <w:szCs w:val="24"/>
          <w:shd w:val="clear" w:color="auto" w:fill="FFFFFF"/>
        </w:rPr>
        <w:t>Literature Review</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Since the inception of Islam, much has been produced on faith and its role in human development by various writers, scholars, preachers, and intellectuals who have emphasized faith as a sound source to get happiness, prosperity, happiness and wellbeing.  The first book in this regard which drew my attention to read the relationship of human development with faith in this technological advancement was volume 02 of: “Faith and Science in an Un-Just World” edited by Paul Albrecht.</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In fact, it was a report of the world council of Churches’ Conferences on Faith, Science, and the Future and published in 1980. The second chapter that begins with the title “Humanity, nature, and God”, deals with modern advanced scientific approaches and the nature of God where it presents: “</w:t>
      </w:r>
      <w:r w:rsidRPr="00B6600C">
        <w:rPr>
          <w:rFonts w:asciiTheme="majorBidi" w:eastAsia="Times New Roman" w:hAnsiTheme="majorBidi" w:cstheme="majorBidi"/>
          <w:i/>
          <w:iCs/>
          <w:color w:val="1C1D1E"/>
          <w:sz w:val="24"/>
          <w:szCs w:val="24"/>
          <w:shd w:val="clear" w:color="auto" w:fill="FFFFFF"/>
        </w:rPr>
        <w:t xml:space="preserve">Modern western Christian theology put up little </w:t>
      </w:r>
      <w:r w:rsidRPr="00B6600C">
        <w:rPr>
          <w:rFonts w:asciiTheme="majorBidi" w:eastAsia="Times New Roman" w:hAnsiTheme="majorBidi" w:cstheme="majorBidi"/>
          <w:i/>
          <w:iCs/>
          <w:color w:val="1C1D1E"/>
          <w:sz w:val="24"/>
          <w:szCs w:val="24"/>
          <w:shd w:val="clear" w:color="auto" w:fill="FFFFFF"/>
        </w:rPr>
        <w:lastRenderedPageBreak/>
        <w:t>resistance to this (Science, technology) development. Indeed, it undergirded the opposition between nature and humanity by making the uniqueness of humanity the predominant theme of its doctrine of creation</w:t>
      </w:r>
      <w:r w:rsidRPr="00B6600C">
        <w:rPr>
          <w:rFonts w:asciiTheme="majorBidi" w:eastAsia="Times New Roman" w:hAnsiTheme="majorBidi" w:cstheme="majorBidi"/>
          <w:color w:val="1C1D1E"/>
          <w:sz w:val="24"/>
          <w:szCs w:val="24"/>
          <w:shd w:val="clear" w:color="auto" w:fill="FFFFFF"/>
        </w:rPr>
        <w:t>”.</w:t>
      </w:r>
      <w:r w:rsidRPr="00B6600C">
        <w:rPr>
          <w:rStyle w:val="EndnoteReference"/>
          <w:rFonts w:asciiTheme="majorBidi" w:eastAsia="Times New Roman" w:hAnsiTheme="majorBidi" w:cstheme="majorBidi"/>
          <w:color w:val="1C1D1E"/>
          <w:sz w:val="24"/>
          <w:szCs w:val="24"/>
          <w:shd w:val="clear" w:color="auto" w:fill="FFFFFF"/>
        </w:rPr>
        <w:endnoteReference w:id="30"/>
      </w:r>
      <w:r>
        <w:rPr>
          <w:rFonts w:asciiTheme="majorBidi" w:eastAsia="Times New Roman" w:hAnsiTheme="majorBidi" w:cstheme="majorBidi"/>
          <w:color w:val="1C1D1E"/>
          <w:sz w:val="24"/>
          <w:szCs w:val="24"/>
          <w:shd w:val="clear" w:color="auto" w:fill="FFFFFF"/>
        </w:rPr>
        <w:t xml:space="preserve">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It directed me to unveil and study Muslim intellectuals’ work on faith, science, and human development and their perspectives towards scientific advancement with faith in this challenging age. In the last decade of the recent past century, the work of </w:t>
      </w:r>
      <w:r w:rsidRPr="00B6600C">
        <w:rPr>
          <w:rFonts w:asciiTheme="majorBidi" w:eastAsia="Times New Roman" w:hAnsiTheme="majorBidi" w:cstheme="majorBidi"/>
          <w:color w:val="000000"/>
          <w:sz w:val="24"/>
          <w:szCs w:val="24"/>
        </w:rPr>
        <w:t xml:space="preserve">Serif Mardin (1989) on </w:t>
      </w:r>
      <w:r w:rsidRPr="00B6600C">
        <w:rPr>
          <w:rFonts w:asciiTheme="majorBidi" w:eastAsia="Times New Roman" w:hAnsiTheme="majorBidi" w:cstheme="majorBidi"/>
          <w:color w:val="1C1D1E"/>
          <w:sz w:val="24"/>
          <w:szCs w:val="24"/>
          <w:shd w:val="clear" w:color="auto" w:fill="FFFFFF"/>
        </w:rPr>
        <w:t>faith-based construction of the Individuals can be analyzed in his published work entitled: “Religion and social change in modern Turkey: the case of Bediuzzaman Said Nursi that got published from New York University Press.</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The sound sources to study Nursi, and Risal-i-Nur is incomplete until or unless we explore the </w:t>
      </w:r>
      <w:r w:rsidRPr="00B6600C">
        <w:rPr>
          <w:rFonts w:asciiTheme="majorBidi" w:eastAsia="Times New Roman" w:hAnsiTheme="majorBidi" w:cstheme="majorBidi"/>
          <w:color w:val="000000"/>
          <w:sz w:val="24"/>
          <w:szCs w:val="24"/>
        </w:rPr>
        <w:t>Şükran Vahide’s work (2005).</w:t>
      </w:r>
      <w:r w:rsidRPr="00B6600C">
        <w:rPr>
          <w:rStyle w:val="EndnoteReference"/>
          <w:rFonts w:asciiTheme="majorBidi" w:eastAsia="Times New Roman" w:hAnsiTheme="majorBidi" w:cstheme="majorBidi"/>
          <w:color w:val="000000"/>
          <w:sz w:val="24"/>
          <w:szCs w:val="24"/>
        </w:rPr>
        <w:endnoteReference w:id="31"/>
      </w:r>
      <w:r>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color w:val="000000"/>
          <w:sz w:val="24"/>
          <w:szCs w:val="24"/>
        </w:rPr>
        <w:t>No doubt it is daunting writing that gives a comprehensive knowledge about Nursi studies, but it is not focused on the topic.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Further, the work on Bediuzzaman</w:t>
      </w:r>
      <w:r w:rsidRPr="00B6600C">
        <w:rPr>
          <w:rFonts w:asciiTheme="majorBidi" w:eastAsia="Times New Roman" w:hAnsiTheme="majorBidi" w:cstheme="majorBidi"/>
          <w:color w:val="000000"/>
          <w:sz w:val="24"/>
          <w:szCs w:val="24"/>
        </w:rPr>
        <w:t xml:space="preserve"> Said Nursi’s Methodology, for the Revival of Muslim Society with Reference to his Damascus Sermon, by Ishtiaq Ahmad Gondal and his student Shumaila Majeed, lead me to study Nursi’s approach on human personality development.</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With the passing of every single day, writings on, Said Nursi, his thoughts, and in particular on his </w:t>
      </w:r>
      <w:r w:rsidRPr="00B6600C">
        <w:rPr>
          <w:rFonts w:asciiTheme="majorBidi" w:eastAsia="Times New Roman" w:hAnsiTheme="majorBidi" w:cstheme="majorBidi"/>
          <w:i/>
          <w:iCs/>
          <w:color w:val="1C1D1E"/>
          <w:sz w:val="24"/>
          <w:szCs w:val="24"/>
          <w:shd w:val="clear" w:color="auto" w:fill="FFFFFF"/>
        </w:rPr>
        <w:t>Risal-i-Nur</w:t>
      </w:r>
      <w:r w:rsidRPr="00B6600C">
        <w:rPr>
          <w:rFonts w:asciiTheme="majorBidi" w:eastAsia="Times New Roman" w:hAnsiTheme="majorBidi" w:cstheme="majorBidi"/>
          <w:color w:val="1C1D1E"/>
          <w:sz w:val="24"/>
          <w:szCs w:val="24"/>
          <w:shd w:val="clear" w:color="auto" w:fill="FFFFFF"/>
        </w:rPr>
        <w:t>, are significantly spreading not only after his demise, but also during his life. We see that dur</w:t>
      </w:r>
      <w:r>
        <w:rPr>
          <w:rFonts w:asciiTheme="majorBidi" w:eastAsia="Times New Roman" w:hAnsiTheme="majorBidi" w:cstheme="majorBidi"/>
          <w:color w:val="1C1D1E"/>
          <w:sz w:val="24"/>
          <w:szCs w:val="24"/>
          <w:shd w:val="clear" w:color="auto" w:fill="FFFFFF"/>
        </w:rPr>
        <w:t>ing his stay at Barla, in 1925,</w:t>
      </w:r>
      <w:r w:rsidRPr="00B6600C">
        <w:rPr>
          <w:rStyle w:val="EndnoteReference"/>
          <w:rFonts w:asciiTheme="majorBidi" w:eastAsia="Times New Roman" w:hAnsiTheme="majorBidi" w:cstheme="majorBidi"/>
          <w:color w:val="1C1D1E"/>
          <w:sz w:val="24"/>
          <w:szCs w:val="24"/>
          <w:shd w:val="clear" w:color="auto" w:fill="FFFFFF"/>
        </w:rPr>
        <w:endnoteReference w:id="32"/>
      </w:r>
      <w:r w:rsidRPr="00B6600C">
        <w:rPr>
          <w:rFonts w:asciiTheme="majorBidi" w:eastAsia="Times New Roman" w:hAnsiTheme="majorBidi" w:cstheme="majorBidi"/>
          <w:color w:val="1C1D1E"/>
          <w:sz w:val="24"/>
          <w:szCs w:val="24"/>
          <w:shd w:val="clear" w:color="auto" w:fill="FFFFFF"/>
        </w:rPr>
        <w:t>his early students wrote down the thoughts and pieces that he dictated which spread across Barla. Hundreds of the thousands of early teachings were spread across the Esporta province by 1935</w:t>
      </w:r>
      <w:r>
        <w:rPr>
          <w:rFonts w:asciiTheme="majorBidi" w:eastAsia="Times New Roman" w:hAnsiTheme="majorBidi" w:cstheme="majorBidi"/>
          <w:color w:val="1C1D1E"/>
          <w:sz w:val="24"/>
          <w:szCs w:val="24"/>
          <w:shd w:val="clear" w:color="auto" w:fill="FFFFFF"/>
        </w:rPr>
        <w:t>.</w:t>
      </w:r>
      <w:r w:rsidRPr="00B6600C">
        <w:rPr>
          <w:rStyle w:val="EndnoteReference"/>
          <w:rFonts w:asciiTheme="majorBidi" w:eastAsia="Times New Roman" w:hAnsiTheme="majorBidi" w:cstheme="majorBidi"/>
          <w:color w:val="1C1D1E"/>
          <w:sz w:val="24"/>
          <w:szCs w:val="24"/>
          <w:shd w:val="clear" w:color="auto" w:fill="FFFFFF"/>
        </w:rPr>
        <w:endnoteReference w:id="33"/>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In the later period, </w:t>
      </w:r>
      <w:r w:rsidRPr="00B6600C">
        <w:rPr>
          <w:rFonts w:asciiTheme="majorBidi" w:eastAsia="Times New Roman" w:hAnsiTheme="majorBidi" w:cstheme="majorBidi"/>
          <w:i/>
          <w:iCs/>
          <w:color w:val="1C1D1E"/>
          <w:sz w:val="24"/>
          <w:szCs w:val="24"/>
          <w:shd w:val="clear" w:color="auto" w:fill="FFFFFF"/>
        </w:rPr>
        <w:t>Nurjus</w:t>
      </w:r>
      <w:r w:rsidRPr="00B6600C">
        <w:rPr>
          <w:rFonts w:asciiTheme="majorBidi" w:eastAsia="Times New Roman" w:hAnsiTheme="majorBidi" w:cstheme="majorBidi"/>
          <w:color w:val="1C1D1E"/>
          <w:sz w:val="24"/>
          <w:szCs w:val="24"/>
          <w:shd w:val="clear" w:color="auto" w:fill="FFFFFF"/>
        </w:rPr>
        <w:t xml:space="preserve">, who not only started copying his inscriptions, but they also bought a printing machine and published </w:t>
      </w:r>
      <w:r w:rsidRPr="00B6600C">
        <w:rPr>
          <w:rFonts w:asciiTheme="majorBidi" w:eastAsia="Times New Roman" w:hAnsiTheme="majorBidi" w:cstheme="majorBidi"/>
          <w:i/>
          <w:iCs/>
          <w:color w:val="1C1D1E"/>
          <w:sz w:val="24"/>
          <w:szCs w:val="24"/>
          <w:shd w:val="clear" w:color="auto" w:fill="FFFFFF"/>
        </w:rPr>
        <w:t>Risal-i-Nur</w:t>
      </w:r>
      <w:r w:rsidRPr="00B6600C">
        <w:rPr>
          <w:rFonts w:asciiTheme="majorBidi" w:eastAsia="Times New Roman" w:hAnsiTheme="majorBidi" w:cstheme="majorBidi"/>
          <w:color w:val="1C1D1E"/>
          <w:sz w:val="24"/>
          <w:szCs w:val="24"/>
          <w:shd w:val="clear" w:color="auto" w:fill="FFFFFF"/>
        </w:rPr>
        <w:t xml:space="preserve"> in Arabic, and Latin scripts to combat materialistic culture and philosophy. Now, this has increased to a number of fifty </w:t>
      </w:r>
      <w:r w:rsidRPr="00B6600C">
        <w:rPr>
          <w:rStyle w:val="EndnoteReference"/>
          <w:rFonts w:asciiTheme="majorBidi" w:eastAsia="Times New Roman" w:hAnsiTheme="majorBidi" w:cstheme="majorBidi"/>
          <w:color w:val="1C1D1E"/>
          <w:sz w:val="24"/>
          <w:szCs w:val="24"/>
          <w:shd w:val="clear" w:color="auto" w:fill="FFFFFF"/>
        </w:rPr>
        <w:endnoteReference w:id="34"/>
      </w:r>
      <w:r w:rsidRPr="00B6600C">
        <w:rPr>
          <w:rFonts w:asciiTheme="majorBidi" w:eastAsia="Times New Roman" w:hAnsiTheme="majorBidi" w:cstheme="majorBidi"/>
          <w:color w:val="1C1D1E"/>
          <w:sz w:val="24"/>
          <w:szCs w:val="24"/>
          <w:shd w:val="clear" w:color="auto" w:fill="FFFFFF"/>
        </w:rPr>
        <w:t xml:space="preserve"> (plus) languages across the world.</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In 2010, Syed Fareed Atlas’s work </w:t>
      </w:r>
      <w:r w:rsidRPr="00B6600C">
        <w:rPr>
          <w:rFonts w:asciiTheme="majorBidi" w:eastAsia="Times New Roman" w:hAnsiTheme="majorBidi" w:cstheme="majorBidi"/>
          <w:color w:val="000000"/>
          <w:sz w:val="24"/>
          <w:szCs w:val="24"/>
        </w:rPr>
        <w:t>entitled: “an Agenda for Nursi Studies: Towards the Construction of a Social Theology” published by Brill, gives a handsome amount of knowledge on theology, eurocentrism, and the role of Nursi’s faith, philosophy, scientific approach to Islamic theology presents a conceptual study related to faith-based approaches toward individuals’ development.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In 2012,</w:t>
      </w:r>
      <w:r w:rsidRPr="00B6600C">
        <w:rPr>
          <w:rFonts w:asciiTheme="majorBidi" w:eastAsia="Times New Roman" w:hAnsiTheme="majorBidi" w:cstheme="majorBidi"/>
          <w:color w:val="000000"/>
          <w:sz w:val="24"/>
          <w:szCs w:val="24"/>
        </w:rPr>
        <w:t xml:space="preserve"> Ian S. Markham and Suendam Birinci Prim worked on “Nursi’s life and Thoughts” in a much broader way that was published from University of London, and it was reviewed by Oliver Leaman, where Thomas Michel’s essay on Nursi &amp; natural disasters gives a sound analysis of Nursi’s work on faith particularly role of disasters with the understanding of God nature. In other themes we see he presents the views of Emanuel Kant to discuss the nature of God with humans and concluded his discussion with Nursi’s vision towards Quranic commentary to combat atheistic approaches.</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Then in 2014, the work of Ihsaan Salih entitled: Mukhtasar Sawanih Hayat: Bediuzzaman Said Nursi, gives some details on Nursi studies in Arabic which are now available, in Urdu language by Hafiz Muhammad Ahmad Nadwi, both in India &amp; Pakistan.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lastRenderedPageBreak/>
        <w:t>In 2015, Zuleyha Keskin, presented her work on Attaining Inner Peace According to Risal-i-Nur, to attain her Master’s degree</w:t>
      </w:r>
      <w:r w:rsidRPr="00B6600C">
        <w:rPr>
          <w:rStyle w:val="EndnoteReference"/>
          <w:rFonts w:asciiTheme="majorBidi" w:eastAsia="Times New Roman" w:hAnsiTheme="majorBidi" w:cstheme="majorBidi"/>
          <w:color w:val="1C1D1E"/>
          <w:sz w:val="24"/>
          <w:szCs w:val="24"/>
          <w:shd w:val="clear" w:color="auto" w:fill="FFFFFF"/>
        </w:rPr>
        <w:endnoteReference w:id="35"/>
      </w:r>
      <w:r w:rsidRPr="00B6600C">
        <w:rPr>
          <w:rFonts w:asciiTheme="majorBidi" w:eastAsia="Times New Roman" w:hAnsiTheme="majorBidi" w:cstheme="majorBidi"/>
          <w:color w:val="1C1D1E"/>
          <w:sz w:val="24"/>
          <w:szCs w:val="24"/>
          <w:shd w:val="clear" w:color="auto" w:fill="FFFFFF"/>
        </w:rPr>
        <w:t xml:space="preserve"> from Australian Catholic University. This work seems very sound and civic comprising five chapters followed by a conclusion and bibliography.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In 2018, Hafiz Ghani’s approach to Nursi studies opened the broader aspects of his perspectives towards the challenge of modernity and how Nur</w:t>
      </w:r>
      <w:r>
        <w:rPr>
          <w:rFonts w:asciiTheme="majorBidi" w:eastAsia="Times New Roman" w:hAnsiTheme="majorBidi" w:cstheme="majorBidi"/>
          <w:color w:val="1C1D1E"/>
          <w:sz w:val="24"/>
          <w:szCs w:val="24"/>
          <w:shd w:val="clear" w:color="auto" w:fill="FFFFFF"/>
        </w:rPr>
        <w:t>si has to lead the Muslim Uma for</w:t>
      </w:r>
      <w:r w:rsidRPr="00B6600C">
        <w:rPr>
          <w:rFonts w:asciiTheme="majorBidi" w:eastAsia="Times New Roman" w:hAnsiTheme="majorBidi" w:cstheme="majorBidi"/>
          <w:color w:val="1C1D1E"/>
          <w:sz w:val="24"/>
          <w:szCs w:val="24"/>
          <w:shd w:val="clear" w:color="auto" w:fill="FFFFFF"/>
        </w:rPr>
        <w:t xml:space="preserve"> sustainable development. In the conclusion of his publication, he describes: “</w:t>
      </w:r>
      <w:r w:rsidRPr="00B6600C">
        <w:rPr>
          <w:rFonts w:asciiTheme="majorBidi" w:eastAsia="Times New Roman" w:hAnsiTheme="majorBidi" w:cstheme="majorBidi"/>
          <w:i/>
          <w:iCs/>
          <w:color w:val="1C1D1E"/>
          <w:sz w:val="24"/>
          <w:szCs w:val="24"/>
          <w:shd w:val="clear" w:color="auto" w:fill="FFFFFF"/>
        </w:rPr>
        <w:t>B</w:t>
      </w:r>
      <w:r w:rsidRPr="00B6600C">
        <w:rPr>
          <w:rFonts w:asciiTheme="majorBidi" w:eastAsia="Times New Roman" w:hAnsiTheme="majorBidi" w:cstheme="majorBidi"/>
          <w:i/>
          <w:iCs/>
          <w:color w:val="000000"/>
          <w:sz w:val="24"/>
          <w:szCs w:val="24"/>
        </w:rPr>
        <w:t>ediuzzaman comprehended a basic reason for the decrease of the Islamic world to be the debilitating of the very foundation of faith. What was required was to use all endeavors to reproduce the building of Islam from its establishments, faith, conviction and to reply at that level those assaults and attacks with a „peaceful jihad‟ or „jihad-e-Manavi</w:t>
      </w:r>
      <w:r>
        <w:rPr>
          <w:rFonts w:asciiTheme="majorBidi" w:eastAsia="Times New Roman" w:hAnsiTheme="majorBidi" w:cstheme="majorBidi"/>
          <w:i/>
          <w:iCs/>
          <w:color w:val="000000"/>
          <w:sz w:val="24"/>
          <w:szCs w:val="24"/>
        </w:rPr>
        <w:t>”.</w:t>
      </w:r>
      <w:r w:rsidRPr="00B6600C">
        <w:rPr>
          <w:rFonts w:asciiTheme="majorBidi" w:eastAsia="Times New Roman" w:hAnsiTheme="majorBidi" w:cstheme="majorBidi"/>
          <w:i/>
          <w:iCs/>
          <w:color w:val="000000"/>
          <w:sz w:val="24"/>
          <w:szCs w:val="24"/>
        </w:rPr>
        <w:t xml:space="preserve"> </w:t>
      </w:r>
      <w:r w:rsidRPr="00B6600C">
        <w:rPr>
          <w:rStyle w:val="EndnoteReference"/>
          <w:rFonts w:asciiTheme="majorBidi" w:eastAsia="Times New Roman" w:hAnsiTheme="majorBidi" w:cstheme="majorBidi"/>
          <w:i/>
          <w:iCs/>
          <w:color w:val="000000"/>
          <w:sz w:val="24"/>
          <w:szCs w:val="24"/>
        </w:rPr>
        <w:endnoteReference w:id="36"/>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000000"/>
          <w:sz w:val="24"/>
          <w:szCs w:val="24"/>
        </w:rPr>
        <w:t xml:space="preserve">In the same year, Qaisar Mohmmad’s work </w:t>
      </w:r>
      <w:r w:rsidRPr="00B6600C">
        <w:rPr>
          <w:rStyle w:val="EndnoteReference"/>
          <w:rFonts w:asciiTheme="majorBidi" w:eastAsia="Times New Roman" w:hAnsiTheme="majorBidi" w:cstheme="majorBidi"/>
          <w:color w:val="000000"/>
          <w:sz w:val="24"/>
          <w:szCs w:val="24"/>
        </w:rPr>
        <w:endnoteReference w:id="37"/>
      </w:r>
      <w:r w:rsidRPr="00B6600C">
        <w:rPr>
          <w:rFonts w:asciiTheme="majorBidi" w:eastAsia="Times New Roman" w:hAnsiTheme="majorBidi" w:cstheme="majorBidi"/>
          <w:color w:val="000000"/>
          <w:sz w:val="24"/>
          <w:szCs w:val="24"/>
        </w:rPr>
        <w:t>: “A brief sketch of the memories of the life and the works of the Said Nursi”, got published from Sri Nagar Jammu Kashmir India that provides a comprehensive source on his life and thoughts.</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My approach to this study is quite different th</w:t>
      </w:r>
      <w:r>
        <w:rPr>
          <w:rFonts w:asciiTheme="majorBidi" w:eastAsia="Times New Roman" w:hAnsiTheme="majorBidi" w:cstheme="majorBidi"/>
          <w:color w:val="1C1D1E"/>
          <w:sz w:val="24"/>
          <w:szCs w:val="24"/>
          <w:shd w:val="clear" w:color="auto" w:fill="FFFFFF"/>
        </w:rPr>
        <w:t>an those of the above-mentioned works.</w:t>
      </w:r>
      <w:r w:rsidRPr="00B6600C">
        <w:rPr>
          <w:rFonts w:asciiTheme="majorBidi" w:eastAsia="Times New Roman" w:hAnsiTheme="majorBidi" w:cstheme="majorBidi"/>
          <w:color w:val="1C1D1E"/>
          <w:sz w:val="24"/>
          <w:szCs w:val="24"/>
          <w:shd w:val="clear" w:color="auto" w:fill="FFFFFF"/>
        </w:rPr>
        <w:t xml:space="preserve"> I have focused on Faith first and its role in personality development to </w:t>
      </w:r>
      <w:r>
        <w:rPr>
          <w:rFonts w:asciiTheme="majorBidi" w:eastAsia="Times New Roman" w:hAnsiTheme="majorBidi" w:cstheme="majorBidi"/>
          <w:color w:val="1C1D1E"/>
          <w:sz w:val="24"/>
          <w:szCs w:val="24"/>
          <w:shd w:val="clear" w:color="auto" w:fill="FFFFFF"/>
        </w:rPr>
        <w:t>counter the new fold challenges where I also conducted a research survey for the best understanding of the credibility of faith in human life,</w:t>
      </w:r>
      <w:r w:rsidRPr="00B6600C">
        <w:rPr>
          <w:rFonts w:asciiTheme="majorBidi" w:eastAsia="Times New Roman" w:hAnsiTheme="majorBidi" w:cstheme="majorBidi"/>
          <w:color w:val="1C1D1E"/>
          <w:sz w:val="24"/>
          <w:szCs w:val="24"/>
          <w:shd w:val="clear" w:color="auto" w:fill="FFFFFF"/>
        </w:rPr>
        <w:t xml:space="preserve"> and </w:t>
      </w:r>
      <w:r>
        <w:rPr>
          <w:rFonts w:asciiTheme="majorBidi" w:eastAsia="Times New Roman" w:hAnsiTheme="majorBidi" w:cstheme="majorBidi"/>
          <w:color w:val="1C1D1E"/>
          <w:sz w:val="24"/>
          <w:szCs w:val="24"/>
          <w:shd w:val="clear" w:color="auto" w:fill="FFFFFF"/>
        </w:rPr>
        <w:t xml:space="preserve">then </w:t>
      </w:r>
      <w:r w:rsidRPr="00B6600C">
        <w:rPr>
          <w:rFonts w:asciiTheme="majorBidi" w:eastAsia="Times New Roman" w:hAnsiTheme="majorBidi" w:cstheme="majorBidi"/>
          <w:color w:val="1C1D1E"/>
          <w:sz w:val="24"/>
          <w:szCs w:val="24"/>
          <w:shd w:val="clear" w:color="auto" w:fill="FFFFFF"/>
        </w:rPr>
        <w:t>Said Nursi’s approach towards wellbeing by inculcating faith in individuals.</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rPr>
        <w:t>8)</w:t>
      </w:r>
      <w:r w:rsidRPr="00B6600C">
        <w:rPr>
          <w:rFonts w:asciiTheme="majorBidi" w:eastAsia="Times New Roman" w:hAnsiTheme="majorBidi" w:cstheme="majorBidi"/>
          <w:color w:val="1C1D1E"/>
          <w:sz w:val="24"/>
          <w:szCs w:val="24"/>
        </w:rPr>
        <w:t xml:space="preserve">    </w:t>
      </w:r>
      <w:r w:rsidRPr="00B6600C">
        <w:rPr>
          <w:rFonts w:asciiTheme="majorBidi" w:eastAsia="Times New Roman" w:hAnsiTheme="majorBidi" w:cstheme="majorBidi"/>
          <w:b/>
          <w:bCs/>
          <w:color w:val="1C1D1E"/>
          <w:sz w:val="24"/>
          <w:szCs w:val="24"/>
          <w:shd w:val="clear" w:color="auto" w:fill="FFFFFF"/>
        </w:rPr>
        <w:t>Research Method:</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Before I talk on research method it seems reasonable to mention that I have been involved with faith-based personality building task since the last five years and have a very deeper sense of the study. For the development of faith and its role in countering contemporary challenges of materialism, I have adopted two types of basic approaches in this article. </w:t>
      </w:r>
      <w:r w:rsidRPr="00B6600C">
        <w:rPr>
          <w:rFonts w:asciiTheme="majorBidi" w:eastAsia="Times New Roman" w:hAnsiTheme="majorBidi" w:cstheme="majorBidi"/>
          <w:b/>
          <w:bCs/>
          <w:color w:val="1C1D1E"/>
          <w:sz w:val="24"/>
          <w:szCs w:val="24"/>
          <w:shd w:val="clear" w:color="auto" w:fill="FFFFFF"/>
        </w:rPr>
        <w:t>First</w:t>
      </w:r>
      <w:r w:rsidRPr="00B6600C">
        <w:rPr>
          <w:rFonts w:asciiTheme="majorBidi" w:eastAsia="Times New Roman" w:hAnsiTheme="majorBidi" w:cstheme="majorBidi"/>
          <w:color w:val="1C1D1E"/>
          <w:sz w:val="24"/>
          <w:szCs w:val="24"/>
          <w:shd w:val="clear" w:color="auto" w:fill="FFFFFF"/>
        </w:rPr>
        <w:t>, theoretical method, which is comprising of descriptive and analytical library-based research study. For this, I visited various faith-building personalities both traditional and modern scholars of this age where I met several Nursi study scholars who have had visited</w:t>
      </w:r>
      <w:r w:rsidRPr="00B6600C">
        <w:rPr>
          <w:rFonts w:asciiTheme="majorBidi" w:eastAsia="Times New Roman" w:hAnsiTheme="majorBidi" w:cstheme="majorBidi"/>
          <w:color w:val="202124"/>
          <w:sz w:val="24"/>
          <w:szCs w:val="24"/>
          <w:shd w:val="clear" w:color="auto" w:fill="FFFFFF"/>
        </w:rPr>
        <w:t xml:space="preserve"> </w:t>
      </w:r>
      <w:r w:rsidRPr="00B6600C">
        <w:rPr>
          <w:rFonts w:asciiTheme="majorBidi" w:eastAsia="Times New Roman" w:hAnsiTheme="majorBidi" w:cstheme="majorBidi"/>
          <w:color w:val="1C1D1E"/>
          <w:sz w:val="24"/>
          <w:szCs w:val="24"/>
          <w:shd w:val="clear" w:color="auto" w:fill="FFFFFF"/>
        </w:rPr>
        <w:t>Istanbul Foundation for Science and Culture Turkey.</w:t>
      </w:r>
    </w:p>
    <w:p w:rsidR="00560573"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b/>
          <w:bCs/>
          <w:color w:val="1C1D1E"/>
          <w:sz w:val="24"/>
          <w:szCs w:val="24"/>
          <w:shd w:val="clear" w:color="auto" w:fill="FFFFFF"/>
        </w:rPr>
        <w:t>Secondly,</w:t>
      </w:r>
      <w:r w:rsidRPr="00B6600C">
        <w:rPr>
          <w:rFonts w:asciiTheme="majorBidi" w:eastAsia="Times New Roman" w:hAnsiTheme="majorBidi" w:cstheme="majorBidi"/>
          <w:color w:val="1C1D1E"/>
          <w:sz w:val="24"/>
          <w:szCs w:val="24"/>
          <w:shd w:val="clear" w:color="auto" w:fill="FFFFFF"/>
        </w:rPr>
        <w:t xml:space="preserve"> I have applied, an analytical survey to measure the effectiveness and significance of faith-building demonstration and coaching as a source of personality development, wellbeing, and happiness in both of the worlds.  Additionally, the study also intends to analyze the role, credibility, and effectiveness of faith-based teachings in Risal-i-Nur for the wellbeing, prosperity, and happiness in both of the world. As a whole, the research study deals primarily with qualitative and partially with quantitative research application methods.  </w:t>
      </w:r>
      <w:r>
        <w:rPr>
          <w:rFonts w:asciiTheme="majorBidi" w:eastAsia="Times New Roman" w:hAnsiTheme="majorBidi" w:cstheme="majorBidi"/>
          <w:color w:val="1C1D1E"/>
          <w:sz w:val="24"/>
          <w:szCs w:val="24"/>
          <w:shd w:val="clear" w:color="auto" w:fill="FFFFFF"/>
        </w:rPr>
        <w:t>Following table presents the total number of respondents up till now.</w:t>
      </w:r>
    </w:p>
    <w:p w:rsidR="00560573"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Pr>
          <w:rFonts w:asciiTheme="majorBidi" w:eastAsia="Times New Roman" w:hAnsiTheme="majorBidi" w:cstheme="majorBidi"/>
          <w:color w:val="1C1D1E"/>
          <w:sz w:val="24"/>
          <w:szCs w:val="24"/>
          <w:shd w:val="clear" w:color="auto" w:fill="FFFFFF"/>
        </w:rPr>
        <w:lastRenderedPageBreak/>
        <w:t xml:space="preserve">  Table# 01           </w:t>
      </w:r>
      <w:r>
        <w:rPr>
          <w:rFonts w:asciiTheme="majorBidi" w:eastAsia="Times New Roman" w:hAnsiTheme="majorBidi" w:cstheme="majorBidi"/>
          <w:noProof/>
          <w:color w:val="1C1D1E"/>
          <w:sz w:val="24"/>
          <w:szCs w:val="24"/>
          <w:shd w:val="clear" w:color="auto" w:fill="FFFFFF"/>
        </w:rPr>
        <w:drawing>
          <wp:inline distT="0" distB="0" distL="0" distR="0" wp14:anchorId="67733FF3" wp14:editId="4B694AC8">
            <wp:extent cx="3561907" cy="1807166"/>
            <wp:effectExtent l="57150" t="57150" r="38735" b="412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52111" cy="1852932"/>
                    </a:xfrm>
                    <a:prstGeom prst="rect">
                      <a:avLst/>
                    </a:prstGeom>
                    <a:ln>
                      <a:noFill/>
                    </a:ln>
                    <a:effectLst>
                      <a:softEdge rad="112500"/>
                    </a:effectLst>
                    <a:scene3d>
                      <a:camera prst="orthographicFront">
                        <a:rot lat="0" lon="0" rev="0"/>
                      </a:camera>
                      <a:lightRig rig="contrasting" dir="t">
                        <a:rot lat="0" lon="0" rev="7800000"/>
                      </a:lightRig>
                    </a:scene3d>
                    <a:sp3d>
                      <a:bevelT w="139700" h="139700"/>
                    </a:sp3d>
                  </pic:spPr>
                </pic:pic>
              </a:graphicData>
            </a:graphic>
          </wp:inline>
        </w:drawing>
      </w:r>
      <w:r>
        <w:rPr>
          <w:rFonts w:asciiTheme="majorBidi" w:eastAsia="Times New Roman" w:hAnsiTheme="majorBidi" w:cstheme="majorBidi"/>
          <w:color w:val="1C1D1E"/>
          <w:sz w:val="24"/>
          <w:szCs w:val="24"/>
          <w:shd w:val="clear" w:color="auto" w:fill="FFFFFF"/>
        </w:rPr>
        <w:t xml:space="preserve">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w:t>
      </w:r>
      <w:r w:rsidRPr="00B6600C">
        <w:rPr>
          <w:rFonts w:asciiTheme="majorBidi" w:eastAsia="Times New Roman" w:hAnsiTheme="majorBidi" w:cstheme="majorBidi"/>
          <w:b/>
          <w:bCs/>
          <w:color w:val="1C1D1E"/>
          <w:sz w:val="24"/>
          <w:szCs w:val="24"/>
        </w:rPr>
        <w:t>9)</w:t>
      </w:r>
      <w:r w:rsidRPr="00B6600C">
        <w:rPr>
          <w:rFonts w:asciiTheme="majorBidi" w:eastAsia="Times New Roman" w:hAnsiTheme="majorBidi" w:cstheme="majorBidi"/>
          <w:color w:val="1C1D1E"/>
          <w:sz w:val="24"/>
          <w:szCs w:val="24"/>
        </w:rPr>
        <w:t xml:space="preserve">   </w:t>
      </w:r>
      <w:r w:rsidRPr="00B6600C">
        <w:rPr>
          <w:rFonts w:asciiTheme="majorBidi" w:eastAsia="Times New Roman" w:hAnsiTheme="majorBidi" w:cstheme="majorBidi"/>
          <w:b/>
          <w:bCs/>
          <w:color w:val="1C1D1E"/>
          <w:sz w:val="24"/>
          <w:szCs w:val="24"/>
          <w:shd w:val="clear" w:color="auto" w:fill="FFFFFF"/>
        </w:rPr>
        <w:t>Discussion</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Islam deliberately presents a systematic principle-centered approach to get rid of such challenges. However, if an individual is equipped with a true belief, he does not have fear of worries, sadness, disappointments arising particularly from contemporary challenges of this glossiness. </w:t>
      </w:r>
      <w:r w:rsidRPr="00B6600C">
        <w:rPr>
          <w:rFonts w:asciiTheme="majorBidi" w:eastAsia="Times New Roman" w:hAnsiTheme="majorBidi" w:cstheme="majorBidi"/>
          <w:sz w:val="24"/>
          <w:szCs w:val="24"/>
        </w:rPr>
        <w:t>Since, Imaan is the standard key to become successful,</w:t>
      </w:r>
      <w:r>
        <w:rPr>
          <w:rStyle w:val="EndnoteReference"/>
          <w:rFonts w:asciiTheme="majorBidi" w:eastAsia="Times New Roman" w:hAnsiTheme="majorBidi" w:cstheme="majorBidi"/>
          <w:sz w:val="24"/>
          <w:szCs w:val="24"/>
        </w:rPr>
        <w:endnoteReference w:id="38"/>
      </w:r>
      <w:r>
        <w:rPr>
          <w:rFonts w:asciiTheme="majorBidi" w:eastAsia="Times New Roman" w:hAnsiTheme="majorBidi" w:cstheme="majorBidi"/>
          <w:sz w:val="24"/>
          <w:szCs w:val="24"/>
        </w:rPr>
        <w:t xml:space="preserve"> and happy in both worlds but we </w:t>
      </w:r>
      <w:r w:rsidRPr="00B6600C">
        <w:rPr>
          <w:rFonts w:asciiTheme="majorBidi" w:eastAsia="Times New Roman" w:hAnsiTheme="majorBidi" w:cstheme="majorBidi"/>
          <w:sz w:val="24"/>
          <w:szCs w:val="24"/>
        </w:rPr>
        <w:t xml:space="preserve">need to follow an authentic and effective source to build our faith stronger and healthy with logic, science, rational and philosophically-driven arguments for the best of life goals such as happiness, well-being, comforts and contentment in both worlds. In this regard the study deals with the key areas and grass-roots level approach to unfold the role and impacts of faith in human life.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The role of Said Nursi is not merely a preacher who calls the people for the development of faith, but a real demonstration who was the witness of the impacts of secularism on Islam. He knew how people divert just because of this materialism that entails to secularism. </w:t>
      </w:r>
    </w:p>
    <w:p w:rsidR="00560573" w:rsidRPr="00B6600C" w:rsidRDefault="00560573" w:rsidP="00F83F95">
      <w:pPr>
        <w:spacing w:after="0" w:line="276" w:lineRule="auto"/>
        <w:jc w:val="both"/>
        <w:rPr>
          <w:rFonts w:asciiTheme="majorBidi" w:eastAsia="Times New Roman" w:hAnsiTheme="majorBidi" w:cstheme="majorBidi"/>
          <w:b/>
          <w:bCs/>
          <w:color w:val="1C1D1E"/>
          <w:sz w:val="24"/>
          <w:szCs w:val="24"/>
          <w:shd w:val="clear" w:color="auto" w:fill="FFFFFF"/>
        </w:rPr>
      </w:pPr>
      <w:r w:rsidRPr="00B6600C">
        <w:rPr>
          <w:rFonts w:asciiTheme="majorBidi" w:eastAsia="Times New Roman" w:hAnsiTheme="majorBidi" w:cstheme="majorBidi"/>
          <w:b/>
          <w:bCs/>
          <w:color w:val="1C1D1E"/>
          <w:sz w:val="24"/>
          <w:szCs w:val="24"/>
          <w:shd w:val="clear" w:color="auto" w:fill="FFFFFF"/>
        </w:rPr>
        <w:t>9.1) What exactly deals with a Balanced Life:</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Being Human, </w:t>
      </w:r>
      <w:r w:rsidRPr="00B6600C">
        <w:rPr>
          <w:rStyle w:val="EndnoteReference"/>
          <w:rFonts w:asciiTheme="majorBidi" w:eastAsia="Times New Roman" w:hAnsiTheme="majorBidi" w:cstheme="majorBidi"/>
          <w:color w:val="1C1D1E"/>
          <w:sz w:val="24"/>
          <w:szCs w:val="24"/>
          <w:shd w:val="clear" w:color="auto" w:fill="FFFFFF"/>
        </w:rPr>
        <w:endnoteReference w:id="39"/>
      </w:r>
      <w:r>
        <w:rPr>
          <w:rFonts w:asciiTheme="majorBidi" w:eastAsia="Times New Roman" w:hAnsiTheme="majorBidi" w:cstheme="majorBidi"/>
          <w:color w:val="1C1D1E"/>
          <w:sz w:val="24"/>
          <w:szCs w:val="24"/>
          <w:shd w:val="clear" w:color="auto" w:fill="FFFFFF"/>
        </w:rPr>
        <w:t>we</w:t>
      </w:r>
      <w:r w:rsidRPr="00B6600C">
        <w:rPr>
          <w:rFonts w:asciiTheme="majorBidi" w:eastAsia="Times New Roman" w:hAnsiTheme="majorBidi" w:cstheme="majorBidi"/>
          <w:color w:val="1C1D1E"/>
          <w:sz w:val="24"/>
          <w:szCs w:val="24"/>
          <w:shd w:val="clear" w:color="auto" w:fill="FFFFFF"/>
        </w:rPr>
        <w:t xml:space="preserve"> are attributed to man</w:t>
      </w:r>
      <w:r w:rsidRPr="00B6600C">
        <w:rPr>
          <w:rStyle w:val="EndnoteReference"/>
          <w:rFonts w:asciiTheme="majorBidi" w:eastAsia="Times New Roman" w:hAnsiTheme="majorBidi" w:cstheme="majorBidi"/>
          <w:color w:val="1C1D1E"/>
          <w:sz w:val="24"/>
          <w:szCs w:val="24"/>
          <w:shd w:val="clear" w:color="auto" w:fill="FFFFFF"/>
        </w:rPr>
        <w:endnoteReference w:id="40"/>
      </w:r>
      <w:r w:rsidRPr="00DA6846">
        <w:rPr>
          <w:rFonts w:asciiTheme="majorBidi" w:eastAsia="Times New Roman" w:hAnsiTheme="majorBidi" w:cstheme="majorBidi"/>
          <w:color w:val="1C1D1E"/>
          <w:sz w:val="20"/>
          <w:szCs w:val="20"/>
          <w:shd w:val="clear" w:color="auto" w:fill="FFFFFF"/>
        </w:rPr>
        <w:t xml:space="preserve">(a creature which is characterized by some behavior or disposition such as gentleness, kindness, civil courteousness, obligation, sympathetic attitude, having tenderness, etc. towards others as befits a man) </w:t>
      </w:r>
      <w:r w:rsidRPr="00B6600C">
        <w:rPr>
          <w:rStyle w:val="EndnoteReference"/>
          <w:rFonts w:asciiTheme="majorBidi" w:eastAsia="Times New Roman" w:hAnsiTheme="majorBidi" w:cstheme="majorBidi"/>
          <w:color w:val="1C1D1E"/>
          <w:sz w:val="24"/>
          <w:szCs w:val="24"/>
          <w:shd w:val="clear" w:color="auto" w:fill="FFFFFF"/>
        </w:rPr>
        <w:endnoteReference w:id="41"/>
      </w:r>
      <w:r w:rsidRPr="00B6600C">
        <w:rPr>
          <w:rFonts w:asciiTheme="majorBidi" w:eastAsia="Times New Roman" w:hAnsiTheme="majorBidi" w:cstheme="majorBidi"/>
          <w:color w:val="1C1D1E"/>
          <w:sz w:val="24"/>
          <w:szCs w:val="24"/>
          <w:shd w:val="clear" w:color="auto" w:fill="FFFFFF"/>
        </w:rPr>
        <w:t>which is a composition of four things, body, heart, mind, and soul.  The concept of Happiness, prosperity, and well-being come with a balanced approach that deals with the whole person’s body-mind heart, and soul.</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 The sustainability of human life requires to have the fulfillment of basic needs which are the essential components of human survival in this world. Both objective, </w:t>
      </w:r>
      <w:r w:rsidRPr="00DA6846">
        <w:rPr>
          <w:rFonts w:asciiTheme="majorBidi" w:eastAsia="Times New Roman" w:hAnsiTheme="majorBidi" w:cstheme="majorBidi"/>
          <w:color w:val="1C1D1E"/>
          <w:sz w:val="20"/>
          <w:szCs w:val="20"/>
          <w:shd w:val="clear" w:color="auto" w:fill="FFFFFF"/>
        </w:rPr>
        <w:t xml:space="preserve">(material wellbeing that deals with someone’s social and economic status or living standard) </w:t>
      </w:r>
      <w:r>
        <w:rPr>
          <w:rFonts w:asciiTheme="majorBidi" w:eastAsia="Times New Roman" w:hAnsiTheme="majorBidi" w:cstheme="majorBidi"/>
          <w:color w:val="1C1D1E"/>
          <w:sz w:val="24"/>
          <w:szCs w:val="24"/>
          <w:shd w:val="clear" w:color="auto" w:fill="FFFFFF"/>
        </w:rPr>
        <w:t>and subjective</w:t>
      </w:r>
      <w:r w:rsidRPr="00B6600C">
        <w:rPr>
          <w:rStyle w:val="EndnoteReference"/>
          <w:rFonts w:asciiTheme="majorBidi" w:eastAsia="Times New Roman" w:hAnsiTheme="majorBidi" w:cstheme="majorBidi"/>
          <w:color w:val="1C1D1E"/>
          <w:sz w:val="24"/>
          <w:szCs w:val="24"/>
          <w:shd w:val="clear" w:color="auto" w:fill="FFFFFF"/>
        </w:rPr>
        <w:endnoteReference w:id="42"/>
      </w:r>
      <w:r w:rsidRPr="00DA6846">
        <w:rPr>
          <w:rFonts w:asciiTheme="majorBidi" w:eastAsia="Times New Roman" w:hAnsiTheme="majorBidi" w:cstheme="majorBidi"/>
          <w:color w:val="1C1D1E"/>
          <w:sz w:val="20"/>
          <w:szCs w:val="20"/>
          <w:shd w:val="clear" w:color="auto" w:fill="FFFFFF"/>
        </w:rPr>
        <w:t>(life satisfaction, prosperity, happiness, or someone’s way of seeing and dealing with life)</w:t>
      </w:r>
      <w:r w:rsidRPr="00DA6846">
        <w:rPr>
          <w:rFonts w:asciiTheme="majorBidi" w:eastAsia="Times New Roman" w:hAnsiTheme="majorBidi" w:cstheme="majorBidi"/>
          <w:color w:val="1C1D1E"/>
          <w:sz w:val="24"/>
          <w:szCs w:val="24"/>
          <w:shd w:val="clear" w:color="auto" w:fill="FFFFFF"/>
        </w:rPr>
        <w:t xml:space="preserve"> </w:t>
      </w:r>
      <w:r w:rsidRPr="00B6600C">
        <w:rPr>
          <w:rFonts w:asciiTheme="majorBidi" w:eastAsia="Times New Roman" w:hAnsiTheme="majorBidi" w:cstheme="majorBidi"/>
          <w:color w:val="1C1D1E"/>
          <w:sz w:val="24"/>
          <w:szCs w:val="24"/>
          <w:shd w:val="clear" w:color="auto" w:fill="FFFFFF"/>
        </w:rPr>
        <w:t>are the important components that deal with wellbeing</w:t>
      </w:r>
      <w:r w:rsidRPr="00B6600C">
        <w:rPr>
          <w:rStyle w:val="EndnoteReference"/>
          <w:rFonts w:asciiTheme="majorBidi" w:eastAsia="Times New Roman" w:hAnsiTheme="majorBidi" w:cstheme="majorBidi"/>
          <w:color w:val="1C1D1E"/>
          <w:sz w:val="24"/>
          <w:szCs w:val="24"/>
          <w:shd w:val="clear" w:color="auto" w:fill="FFFFFF"/>
        </w:rPr>
        <w:endnoteReference w:id="43"/>
      </w:r>
      <w:r w:rsidRPr="00B6600C">
        <w:rPr>
          <w:rFonts w:asciiTheme="majorBidi" w:eastAsia="Times New Roman" w:hAnsiTheme="majorBidi" w:cstheme="majorBidi"/>
          <w:color w:val="1C1D1E"/>
          <w:sz w:val="24"/>
          <w:szCs w:val="24"/>
          <w:shd w:val="clear" w:color="auto" w:fill="FFFFFF"/>
        </w:rPr>
        <w:t>.</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Obviously, these are; </w:t>
      </w:r>
      <w:r w:rsidRPr="00B6600C">
        <w:rPr>
          <w:rFonts w:asciiTheme="majorBidi" w:eastAsia="Times New Roman" w:hAnsiTheme="majorBidi" w:cstheme="majorBidi"/>
          <w:b/>
          <w:bCs/>
          <w:color w:val="1C1D1E"/>
          <w:sz w:val="24"/>
          <w:szCs w:val="24"/>
          <w:shd w:val="clear" w:color="auto" w:fill="FFFFFF"/>
        </w:rPr>
        <w:t>the physiological</w:t>
      </w:r>
      <w:r w:rsidRPr="00B6600C">
        <w:rPr>
          <w:rFonts w:asciiTheme="majorBidi" w:eastAsia="Times New Roman" w:hAnsiTheme="majorBidi" w:cstheme="majorBidi"/>
          <w:color w:val="1C1D1E"/>
          <w:sz w:val="24"/>
          <w:szCs w:val="24"/>
          <w:shd w:val="clear" w:color="auto" w:fill="FFFFFF"/>
        </w:rPr>
        <w:t xml:space="preserve"> </w:t>
      </w:r>
      <w:r w:rsidRPr="00DA6846">
        <w:rPr>
          <w:rFonts w:asciiTheme="majorBidi" w:eastAsia="Times New Roman" w:hAnsiTheme="majorBidi" w:cstheme="majorBidi"/>
          <w:color w:val="1C1D1E"/>
          <w:sz w:val="20"/>
          <w:szCs w:val="20"/>
          <w:shd w:val="clear" w:color="auto" w:fill="FFFFFF"/>
        </w:rPr>
        <w:t>(that includes food, warmth, air, water, sleep, shelter, move, etc.)</w:t>
      </w:r>
      <w:r w:rsidRPr="00B6600C">
        <w:rPr>
          <w:rFonts w:asciiTheme="majorBidi" w:eastAsia="Times New Roman" w:hAnsiTheme="majorBidi" w:cstheme="majorBidi"/>
          <w:color w:val="1C1D1E"/>
          <w:sz w:val="24"/>
          <w:szCs w:val="24"/>
          <w:shd w:val="clear" w:color="auto" w:fill="FFFFFF"/>
        </w:rPr>
        <w:t xml:space="preserve"> for which we put efforts to eliminate this need for a reasonable survival. Then, we need, and what Maslow calls, to have </w:t>
      </w:r>
      <w:r w:rsidRPr="00B6600C">
        <w:rPr>
          <w:rFonts w:asciiTheme="majorBidi" w:eastAsia="Times New Roman" w:hAnsiTheme="majorBidi" w:cstheme="majorBidi"/>
          <w:b/>
          <w:bCs/>
          <w:color w:val="1C1D1E"/>
          <w:sz w:val="24"/>
          <w:szCs w:val="24"/>
          <w:shd w:val="clear" w:color="auto" w:fill="FFFFFF"/>
        </w:rPr>
        <w:t>a so-called safety</w:t>
      </w:r>
      <w:r w:rsidRPr="00D84EA8">
        <w:rPr>
          <w:rStyle w:val="EndnoteReference"/>
          <w:rFonts w:asciiTheme="majorBidi" w:eastAsia="Times New Roman" w:hAnsiTheme="majorBidi" w:cstheme="majorBidi"/>
          <w:color w:val="1C1D1E"/>
          <w:sz w:val="24"/>
          <w:szCs w:val="24"/>
          <w:shd w:val="clear" w:color="auto" w:fill="FFFFFF"/>
        </w:rPr>
        <w:endnoteReference w:id="44"/>
      </w:r>
      <w:r w:rsidRPr="00B6600C">
        <w:rPr>
          <w:rFonts w:asciiTheme="majorBidi" w:eastAsia="Times New Roman" w:hAnsiTheme="majorBidi" w:cstheme="majorBidi"/>
          <w:color w:val="1C1D1E"/>
          <w:sz w:val="24"/>
          <w:szCs w:val="24"/>
          <w:shd w:val="clear" w:color="auto" w:fill="FFFFFF"/>
        </w:rPr>
        <w:t xml:space="preserve">in life from childhood to all later periods, It’s a kind of predictability, positivism, that shunts fear from human life. In contrast to him, Hafiz Ghani, calls it, </w:t>
      </w:r>
      <w:r>
        <w:rPr>
          <w:rFonts w:asciiTheme="majorBidi" w:eastAsia="Times New Roman" w:hAnsiTheme="majorBidi" w:cstheme="majorBidi"/>
          <w:b/>
          <w:bCs/>
          <w:color w:val="1C1D1E"/>
          <w:sz w:val="24"/>
          <w:szCs w:val="24"/>
          <w:shd w:val="clear" w:color="auto" w:fill="FFFFFF"/>
        </w:rPr>
        <w:t>the intellectual need</w:t>
      </w:r>
      <w:r w:rsidRPr="00D84EA8">
        <w:rPr>
          <w:rStyle w:val="EndnoteReference"/>
          <w:rFonts w:asciiTheme="majorBidi" w:eastAsia="Times New Roman" w:hAnsiTheme="majorBidi" w:cstheme="majorBidi"/>
          <w:color w:val="1C1D1E"/>
          <w:sz w:val="24"/>
          <w:szCs w:val="24"/>
          <w:shd w:val="clear" w:color="auto" w:fill="FFFFFF"/>
        </w:rPr>
        <w:endnoteReference w:id="45"/>
      </w:r>
      <w:r w:rsidRPr="00B6600C">
        <w:rPr>
          <w:rFonts w:asciiTheme="majorBidi" w:eastAsia="Times New Roman" w:hAnsiTheme="majorBidi" w:cstheme="majorBidi"/>
          <w:color w:val="1C1D1E"/>
          <w:sz w:val="24"/>
          <w:szCs w:val="24"/>
          <w:shd w:val="clear" w:color="auto" w:fill="FFFFFF"/>
        </w:rPr>
        <w:t xml:space="preserve">that is much more important for a satisfying life. The third type deals with love, belongingness, affiliation, and emotions </w:t>
      </w:r>
      <w:r w:rsidRPr="00B6600C">
        <w:rPr>
          <w:rFonts w:asciiTheme="majorBidi" w:eastAsia="Times New Roman" w:hAnsiTheme="majorBidi" w:cstheme="majorBidi"/>
          <w:color w:val="1C1D1E"/>
          <w:sz w:val="24"/>
          <w:szCs w:val="24"/>
          <w:shd w:val="clear" w:color="auto" w:fill="FFFFFF"/>
        </w:rPr>
        <w:lastRenderedPageBreak/>
        <w:t xml:space="preserve">that require recognition from society. Maslow, describes it as </w:t>
      </w:r>
      <w:r>
        <w:rPr>
          <w:rFonts w:asciiTheme="majorBidi" w:eastAsia="Times New Roman" w:hAnsiTheme="majorBidi" w:cstheme="majorBidi"/>
          <w:b/>
          <w:bCs/>
          <w:color w:val="1C1D1E"/>
          <w:sz w:val="24"/>
          <w:szCs w:val="24"/>
          <w:shd w:val="clear" w:color="auto" w:fill="FFFFFF"/>
        </w:rPr>
        <w:t>self-esteem,</w:t>
      </w:r>
      <w:r w:rsidRPr="00D84EA8">
        <w:rPr>
          <w:rStyle w:val="EndnoteReference"/>
          <w:rFonts w:asciiTheme="majorBidi" w:eastAsia="Times New Roman" w:hAnsiTheme="majorBidi" w:cstheme="majorBidi"/>
          <w:color w:val="1C1D1E"/>
          <w:sz w:val="24"/>
          <w:szCs w:val="24"/>
          <w:shd w:val="clear" w:color="auto" w:fill="FFFFFF"/>
        </w:rPr>
        <w:endnoteReference w:id="46"/>
      </w:r>
      <w:r w:rsidRPr="00B6600C">
        <w:rPr>
          <w:rFonts w:asciiTheme="majorBidi" w:eastAsia="Times New Roman" w:hAnsiTheme="majorBidi" w:cstheme="majorBidi"/>
          <w:color w:val="1C1D1E"/>
          <w:sz w:val="24"/>
          <w:szCs w:val="24"/>
          <w:shd w:val="clear" w:color="auto" w:fill="FFFFFF"/>
        </w:rPr>
        <w:t>the (fourth) level of human belongs to expectations which need to be fulfilled. Wealth, power, socio-fame, knowledge and recognition among the fellow human beings is the prime objective in this stage of human wellbeing.</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The hierarchy of human needs can be derived with the following order: </w:t>
      </w:r>
    </w:p>
    <w:p w:rsidR="00560573" w:rsidRPr="00B6600C" w:rsidRDefault="00560573" w:rsidP="00F83F95">
      <w:pPr>
        <w:spacing w:after="0" w:line="276" w:lineRule="auto"/>
        <w:jc w:val="both"/>
        <w:rPr>
          <w:rFonts w:asciiTheme="majorBidi" w:eastAsia="Times New Roman" w:hAnsiTheme="majorBidi" w:cstheme="majorBidi"/>
          <w:b/>
          <w:bCs/>
          <w:color w:val="1C1D1E"/>
          <w:sz w:val="24"/>
          <w:szCs w:val="24"/>
          <w:shd w:val="clear" w:color="auto" w:fill="FFFFFF"/>
        </w:rPr>
      </w:pPr>
      <w:r w:rsidRPr="00B6600C">
        <w:rPr>
          <w:rFonts w:asciiTheme="majorBidi" w:eastAsia="Times New Roman" w:hAnsiTheme="majorBidi" w:cstheme="majorBidi"/>
          <w:b/>
          <w:bCs/>
          <w:color w:val="1C1D1E"/>
          <w:sz w:val="24"/>
          <w:szCs w:val="24"/>
          <w:shd w:val="clear" w:color="auto" w:fill="FFFFFF"/>
        </w:rPr>
        <w:t xml:space="preserve">9.2) Four faculties of human being </w:t>
      </w:r>
    </w:p>
    <w:p w:rsidR="00560573" w:rsidRPr="00B6600C" w:rsidRDefault="00560573" w:rsidP="00F83F95">
      <w:pPr>
        <w:pStyle w:val="ListParagraph"/>
        <w:numPr>
          <w:ilvl w:val="0"/>
          <w:numId w:val="5"/>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Needs of Human Body/Physique </w:t>
      </w:r>
    </w:p>
    <w:p w:rsidR="00560573" w:rsidRPr="00B6600C" w:rsidRDefault="00560573" w:rsidP="00F83F95">
      <w:pPr>
        <w:pStyle w:val="ListParagraph"/>
        <w:numPr>
          <w:ilvl w:val="0"/>
          <w:numId w:val="5"/>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Needs of Human Intellect/ Mind</w:t>
      </w:r>
    </w:p>
    <w:p w:rsidR="00560573" w:rsidRPr="00B6600C" w:rsidRDefault="00560573" w:rsidP="00F83F95">
      <w:pPr>
        <w:pStyle w:val="ListParagraph"/>
        <w:numPr>
          <w:ilvl w:val="0"/>
          <w:numId w:val="5"/>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Needs of Human Heart/ Emotions </w:t>
      </w:r>
    </w:p>
    <w:p w:rsidR="00560573" w:rsidRPr="00B6600C" w:rsidRDefault="00560573" w:rsidP="00F83F95">
      <w:pPr>
        <w:pStyle w:val="ListParagraph"/>
        <w:numPr>
          <w:ilvl w:val="0"/>
          <w:numId w:val="5"/>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Needs of Human Spirit/Soul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sz w:val="24"/>
          <w:szCs w:val="24"/>
        </w:rPr>
        <w:t>Since a balanced-approach person is one who deals with all basic components of human life equally and fairly. The only thing that you need to do, what Islam advises its followers with a guarantee of a successful, peaceful, contented life in both worlds, is to adopt the Islamic way/principles. These principles are well recognized by all the wise intellectuals around the globe. Following verses of the Holy Quran, “</w:t>
      </w:r>
      <w:r w:rsidRPr="008F1898">
        <w:rPr>
          <w:rFonts w:asciiTheme="majorBidi" w:eastAsia="Times New Roman" w:hAnsiTheme="majorBidi" w:cstheme="majorBidi"/>
          <w:i/>
          <w:iCs/>
          <w:sz w:val="24"/>
          <w:szCs w:val="24"/>
        </w:rPr>
        <w:t>By the time. Verily, man is in the loss. Except those who believe and do righteous good deeds, and recommend one another to perform all kinds of good deeds, and recommend one another to patience</w:t>
      </w:r>
      <w:r w:rsidRPr="008F1898">
        <w:rPr>
          <w:rFonts w:asciiTheme="majorBidi" w:eastAsia="Times New Roman" w:hAnsiTheme="majorBidi" w:cstheme="majorBidi"/>
          <w:i/>
          <w:iCs/>
          <w:color w:val="000000" w:themeColor="text1"/>
          <w:sz w:val="24"/>
          <w:szCs w:val="24"/>
        </w:rPr>
        <w:t>.</w:t>
      </w:r>
      <w:r w:rsidRPr="008F1898">
        <w:rPr>
          <w:rStyle w:val="EndnoteReference"/>
          <w:rFonts w:asciiTheme="majorBidi" w:eastAsia="Times New Roman" w:hAnsiTheme="majorBidi" w:cstheme="majorBidi"/>
          <w:i/>
          <w:iCs/>
          <w:color w:val="000000" w:themeColor="text1"/>
          <w:sz w:val="24"/>
          <w:szCs w:val="24"/>
        </w:rPr>
        <w:endnoteReference w:id="47"/>
      </w:r>
      <w:r w:rsidRPr="008F1898">
        <w:rPr>
          <w:rFonts w:asciiTheme="majorBidi" w:eastAsia="Times New Roman" w:hAnsiTheme="majorBidi" w:cstheme="majorBidi"/>
          <w:i/>
          <w:iCs/>
          <w:color w:val="000000" w:themeColor="text1"/>
          <w:sz w:val="24"/>
          <w:szCs w:val="24"/>
        </w:rPr>
        <w:t>”</w:t>
      </w:r>
      <w:r w:rsidRPr="00B6600C">
        <w:rPr>
          <w:rFonts w:asciiTheme="majorBidi" w:eastAsia="Times New Roman" w:hAnsiTheme="majorBidi" w:cstheme="majorBidi"/>
          <w:sz w:val="24"/>
          <w:szCs w:val="24"/>
        </w:rPr>
        <w:t xml:space="preserve">clearly states the prime conditions to have a successful life in both worlds.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sz w:val="24"/>
          <w:szCs w:val="24"/>
        </w:rPr>
        <w:t xml:space="preserve">These verses and other verses like the first four verses of surah </w:t>
      </w:r>
      <w:r w:rsidRPr="008F1898">
        <w:rPr>
          <w:rFonts w:asciiTheme="majorBidi" w:eastAsia="Times New Roman" w:hAnsiTheme="majorBidi" w:cstheme="majorBidi"/>
          <w:i/>
          <w:iCs/>
          <w:sz w:val="24"/>
          <w:szCs w:val="24"/>
        </w:rPr>
        <w:t>Al-Baqarah</w:t>
      </w:r>
      <w:r w:rsidRPr="00B6600C">
        <w:rPr>
          <w:rFonts w:asciiTheme="majorBidi" w:eastAsia="Times New Roman" w:hAnsiTheme="majorBidi" w:cstheme="majorBidi"/>
          <w:sz w:val="24"/>
          <w:szCs w:val="24"/>
        </w:rPr>
        <w:t xml:space="preserve">, the very first verse of surah </w:t>
      </w:r>
      <w:r w:rsidRPr="008F1898">
        <w:rPr>
          <w:rFonts w:asciiTheme="majorBidi" w:eastAsia="Times New Roman" w:hAnsiTheme="majorBidi" w:cstheme="majorBidi"/>
          <w:i/>
          <w:iCs/>
          <w:sz w:val="24"/>
          <w:szCs w:val="24"/>
        </w:rPr>
        <w:t>Al-Mominoon</w:t>
      </w:r>
      <w:r w:rsidRPr="00B6600C">
        <w:rPr>
          <w:rFonts w:asciiTheme="majorBidi" w:eastAsia="Times New Roman" w:hAnsiTheme="majorBidi" w:cstheme="majorBidi"/>
          <w:sz w:val="24"/>
          <w:szCs w:val="24"/>
        </w:rPr>
        <w:t xml:space="preserve"> and various other verses are adhering principle of success, prosperity and well-being in both worlds with the condition of </w:t>
      </w:r>
      <w:r w:rsidRPr="008F1898">
        <w:rPr>
          <w:rFonts w:asciiTheme="majorBidi" w:eastAsia="Times New Roman" w:hAnsiTheme="majorBidi" w:cstheme="majorBidi"/>
          <w:i/>
          <w:iCs/>
          <w:sz w:val="24"/>
          <w:szCs w:val="24"/>
        </w:rPr>
        <w:t>FAITH &amp; SPIRITUALITY</w:t>
      </w:r>
      <w:r w:rsidRPr="00B6600C">
        <w:rPr>
          <w:rFonts w:asciiTheme="majorBidi" w:eastAsia="Times New Roman" w:hAnsiTheme="majorBidi" w:cstheme="majorBidi"/>
          <w:sz w:val="24"/>
          <w:szCs w:val="24"/>
        </w:rPr>
        <w:t>.</w:t>
      </w:r>
    </w:p>
    <w:p w:rsidR="00560573"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sz w:val="24"/>
          <w:szCs w:val="24"/>
        </w:rPr>
        <w:t>Faith works better in such perspectives when it comes to actions which are a refl</w:t>
      </w:r>
      <w:r>
        <w:rPr>
          <w:rFonts w:asciiTheme="majorBidi" w:eastAsia="Times New Roman" w:hAnsiTheme="majorBidi" w:cstheme="majorBidi"/>
          <w:sz w:val="24"/>
          <w:szCs w:val="24"/>
        </w:rPr>
        <w:t>ection of what you hide inside.</w:t>
      </w:r>
    </w:p>
    <w:p w:rsidR="00560573" w:rsidRDefault="00560573" w:rsidP="00F83F95">
      <w:pPr>
        <w:spacing w:after="0" w:line="276" w:lineRule="auto"/>
        <w:jc w:val="both"/>
      </w:pPr>
      <w:r w:rsidRPr="00B6600C">
        <w:rPr>
          <w:rFonts w:asciiTheme="majorBidi" w:eastAsia="Times New Roman" w:hAnsiTheme="majorBidi" w:cstheme="majorBidi"/>
          <w:sz w:val="24"/>
          <w:szCs w:val="24"/>
        </w:rPr>
        <w:t>This definitely brings change inside you then it appears in actions which are the symbols of contentment and happiness. The holy Quran explicitly explains: “Surely, Allah does not change what is in a people until they change what is in themselves</w:t>
      </w:r>
      <w:r>
        <w:rPr>
          <w:rFonts w:asciiTheme="majorBidi" w:eastAsia="Times New Roman" w:hAnsiTheme="majorBidi" w:cstheme="majorBidi"/>
          <w:sz w:val="24"/>
          <w:szCs w:val="24"/>
        </w:rPr>
        <w:t>”</w:t>
      </w:r>
      <w:r w:rsidRPr="00B6600C">
        <w:rPr>
          <w:rFonts w:asciiTheme="majorBidi" w:eastAsia="Times New Roman" w:hAnsiTheme="majorBidi" w:cstheme="majorBidi"/>
          <w:sz w:val="24"/>
          <w:szCs w:val="24"/>
        </w:rPr>
        <w:t>.</w:t>
      </w:r>
      <w:r w:rsidRPr="00B6600C">
        <w:rPr>
          <w:rStyle w:val="EndnoteReference"/>
          <w:rFonts w:asciiTheme="majorBidi" w:eastAsia="Times New Roman" w:hAnsiTheme="majorBidi" w:cstheme="majorBidi"/>
          <w:sz w:val="24"/>
          <w:szCs w:val="24"/>
        </w:rPr>
        <w:endnoteReference w:id="48"/>
      </w:r>
      <w:r>
        <w:rPr>
          <w:rFonts w:asciiTheme="majorBidi" w:eastAsia="Times New Roman" w:hAnsiTheme="majorBidi" w:cstheme="majorBidi"/>
          <w:sz w:val="24"/>
          <w:szCs w:val="24"/>
        </w:rPr>
        <w:t xml:space="preserve"> </w:t>
      </w:r>
      <w:r>
        <w:rPr>
          <w:rFonts w:asciiTheme="majorBidi" w:eastAsia="Times New Roman" w:hAnsiTheme="majorBidi" w:cstheme="majorBidi"/>
          <w:color w:val="1C1D1E"/>
          <w:sz w:val="24"/>
          <w:szCs w:val="24"/>
          <w:shd w:val="clear" w:color="auto" w:fill="FFFFFF"/>
        </w:rPr>
        <w:t xml:space="preserve">When faith is clearly addressed and transformed in a super felicitous way then individual’s life can be seen with a practical leading change in his behaviors. </w:t>
      </w:r>
      <w:r w:rsidRPr="00BB1F45">
        <w:rPr>
          <w:rFonts w:asciiTheme="majorBidi" w:eastAsia="Times New Roman" w:hAnsiTheme="majorBidi" w:cstheme="majorBidi"/>
          <w:color w:val="1C1D1E"/>
          <w:sz w:val="24"/>
          <w:szCs w:val="24"/>
          <w:shd w:val="clear" w:color="auto" w:fill="FFFFFF"/>
        </w:rPr>
        <w:t xml:space="preserve">Following </w:t>
      </w:r>
      <w:r>
        <w:rPr>
          <w:rFonts w:asciiTheme="majorBidi" w:eastAsia="Times New Roman" w:hAnsiTheme="majorBidi" w:cstheme="majorBidi"/>
          <w:color w:val="1C1D1E"/>
          <w:sz w:val="24"/>
          <w:szCs w:val="24"/>
          <w:shd w:val="clear" w:color="auto" w:fill="FFFFFF"/>
        </w:rPr>
        <w:t xml:space="preserve">survey/graph01 highlights the status of the impacts of faith in humans’ behavioral change after studying the faith and spirituality in their practical life. </w:t>
      </w:r>
    </w:p>
    <w:p w:rsidR="00560573" w:rsidRPr="00500C85"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Pr>
          <w:rFonts w:asciiTheme="majorBidi" w:eastAsia="Times New Roman" w:hAnsiTheme="majorBidi" w:cstheme="majorBidi"/>
          <w:color w:val="1C1D1E"/>
          <w:sz w:val="24"/>
          <w:szCs w:val="24"/>
          <w:shd w:val="clear" w:color="auto" w:fill="FFFFFF"/>
        </w:rPr>
        <w:t>Table #02</w:t>
      </w:r>
      <w:r>
        <w:rPr>
          <w:rFonts w:asciiTheme="majorBidi" w:eastAsia="Times New Roman" w:hAnsiTheme="majorBidi" w:cstheme="majorBidi"/>
          <w:noProof/>
          <w:sz w:val="24"/>
          <w:szCs w:val="24"/>
        </w:rPr>
        <w:drawing>
          <wp:inline distT="0" distB="0" distL="0" distR="0" wp14:anchorId="2166BE03" wp14:editId="7D944D61">
            <wp:extent cx="4297680" cy="1895791"/>
            <wp:effectExtent l="0" t="0" r="762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97680" cy="1895791"/>
                    </a:xfrm>
                    <a:prstGeom prst="rect">
                      <a:avLst/>
                    </a:prstGeom>
                    <a:noFill/>
                  </pic:spPr>
                </pic:pic>
              </a:graphicData>
            </a:graphic>
          </wp:inline>
        </w:drawing>
      </w:r>
    </w:p>
    <w:p w:rsidR="00560573" w:rsidRPr="00B6600C" w:rsidRDefault="00560573" w:rsidP="00F83F95">
      <w:pPr>
        <w:spacing w:after="0" w:line="276"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lastRenderedPageBreak/>
        <w:t xml:space="preserve">Hafiz Ghani has stated a </w:t>
      </w:r>
      <w:r w:rsidRPr="00B6600C">
        <w:rPr>
          <w:rFonts w:asciiTheme="majorBidi" w:eastAsia="Times New Roman" w:hAnsiTheme="majorBidi" w:cstheme="majorBidi"/>
          <w:sz w:val="24"/>
          <w:szCs w:val="24"/>
        </w:rPr>
        <w:t xml:space="preserve">short story in his book that emphasizes to change the world just by changing ourselves: God said to me, </w:t>
      </w:r>
      <w:r w:rsidRPr="008F1898">
        <w:rPr>
          <w:rFonts w:asciiTheme="majorBidi" w:eastAsia="Times New Roman" w:hAnsiTheme="majorBidi" w:cstheme="majorBidi"/>
          <w:i/>
          <w:iCs/>
          <w:sz w:val="24"/>
          <w:szCs w:val="24"/>
        </w:rPr>
        <w:t>“your task is to build a better world. I answered, how can I do that? the world is such a large, vast place, so complicated, and I am so small and helpless. There is nothing I can do. But God in His great wisdom, said, just build a better you.</w:t>
      </w:r>
      <w:r w:rsidRPr="00B6600C">
        <w:rPr>
          <w:rFonts w:asciiTheme="majorBidi" w:eastAsia="Times New Roman" w:hAnsiTheme="majorBidi" w:cstheme="majorBidi"/>
          <w:sz w:val="24"/>
          <w:szCs w:val="24"/>
        </w:rPr>
        <w:t>”</w:t>
      </w:r>
      <w:r w:rsidRPr="00B6600C">
        <w:rPr>
          <w:rStyle w:val="EndnoteReference"/>
          <w:rFonts w:asciiTheme="majorBidi" w:eastAsia="Times New Roman" w:hAnsiTheme="majorBidi" w:cstheme="majorBidi"/>
          <w:sz w:val="24"/>
          <w:szCs w:val="24"/>
        </w:rPr>
        <w:endnoteReference w:id="49"/>
      </w:r>
      <w:r w:rsidRPr="00B6600C">
        <w:rPr>
          <w:rFonts w:asciiTheme="majorBidi" w:eastAsia="Times New Roman" w:hAnsiTheme="majorBidi" w:cstheme="majorBidi"/>
          <w:sz w:val="24"/>
          <w:szCs w:val="24"/>
        </w:rPr>
        <w:t xml:space="preserve">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shd w:val="clear" w:color="auto" w:fill="FFFFFF"/>
        </w:rPr>
        <w:t>93) Hierarchy of well-being, happiness, and success in Islamic Terms</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Islam presents the hierarchy of successful and holistic wellbeing in the following three terms which deal with the concept of happiness, success, and prosperity:</w:t>
      </w:r>
    </w:p>
    <w:p w:rsidR="00560573" w:rsidRPr="00B6600C" w:rsidRDefault="00560573" w:rsidP="00F83F95">
      <w:pPr>
        <w:pStyle w:val="ListParagraph"/>
        <w:numPr>
          <w:ilvl w:val="0"/>
          <w:numId w:val="6"/>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shd w:val="clear" w:color="auto" w:fill="FFFFFF"/>
        </w:rPr>
        <w:t>Al-Najah:</w:t>
      </w:r>
      <w:r w:rsidRPr="00B6600C">
        <w:rPr>
          <w:rFonts w:asciiTheme="majorBidi" w:eastAsia="Times New Roman" w:hAnsiTheme="majorBidi" w:cstheme="majorBidi"/>
          <w:b/>
          <w:bCs/>
          <w:color w:val="4472C4"/>
          <w:sz w:val="24"/>
          <w:szCs w:val="24"/>
        </w:rPr>
        <w:t xml:space="preserve"> </w:t>
      </w:r>
      <w:r w:rsidRPr="00B6600C">
        <w:rPr>
          <w:rFonts w:asciiTheme="majorBidi" w:eastAsia="Times New Roman" w:hAnsiTheme="majorBidi" w:cstheme="majorBidi"/>
          <w:b/>
          <w:bCs/>
          <w:color w:val="4472C4"/>
          <w:sz w:val="24"/>
          <w:szCs w:val="24"/>
          <w:rtl/>
        </w:rPr>
        <w:t>النجاح</w:t>
      </w:r>
      <w:r w:rsidRPr="00B6600C">
        <w:rPr>
          <w:rFonts w:asciiTheme="majorBidi" w:eastAsia="Times New Roman" w:hAnsiTheme="majorBidi" w:cstheme="majorBidi"/>
          <w:color w:val="1C1D1E"/>
          <w:sz w:val="24"/>
          <w:szCs w:val="24"/>
          <w:shd w:val="clear" w:color="auto" w:fill="FFFFFF"/>
        </w:rPr>
        <w:t xml:space="preserve"> Success, happiness or achievement of mere worldly things are for a limited time of period. As this word comes in the Hadith of the prophet (PBUH) </w:t>
      </w:r>
      <w:r w:rsidRPr="00B6600C">
        <w:rPr>
          <w:rFonts w:asciiTheme="majorBidi" w:eastAsia="Times New Roman" w:hAnsiTheme="majorBidi" w:cstheme="majorBidi"/>
          <w:color w:val="000000"/>
          <w:sz w:val="24"/>
          <w:szCs w:val="24"/>
          <w:rtl/>
        </w:rPr>
        <w:t>ﷺ</w:t>
      </w:r>
      <w:r w:rsidRPr="00B6600C">
        <w:rPr>
          <w:rFonts w:asciiTheme="majorBidi" w:eastAsia="Times New Roman" w:hAnsiTheme="majorBidi" w:cstheme="majorBidi"/>
          <w:b/>
          <w:bCs/>
          <w:color w:val="000000"/>
          <w:sz w:val="24"/>
          <w:szCs w:val="24"/>
        </w:rPr>
        <w:t xml:space="preserve"> </w:t>
      </w:r>
      <w:r w:rsidRPr="00B6600C">
        <w:rPr>
          <w:rFonts w:asciiTheme="majorBidi" w:eastAsia="Times New Roman" w:hAnsiTheme="majorBidi" w:cstheme="majorBidi"/>
          <w:b/>
          <w:bCs/>
          <w:color w:val="000000"/>
          <w:sz w:val="24"/>
          <w:szCs w:val="24"/>
          <w:rtl/>
        </w:rPr>
        <w:t>من صمت نجاہ</w:t>
      </w:r>
      <w:r w:rsidRPr="00B6600C">
        <w:rPr>
          <w:rFonts w:asciiTheme="majorBidi" w:eastAsia="Times New Roman" w:hAnsiTheme="majorBidi" w:cstheme="majorBidi"/>
          <w:b/>
          <w:bCs/>
          <w:color w:val="000000"/>
          <w:sz w:val="24"/>
          <w:szCs w:val="24"/>
        </w:rPr>
        <w:t>"</w:t>
      </w:r>
      <w:r w:rsidRPr="00B6600C">
        <w:rPr>
          <w:rStyle w:val="EndnoteReference"/>
          <w:rFonts w:asciiTheme="majorBidi" w:eastAsia="Times New Roman" w:hAnsiTheme="majorBidi" w:cstheme="majorBidi"/>
          <w:b/>
          <w:bCs/>
          <w:color w:val="000000"/>
          <w:sz w:val="24"/>
          <w:szCs w:val="24"/>
        </w:rPr>
        <w:endnoteReference w:id="50"/>
      </w:r>
      <w:r w:rsidRPr="00B6600C">
        <w:rPr>
          <w:rFonts w:asciiTheme="majorBidi" w:eastAsia="Times New Roman" w:hAnsiTheme="majorBidi" w:cstheme="majorBidi"/>
          <w:b/>
          <w:bCs/>
          <w:color w:val="000000"/>
          <w:sz w:val="24"/>
          <w:szCs w:val="24"/>
          <w:rtl/>
        </w:rPr>
        <w:t xml:space="preserve"> </w:t>
      </w:r>
      <w:r w:rsidRPr="008F1898">
        <w:rPr>
          <w:rFonts w:asciiTheme="majorBidi" w:eastAsia="Times New Roman" w:hAnsiTheme="majorBidi" w:cstheme="majorBidi"/>
          <w:color w:val="000000"/>
        </w:rPr>
        <w:t>(whoever is silent he is saved)</w:t>
      </w:r>
    </w:p>
    <w:p w:rsidR="00560573" w:rsidRPr="008F1898" w:rsidRDefault="00560573" w:rsidP="00F83F95">
      <w:pPr>
        <w:pStyle w:val="ListParagraph"/>
        <w:numPr>
          <w:ilvl w:val="0"/>
          <w:numId w:val="6"/>
        </w:numPr>
        <w:spacing w:after="0" w:line="276" w:lineRule="auto"/>
        <w:jc w:val="both"/>
        <w:rPr>
          <w:rFonts w:asciiTheme="majorBidi" w:eastAsia="Times New Roman" w:hAnsiTheme="majorBidi" w:cstheme="majorBidi"/>
        </w:rPr>
      </w:pPr>
      <w:r w:rsidRPr="00B6600C">
        <w:rPr>
          <w:rFonts w:asciiTheme="majorBidi" w:eastAsia="Times New Roman" w:hAnsiTheme="majorBidi" w:cstheme="majorBidi"/>
          <w:b/>
          <w:bCs/>
          <w:color w:val="1C1D1E"/>
          <w:sz w:val="24"/>
          <w:szCs w:val="24"/>
          <w:shd w:val="clear" w:color="auto" w:fill="FFFFFF"/>
        </w:rPr>
        <w:t>Al-Fouz:</w:t>
      </w:r>
      <w:r w:rsidRPr="00B6600C">
        <w:rPr>
          <w:rFonts w:asciiTheme="majorBidi" w:eastAsia="Times New Roman" w:hAnsiTheme="majorBidi" w:cstheme="majorBidi"/>
          <w:color w:val="1C1D1E"/>
          <w:sz w:val="24"/>
          <w:szCs w:val="24"/>
          <w:shd w:val="clear" w:color="auto" w:fill="FFFFFF"/>
        </w:rPr>
        <w:t xml:space="preserve"> </w:t>
      </w:r>
      <w:r w:rsidRPr="00B6600C">
        <w:rPr>
          <w:rFonts w:asciiTheme="majorBidi" w:eastAsia="Times New Roman" w:hAnsiTheme="majorBidi" w:cstheme="majorBidi"/>
          <w:b/>
          <w:bCs/>
          <w:color w:val="4472C4"/>
          <w:sz w:val="24"/>
          <w:szCs w:val="24"/>
          <w:rtl/>
        </w:rPr>
        <w:t>الفوز</w:t>
      </w:r>
      <w:r w:rsidRPr="00B6600C">
        <w:rPr>
          <w:rFonts w:asciiTheme="majorBidi" w:eastAsia="Times New Roman" w:hAnsiTheme="majorBidi" w:cstheme="majorBidi"/>
          <w:color w:val="1C1D1E"/>
          <w:sz w:val="24"/>
          <w:szCs w:val="24"/>
          <w:shd w:val="clear" w:color="auto" w:fill="FFFFFF"/>
        </w:rPr>
        <w:t>To get benefited, and achieve salvation from loss for a long time that deals with religious perspectives particularly with hell and paradise. As this word comes in the holy Quran.</w:t>
      </w:r>
      <w:r w:rsidRPr="00B6600C">
        <w:rPr>
          <w:rFonts w:asciiTheme="majorBidi" w:eastAsia="Times New Roman" w:hAnsiTheme="majorBidi" w:cstheme="majorBidi"/>
          <w:b/>
          <w:bCs/>
          <w:color w:val="000000"/>
          <w:sz w:val="24"/>
          <w:szCs w:val="24"/>
        </w:rPr>
        <w:t xml:space="preserve"> </w:t>
      </w:r>
      <w:r w:rsidRPr="00B6600C">
        <w:rPr>
          <w:rStyle w:val="EndnoteReference"/>
          <w:rFonts w:asciiTheme="majorBidi" w:eastAsia="Times New Roman" w:hAnsiTheme="majorBidi" w:cstheme="majorBidi"/>
          <w:b/>
          <w:bCs/>
          <w:color w:val="000000"/>
          <w:sz w:val="24"/>
          <w:szCs w:val="24"/>
        </w:rPr>
        <w:endnoteReference w:id="51"/>
      </w:r>
      <w:r w:rsidRPr="00B6600C">
        <w:rPr>
          <w:rFonts w:asciiTheme="majorBidi" w:eastAsia="Times New Roman" w:hAnsiTheme="majorBidi" w:cstheme="majorBidi"/>
          <w:b/>
          <w:bCs/>
          <w:color w:val="000000"/>
          <w:sz w:val="24"/>
          <w:szCs w:val="24"/>
          <w:rtl/>
        </w:rPr>
        <w:t>فمن زحزح عن النار وأدخل الجنةفقد فاز</w:t>
      </w:r>
      <w:r>
        <w:rPr>
          <w:rFonts w:asciiTheme="majorBidi" w:eastAsia="Times New Roman" w:hAnsiTheme="majorBidi" w:cstheme="majorBidi"/>
          <w:b/>
          <w:bCs/>
          <w:color w:val="000000"/>
          <w:sz w:val="24"/>
          <w:szCs w:val="24"/>
        </w:rPr>
        <w:t xml:space="preserve"> </w:t>
      </w:r>
      <w:r w:rsidRPr="008F1898">
        <w:rPr>
          <w:rFonts w:asciiTheme="majorBidi" w:hAnsiTheme="majorBidi" w:cstheme="majorBidi"/>
        </w:rPr>
        <w:t>(</w:t>
      </w:r>
      <w:r w:rsidRPr="008F1898">
        <w:rPr>
          <w:rFonts w:asciiTheme="majorBidi" w:eastAsia="Times New Roman" w:hAnsiTheme="majorBidi" w:cstheme="majorBidi"/>
          <w:color w:val="000000"/>
        </w:rPr>
        <w:t>So whosoever is removed away from the Fire and is made to enter Heaven has indeed attained his goal.)</w:t>
      </w:r>
    </w:p>
    <w:p w:rsidR="00560573" w:rsidRPr="00B6600C" w:rsidRDefault="00560573" w:rsidP="00F83F95">
      <w:pPr>
        <w:pStyle w:val="ListParagraph"/>
        <w:numPr>
          <w:ilvl w:val="0"/>
          <w:numId w:val="6"/>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shd w:val="clear" w:color="auto" w:fill="FFFFFF"/>
        </w:rPr>
        <w:t>Al Falah:</w:t>
      </w:r>
      <w:r w:rsidRPr="00B6600C">
        <w:rPr>
          <w:rFonts w:asciiTheme="majorBidi" w:eastAsia="Times New Roman" w:hAnsiTheme="majorBidi" w:cstheme="majorBidi"/>
          <w:b/>
          <w:bCs/>
          <w:color w:val="4472C4"/>
          <w:sz w:val="24"/>
          <w:szCs w:val="24"/>
        </w:rPr>
        <w:t xml:space="preserve"> </w:t>
      </w:r>
      <w:r w:rsidRPr="00B6600C">
        <w:rPr>
          <w:rFonts w:asciiTheme="majorBidi" w:eastAsia="Times New Roman" w:hAnsiTheme="majorBidi" w:cstheme="majorBidi"/>
          <w:b/>
          <w:bCs/>
          <w:color w:val="4472C4"/>
          <w:sz w:val="24"/>
          <w:szCs w:val="24"/>
          <w:rtl/>
        </w:rPr>
        <w:t>الفلاح</w:t>
      </w:r>
      <w:r w:rsidRPr="00B6600C">
        <w:rPr>
          <w:rFonts w:asciiTheme="majorBidi" w:eastAsia="Times New Roman" w:hAnsiTheme="majorBidi" w:cstheme="majorBidi"/>
          <w:color w:val="1C1D1E"/>
          <w:sz w:val="24"/>
          <w:szCs w:val="24"/>
          <w:shd w:val="clear" w:color="auto" w:fill="FFFFFF"/>
        </w:rPr>
        <w:t xml:space="preserve"> Success, achievement, salvation, happiness, wellbeing, and everlasting satisfaction that deal with every domain of human life in both of the worlds. As the word comes at numerous places both in Quran and Hadith of the holy Quran to discuss faith and faithful</w:t>
      </w:r>
      <w:r w:rsidRPr="00B6600C">
        <w:rPr>
          <w:rFonts w:asciiTheme="majorBidi" w:eastAsia="Times New Roman" w:hAnsiTheme="majorBidi" w:cstheme="majorBidi"/>
          <w:color w:val="000000"/>
          <w:sz w:val="24"/>
          <w:szCs w:val="24"/>
        </w:rPr>
        <w:t xml:space="preserve"> </w:t>
      </w:r>
      <w:r w:rsidRPr="00B6600C">
        <w:rPr>
          <w:rFonts w:asciiTheme="majorBidi" w:eastAsia="Times New Roman" w:hAnsiTheme="majorBidi" w:cstheme="majorBidi"/>
          <w:b/>
          <w:bCs/>
          <w:color w:val="000000"/>
          <w:sz w:val="24"/>
          <w:szCs w:val="24"/>
        </w:rPr>
        <w:t>"</w:t>
      </w:r>
      <w:r w:rsidRPr="00B6600C">
        <w:rPr>
          <w:rFonts w:asciiTheme="majorBidi" w:eastAsia="Times New Roman" w:hAnsiTheme="majorBidi" w:cstheme="majorBidi"/>
          <w:b/>
          <w:bCs/>
          <w:color w:val="000000"/>
          <w:sz w:val="24"/>
          <w:szCs w:val="24"/>
          <w:rtl/>
        </w:rPr>
        <w:t>قد افلح المومنون</w:t>
      </w:r>
      <w:r w:rsidRPr="00B6600C">
        <w:rPr>
          <w:rFonts w:asciiTheme="majorBidi" w:eastAsia="Times New Roman" w:hAnsiTheme="majorBidi" w:cstheme="majorBidi"/>
          <w:b/>
          <w:bCs/>
          <w:color w:val="000000"/>
          <w:sz w:val="24"/>
          <w:szCs w:val="24"/>
        </w:rPr>
        <w:t>"</w:t>
      </w:r>
      <w:r w:rsidRPr="00B6600C">
        <w:rPr>
          <w:rStyle w:val="EndnoteReference"/>
          <w:rFonts w:asciiTheme="majorBidi" w:eastAsia="Times New Roman" w:hAnsiTheme="majorBidi" w:cstheme="majorBidi"/>
          <w:b/>
          <w:bCs/>
          <w:color w:val="000000"/>
          <w:sz w:val="24"/>
          <w:szCs w:val="24"/>
        </w:rPr>
        <w:endnoteReference w:id="52"/>
      </w:r>
      <w:r w:rsidRPr="00B6600C">
        <w:rPr>
          <w:rFonts w:asciiTheme="majorBidi" w:hAnsiTheme="majorBidi" w:cstheme="majorBidi"/>
          <w:sz w:val="24"/>
          <w:szCs w:val="24"/>
        </w:rPr>
        <w:t xml:space="preserve"> </w:t>
      </w:r>
      <w:r w:rsidRPr="00B6600C">
        <w:rPr>
          <w:rFonts w:asciiTheme="majorBidi" w:eastAsia="Times New Roman" w:hAnsiTheme="majorBidi" w:cstheme="majorBidi"/>
          <w:color w:val="000000"/>
          <w:sz w:val="24"/>
          <w:szCs w:val="24"/>
        </w:rPr>
        <w:t>(</w:t>
      </w:r>
      <w:r w:rsidRPr="008F1898">
        <w:rPr>
          <w:rFonts w:asciiTheme="majorBidi" w:eastAsia="Times New Roman" w:hAnsiTheme="majorBidi" w:cstheme="majorBidi"/>
          <w:color w:val="000000"/>
        </w:rPr>
        <w:t>Verily successful are those who are faithful</w:t>
      </w:r>
      <w:r w:rsidRPr="00B6600C">
        <w:rPr>
          <w:rFonts w:asciiTheme="majorBidi" w:eastAsia="Times New Roman" w:hAnsiTheme="majorBidi" w:cstheme="majorBidi"/>
          <w:color w:val="000000"/>
          <w:sz w:val="24"/>
          <w:szCs w:val="24"/>
        </w:rPr>
        <w:t>)</w:t>
      </w:r>
    </w:p>
    <w:p w:rsidR="00560573"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Islam calls for the biggest success, everlasting happiness and profound wellbeing in both of the worlds, but promises for those who are faithful. As it adheres “</w:t>
      </w:r>
      <w:r w:rsidRPr="00B6600C">
        <w:rPr>
          <w:rFonts w:asciiTheme="majorBidi" w:eastAsia="Times New Roman" w:hAnsiTheme="majorBidi" w:cstheme="majorBidi"/>
          <w:i/>
          <w:iCs/>
          <w:color w:val="1C1D1E"/>
          <w:sz w:val="24"/>
          <w:szCs w:val="24"/>
          <w:shd w:val="clear" w:color="auto" w:fill="FFFFFF"/>
        </w:rPr>
        <w:t>Verily successful are those who are faithful</w:t>
      </w:r>
      <w:r w:rsidRPr="00B6600C">
        <w:rPr>
          <w:rFonts w:asciiTheme="majorBidi" w:eastAsia="Times New Roman" w:hAnsiTheme="majorBidi" w:cstheme="majorBidi"/>
          <w:color w:val="1C1D1E"/>
          <w:sz w:val="24"/>
          <w:szCs w:val="24"/>
          <w:shd w:val="clear" w:color="auto" w:fill="FFFFFF"/>
        </w:rPr>
        <w:t xml:space="preserve">”. </w:t>
      </w:r>
      <w:r w:rsidRPr="00B6600C">
        <w:rPr>
          <w:rStyle w:val="EndnoteReference"/>
          <w:rFonts w:asciiTheme="majorBidi" w:eastAsia="Times New Roman" w:hAnsiTheme="majorBidi" w:cstheme="majorBidi"/>
          <w:color w:val="1C1D1E"/>
          <w:sz w:val="24"/>
          <w:szCs w:val="24"/>
          <w:shd w:val="clear" w:color="auto" w:fill="FFFFFF"/>
        </w:rPr>
        <w:endnoteReference w:id="53"/>
      </w:r>
      <w:r w:rsidRPr="00B6600C">
        <w:rPr>
          <w:rFonts w:asciiTheme="majorBidi" w:eastAsia="Times New Roman" w:hAnsiTheme="majorBidi" w:cstheme="majorBidi"/>
          <w:color w:val="1C1D1E"/>
          <w:sz w:val="24"/>
          <w:szCs w:val="24"/>
          <w:shd w:val="clear" w:color="auto" w:fill="FFFFFF"/>
        </w:rPr>
        <w:t>Allama Moudodi says: “the relation of Islam to Iman is the same as of a tree to its seed. As a tree cannot sprout forth without its seed, in the same way it is not possible for a man, who has no belief to start with, to become a Muslim</w:t>
      </w:r>
      <w:r w:rsidRPr="008F1898">
        <w:rPr>
          <w:rFonts w:asciiTheme="majorBidi" w:eastAsia="Times New Roman" w:hAnsiTheme="majorBidi" w:cstheme="majorBidi"/>
          <w:color w:val="1C1D1E"/>
          <w:sz w:val="24"/>
          <w:szCs w:val="24"/>
          <w:shd w:val="clear" w:color="auto" w:fill="FFFFFF"/>
        </w:rPr>
        <w:t>”.</w:t>
      </w:r>
      <w:r w:rsidRPr="008F1898">
        <w:rPr>
          <w:rStyle w:val="EndnoteReference"/>
          <w:rFonts w:asciiTheme="majorBidi" w:eastAsia="Times New Roman" w:hAnsiTheme="majorBidi" w:cstheme="majorBidi"/>
          <w:color w:val="1C1D1E"/>
          <w:sz w:val="24"/>
          <w:szCs w:val="24"/>
          <w:shd w:val="clear" w:color="auto" w:fill="FFFFFF"/>
        </w:rPr>
        <w:endnoteReference w:id="54"/>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Faith, in Islam, is the primal condition of success and the foundation</w:t>
      </w:r>
      <w:r w:rsidRPr="00B6600C">
        <w:rPr>
          <w:rStyle w:val="EndnoteReference"/>
          <w:rFonts w:asciiTheme="majorBidi" w:eastAsia="Times New Roman" w:hAnsiTheme="majorBidi" w:cstheme="majorBidi"/>
          <w:color w:val="1C1D1E"/>
          <w:sz w:val="24"/>
          <w:szCs w:val="24"/>
          <w:shd w:val="clear" w:color="auto" w:fill="FFFFFF"/>
        </w:rPr>
        <w:endnoteReference w:id="55"/>
      </w:r>
      <w:r w:rsidRPr="00B6600C">
        <w:rPr>
          <w:rFonts w:asciiTheme="majorBidi" w:eastAsia="Times New Roman" w:hAnsiTheme="majorBidi" w:cstheme="majorBidi"/>
          <w:color w:val="1C1D1E"/>
          <w:sz w:val="24"/>
          <w:szCs w:val="24"/>
          <w:shd w:val="clear" w:color="auto" w:fill="FFFFFF"/>
        </w:rPr>
        <w:t>of all Islamic activities that lead a Muslim to awakening of mind, heart, soul, and body which bring enlightenment/spirituality.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rPr>
        <w:t>10)</w:t>
      </w:r>
      <w:r w:rsidRPr="00B6600C">
        <w:rPr>
          <w:rFonts w:asciiTheme="majorBidi" w:eastAsia="Times New Roman" w:hAnsiTheme="majorBidi" w:cstheme="majorBidi"/>
          <w:color w:val="1C1D1E"/>
          <w:sz w:val="24"/>
          <w:szCs w:val="24"/>
        </w:rPr>
        <w:t xml:space="preserve"> </w:t>
      </w:r>
      <w:r w:rsidRPr="00B6600C">
        <w:rPr>
          <w:rFonts w:asciiTheme="majorBidi" w:eastAsia="Times New Roman" w:hAnsiTheme="majorBidi" w:cstheme="majorBidi"/>
          <w:b/>
          <w:bCs/>
          <w:color w:val="1C1D1E"/>
          <w:sz w:val="24"/>
          <w:szCs w:val="24"/>
          <w:shd w:val="clear" w:color="auto" w:fill="FFFFFF"/>
        </w:rPr>
        <w:t>Faith, its Development and Said Nursi:</w:t>
      </w:r>
      <w:r w:rsidRPr="00B6600C">
        <w:rPr>
          <w:rFonts w:asciiTheme="majorBidi" w:eastAsia="Times New Roman" w:hAnsiTheme="majorBidi" w:cstheme="majorBidi"/>
          <w:sz w:val="24"/>
          <w:szCs w:val="24"/>
        </w:rPr>
        <w:t xml:space="preserve">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Faith is a kind of trust in something from the bottom of heart to show a firm certitude in something. Zamakhshari says: To confirm, assure and to accept something from the core of heart presents the basic </w:t>
      </w:r>
      <w:r>
        <w:rPr>
          <w:rFonts w:asciiTheme="majorBidi" w:eastAsia="Times New Roman" w:hAnsiTheme="majorBidi" w:cstheme="majorBidi"/>
          <w:color w:val="1C1D1E"/>
          <w:sz w:val="24"/>
          <w:szCs w:val="24"/>
          <w:shd w:val="clear" w:color="auto" w:fill="FFFFFF"/>
        </w:rPr>
        <w:t>meaning of faith</w:t>
      </w:r>
      <w:r w:rsidRPr="00B6600C">
        <w:rPr>
          <w:rStyle w:val="EndnoteReference"/>
          <w:rFonts w:asciiTheme="majorBidi" w:eastAsia="Times New Roman" w:hAnsiTheme="majorBidi" w:cstheme="majorBidi"/>
          <w:color w:val="1C1D1E"/>
          <w:sz w:val="24"/>
          <w:szCs w:val="24"/>
          <w:shd w:val="clear" w:color="auto" w:fill="FFFFFF"/>
        </w:rPr>
        <w:endnoteReference w:id="56"/>
      </w:r>
      <w:r w:rsidRPr="00B6600C">
        <w:rPr>
          <w:rFonts w:asciiTheme="majorBidi" w:eastAsia="Times New Roman" w:hAnsiTheme="majorBidi" w:cstheme="majorBidi"/>
          <w:color w:val="1C1D1E"/>
          <w:sz w:val="24"/>
          <w:szCs w:val="24"/>
          <w:shd w:val="clear" w:color="auto" w:fill="FFFFFF"/>
        </w:rPr>
        <w:t>.  In “the assurance of things hoped for, conviction of things not seen</w:t>
      </w:r>
      <w:r>
        <w:rPr>
          <w:rFonts w:asciiTheme="majorBidi" w:eastAsia="Times New Roman" w:hAnsiTheme="majorBidi" w:cstheme="majorBidi"/>
          <w:color w:val="1C1D1E"/>
          <w:sz w:val="24"/>
          <w:szCs w:val="24"/>
          <w:shd w:val="clear" w:color="auto" w:fill="FFFFFF"/>
        </w:rPr>
        <w:t>”</w:t>
      </w:r>
      <w:r w:rsidRPr="00B6600C">
        <w:rPr>
          <w:rStyle w:val="EndnoteReference"/>
          <w:rFonts w:asciiTheme="majorBidi" w:eastAsia="Times New Roman" w:hAnsiTheme="majorBidi" w:cstheme="majorBidi"/>
          <w:color w:val="1C1D1E"/>
          <w:sz w:val="24"/>
          <w:szCs w:val="24"/>
          <w:shd w:val="clear" w:color="auto" w:fill="FFFFFF"/>
        </w:rPr>
        <w:endnoteReference w:id="57"/>
      </w:r>
      <w:r w:rsidRPr="00B6600C">
        <w:rPr>
          <w:rFonts w:asciiTheme="majorBidi" w:eastAsia="Times New Roman" w:hAnsiTheme="majorBidi" w:cstheme="majorBidi"/>
          <w:color w:val="1C1D1E"/>
          <w:sz w:val="24"/>
          <w:szCs w:val="24"/>
          <w:shd w:val="clear" w:color="auto" w:fill="FFFFFF"/>
        </w:rPr>
        <w:t xml:space="preserve"> In other words, it has been defined as faithfulness, and as such, it has been taken as an attribute both of the divine and believers in the divine</w:t>
      </w:r>
      <w:r w:rsidRPr="00B6600C">
        <w:rPr>
          <w:rStyle w:val="EndnoteReference"/>
          <w:rFonts w:asciiTheme="majorBidi" w:eastAsia="Times New Roman" w:hAnsiTheme="majorBidi" w:cstheme="majorBidi"/>
          <w:color w:val="1C1D1E"/>
          <w:sz w:val="24"/>
          <w:szCs w:val="24"/>
          <w:shd w:val="clear" w:color="auto" w:fill="FFFFFF"/>
        </w:rPr>
        <w:endnoteReference w:id="58"/>
      </w:r>
      <w:r w:rsidRPr="00B6600C">
        <w:rPr>
          <w:rFonts w:asciiTheme="majorBidi" w:eastAsia="Times New Roman" w:hAnsiTheme="majorBidi" w:cstheme="majorBidi"/>
          <w:color w:val="1C1D1E"/>
          <w:sz w:val="24"/>
          <w:szCs w:val="24"/>
          <w:shd w:val="clear" w:color="auto" w:fill="FFFFFF"/>
        </w:rPr>
        <w:t>.  It is the value of faith that we face various storms, healing and find ourselves confident. The level of our success, achievement, and satisfaction in life depends upon the level of faith our faith we own. Johann Wolfgang von Goethe says: it’s a profound sense of security in regard to both the present and the future; and this assurance springs from confidence</w:t>
      </w:r>
      <w:r>
        <w:rPr>
          <w:rFonts w:asciiTheme="majorBidi" w:eastAsia="Times New Roman" w:hAnsiTheme="majorBidi" w:cstheme="majorBidi"/>
          <w:color w:val="1C1D1E"/>
          <w:sz w:val="24"/>
          <w:szCs w:val="24"/>
          <w:shd w:val="clear" w:color="auto" w:fill="FFFFFF"/>
        </w:rPr>
        <w:t>.”</w:t>
      </w:r>
      <w:r w:rsidRPr="00B6600C">
        <w:rPr>
          <w:rStyle w:val="EndnoteReference"/>
          <w:rFonts w:asciiTheme="majorBidi" w:eastAsia="Times New Roman" w:hAnsiTheme="majorBidi" w:cstheme="majorBidi"/>
          <w:color w:val="1C1D1E"/>
          <w:sz w:val="24"/>
          <w:szCs w:val="24"/>
          <w:shd w:val="clear" w:color="auto" w:fill="FFFFFF"/>
        </w:rPr>
        <w:endnoteReference w:id="59"/>
      </w:r>
      <w:r w:rsidRPr="00B6600C">
        <w:rPr>
          <w:rFonts w:asciiTheme="majorBidi" w:eastAsia="Times New Roman" w:hAnsiTheme="majorBidi" w:cstheme="majorBidi"/>
          <w:sz w:val="24"/>
          <w:szCs w:val="24"/>
        </w:rPr>
        <w:t xml:space="preserve"> </w:t>
      </w:r>
      <w:r w:rsidRPr="00B6600C">
        <w:rPr>
          <w:rFonts w:asciiTheme="majorBidi" w:eastAsia="Times New Roman" w:hAnsiTheme="majorBidi" w:cstheme="majorBidi"/>
          <w:color w:val="1C1D1E"/>
          <w:sz w:val="24"/>
          <w:szCs w:val="24"/>
          <w:shd w:val="clear" w:color="auto" w:fill="FFFFFF"/>
        </w:rPr>
        <w:t>In Islam, “Faith Is generally referred to as the word of witness; sometimes called the creed. The whole essence of the teachings of Islam</w:t>
      </w:r>
      <w:r>
        <w:rPr>
          <w:rFonts w:asciiTheme="majorBidi" w:eastAsia="Times New Roman" w:hAnsiTheme="majorBidi" w:cstheme="majorBidi"/>
          <w:color w:val="1C1D1E"/>
          <w:sz w:val="24"/>
          <w:szCs w:val="24"/>
          <w:shd w:val="clear" w:color="auto" w:fill="FFFFFF"/>
        </w:rPr>
        <w:t>.</w:t>
      </w:r>
      <w:r w:rsidRPr="00B6600C">
        <w:rPr>
          <w:rFonts w:asciiTheme="majorBidi" w:eastAsia="Times New Roman" w:hAnsiTheme="majorBidi" w:cstheme="majorBidi"/>
          <w:color w:val="1C1D1E"/>
          <w:sz w:val="24"/>
          <w:szCs w:val="24"/>
          <w:shd w:val="clear" w:color="auto" w:fill="FFFFFF"/>
        </w:rPr>
        <w:t>”</w:t>
      </w:r>
      <w:r w:rsidRPr="00B6600C">
        <w:rPr>
          <w:rStyle w:val="EndnoteReference"/>
          <w:rFonts w:asciiTheme="majorBidi" w:eastAsia="Times New Roman" w:hAnsiTheme="majorBidi" w:cstheme="majorBidi"/>
          <w:color w:val="1C1D1E"/>
          <w:sz w:val="24"/>
          <w:szCs w:val="24"/>
          <w:shd w:val="clear" w:color="auto" w:fill="FFFFFF"/>
        </w:rPr>
        <w:endnoteReference w:id="60"/>
      </w:r>
      <w:r w:rsidRPr="00B6600C">
        <w:rPr>
          <w:rFonts w:asciiTheme="majorBidi" w:eastAsia="Times New Roman" w:hAnsiTheme="majorBidi" w:cstheme="majorBidi"/>
          <w:color w:val="1C1D1E"/>
          <w:sz w:val="24"/>
          <w:szCs w:val="24"/>
          <w:shd w:val="clear" w:color="auto" w:fill="FFFFFF"/>
        </w:rPr>
        <w:t xml:space="preserve">Keeping promise, loyalty, obedience, </w:t>
      </w:r>
      <w:r w:rsidRPr="00B6600C">
        <w:rPr>
          <w:rFonts w:asciiTheme="majorBidi" w:eastAsia="Times New Roman" w:hAnsiTheme="majorBidi" w:cstheme="majorBidi"/>
          <w:color w:val="1C1D1E"/>
          <w:sz w:val="24"/>
          <w:szCs w:val="24"/>
          <w:shd w:val="clear" w:color="auto" w:fill="FFFFFF"/>
        </w:rPr>
        <w:lastRenderedPageBreak/>
        <w:t>worship,</w:t>
      </w:r>
      <w:r w:rsidRPr="00B6600C">
        <w:rPr>
          <w:rStyle w:val="EndnoteReference"/>
          <w:rFonts w:asciiTheme="majorBidi" w:eastAsia="Times New Roman" w:hAnsiTheme="majorBidi" w:cstheme="majorBidi"/>
          <w:color w:val="1C1D1E"/>
          <w:sz w:val="24"/>
          <w:szCs w:val="24"/>
          <w:shd w:val="clear" w:color="auto" w:fill="FFFFFF"/>
        </w:rPr>
        <w:endnoteReference w:id="61"/>
      </w:r>
      <w:r>
        <w:rPr>
          <w:rFonts w:asciiTheme="majorBidi" w:eastAsia="Times New Roman" w:hAnsiTheme="majorBidi" w:cstheme="majorBidi"/>
          <w:color w:val="1C1D1E"/>
          <w:sz w:val="24"/>
          <w:szCs w:val="24"/>
          <w:shd w:val="clear" w:color="auto" w:fill="FFFFFF"/>
        </w:rPr>
        <w:t>etc.</w:t>
      </w:r>
      <w:r>
        <w:rPr>
          <w:rFonts w:asciiTheme="majorBidi" w:eastAsia="Times New Roman" w:hAnsiTheme="majorBidi" w:cstheme="majorBidi"/>
          <w:sz w:val="24"/>
          <w:szCs w:val="24"/>
        </w:rPr>
        <w:t xml:space="preserve"> </w:t>
      </w:r>
      <w:r w:rsidRPr="00B6600C">
        <w:rPr>
          <w:rFonts w:asciiTheme="majorBidi" w:eastAsia="Times New Roman" w:hAnsiTheme="majorBidi" w:cstheme="majorBidi"/>
          <w:color w:val="1C1D1E"/>
          <w:sz w:val="24"/>
          <w:szCs w:val="24"/>
          <w:shd w:val="clear" w:color="auto" w:fill="FFFFFF"/>
        </w:rPr>
        <w:t>all these basic meanings and interpretations have a strong connection between happiness, and faith. </w:t>
      </w:r>
    </w:p>
    <w:p w:rsidR="00560573" w:rsidRPr="00B6600C" w:rsidRDefault="00560573" w:rsidP="00F83F95">
      <w:pPr>
        <w:spacing w:after="0" w:line="276" w:lineRule="auto"/>
        <w:jc w:val="both"/>
        <w:rPr>
          <w:rFonts w:asciiTheme="majorBidi" w:eastAsia="Times New Roman" w:hAnsiTheme="majorBidi" w:cstheme="majorBidi"/>
          <w:sz w:val="24"/>
          <w:szCs w:val="24"/>
        </w:rPr>
      </w:pPr>
      <w:r>
        <w:rPr>
          <w:rFonts w:asciiTheme="majorBidi" w:eastAsia="Times New Roman" w:hAnsiTheme="majorBidi" w:cstheme="majorBidi"/>
          <w:color w:val="000000"/>
          <w:sz w:val="24"/>
          <w:szCs w:val="24"/>
        </w:rPr>
        <w:t xml:space="preserve">Islam, </w:t>
      </w:r>
      <w:r w:rsidRPr="00B6600C">
        <w:rPr>
          <w:rFonts w:asciiTheme="majorBidi" w:eastAsia="Times New Roman" w:hAnsiTheme="majorBidi" w:cstheme="majorBidi"/>
          <w:color w:val="000000"/>
          <w:sz w:val="24"/>
          <w:szCs w:val="24"/>
        </w:rPr>
        <w:t xml:space="preserve">by its meaning peace, presents an important point to discuss contentment, satisfaction, and everlasting happiness that deal with both of the worlds. Since the belief in Islam is an exclusive pivotal position that provides a guided way to live blissfully, it provides a systematic way to attain happiness, prosperity, and well-being in a broader way. </w:t>
      </w:r>
      <w:r w:rsidRPr="00B6600C">
        <w:rPr>
          <w:rFonts w:asciiTheme="majorBidi" w:eastAsia="Times New Roman" w:hAnsiTheme="majorBidi" w:cstheme="majorBidi"/>
          <w:color w:val="1C1D1E"/>
          <w:sz w:val="24"/>
          <w:szCs w:val="24"/>
          <w:shd w:val="clear" w:color="auto" w:fill="FFFFFF"/>
        </w:rPr>
        <w:t>What we achieve in our life is the result of what we aimed for or how we see things through our lenses. It has a great impact on our success, destiny, prosperity, and happiness. Following beautiful proverb defines the role of faith in your achievement.</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w:t>
      </w:r>
      <w:r w:rsidRPr="00B6600C">
        <w:rPr>
          <w:rFonts w:asciiTheme="majorBidi" w:eastAsia="Times New Roman" w:hAnsiTheme="majorBidi" w:cstheme="majorBidi"/>
          <w:i/>
          <w:iCs/>
          <w:color w:val="1C1D1E"/>
          <w:sz w:val="24"/>
          <w:szCs w:val="24"/>
          <w:shd w:val="clear" w:color="auto" w:fill="FFFFFF"/>
        </w:rPr>
        <w:t xml:space="preserve">                                           Sow a thought, reap an action;</w:t>
      </w:r>
    </w:p>
    <w:p w:rsidR="00560573" w:rsidRPr="00B6600C" w:rsidRDefault="00560573" w:rsidP="00F83F95">
      <w:pPr>
        <w:spacing w:after="0" w:line="276" w:lineRule="auto"/>
        <w:rPr>
          <w:rFonts w:asciiTheme="majorBidi" w:eastAsia="Times New Roman" w:hAnsiTheme="majorBidi" w:cstheme="majorBidi"/>
          <w:sz w:val="24"/>
          <w:szCs w:val="24"/>
        </w:rPr>
      </w:pPr>
      <w:r w:rsidRPr="00B6600C">
        <w:rPr>
          <w:rFonts w:asciiTheme="majorBidi" w:eastAsia="Times New Roman" w:hAnsiTheme="majorBidi" w:cstheme="majorBidi"/>
          <w:i/>
          <w:iCs/>
          <w:color w:val="1C1D1E"/>
          <w:sz w:val="24"/>
          <w:szCs w:val="24"/>
          <w:shd w:val="clear" w:color="auto" w:fill="FFFFFF"/>
        </w:rPr>
        <w:t xml:space="preserve">                                           Sow an action, reap a habit;</w:t>
      </w:r>
    </w:p>
    <w:p w:rsidR="00560573" w:rsidRPr="00B6600C" w:rsidRDefault="00560573" w:rsidP="00F83F95">
      <w:pPr>
        <w:spacing w:after="0" w:line="276" w:lineRule="auto"/>
        <w:rPr>
          <w:rFonts w:asciiTheme="majorBidi" w:eastAsia="Times New Roman" w:hAnsiTheme="majorBidi" w:cstheme="majorBidi"/>
          <w:sz w:val="24"/>
          <w:szCs w:val="24"/>
        </w:rPr>
      </w:pPr>
      <w:r w:rsidRPr="00B6600C">
        <w:rPr>
          <w:rFonts w:asciiTheme="majorBidi" w:eastAsia="Times New Roman" w:hAnsiTheme="majorBidi" w:cstheme="majorBidi"/>
          <w:sz w:val="24"/>
          <w:szCs w:val="24"/>
        </w:rPr>
        <w:t xml:space="preserve">                                          </w:t>
      </w:r>
      <w:r w:rsidRPr="00B6600C">
        <w:rPr>
          <w:rFonts w:asciiTheme="majorBidi" w:eastAsia="Times New Roman" w:hAnsiTheme="majorBidi" w:cstheme="majorBidi"/>
          <w:i/>
          <w:iCs/>
          <w:color w:val="1C1D1E"/>
          <w:sz w:val="24"/>
          <w:szCs w:val="24"/>
          <w:shd w:val="clear" w:color="auto" w:fill="FFFFFF"/>
        </w:rPr>
        <w:t xml:space="preserve"> Sow a habit, reap a character;</w:t>
      </w:r>
    </w:p>
    <w:p w:rsidR="00560573" w:rsidRDefault="00560573" w:rsidP="00F83F95">
      <w:pPr>
        <w:spacing w:after="0" w:line="276" w:lineRule="auto"/>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sz w:val="24"/>
          <w:szCs w:val="24"/>
        </w:rPr>
        <w:t xml:space="preserve">                                           </w:t>
      </w:r>
      <w:r w:rsidRPr="00B6600C">
        <w:rPr>
          <w:rFonts w:asciiTheme="majorBidi" w:eastAsia="Times New Roman" w:hAnsiTheme="majorBidi" w:cstheme="majorBidi"/>
          <w:i/>
          <w:iCs/>
          <w:color w:val="1C1D1E"/>
          <w:sz w:val="24"/>
          <w:szCs w:val="24"/>
          <w:shd w:val="clear" w:color="auto" w:fill="FFFFFF"/>
        </w:rPr>
        <w:t xml:space="preserve"> Sow a character, reap a destiny</w:t>
      </w:r>
      <w:r w:rsidRPr="00B6600C">
        <w:rPr>
          <w:rStyle w:val="EndnoteReference"/>
          <w:rFonts w:asciiTheme="majorBidi" w:eastAsia="Times New Roman" w:hAnsiTheme="majorBidi" w:cstheme="majorBidi"/>
          <w:i/>
          <w:iCs/>
          <w:color w:val="1C1D1E"/>
          <w:sz w:val="24"/>
          <w:szCs w:val="24"/>
          <w:shd w:val="clear" w:color="auto" w:fill="FFFFFF"/>
        </w:rPr>
        <w:endnoteReference w:id="62"/>
      </w:r>
      <w:r w:rsidRPr="00B6600C">
        <w:rPr>
          <w:rFonts w:asciiTheme="majorBidi" w:eastAsia="Times New Roman" w:hAnsiTheme="majorBidi" w:cstheme="majorBidi"/>
          <w:color w:val="1C1D1E"/>
          <w:sz w:val="24"/>
          <w:szCs w:val="24"/>
          <w:shd w:val="clear" w:color="auto" w:fill="FFFFFF"/>
        </w:rPr>
        <w:t xml:space="preserve"> </w:t>
      </w:r>
    </w:p>
    <w:p w:rsidR="00560573" w:rsidRPr="00B6600C" w:rsidRDefault="00560573" w:rsidP="00F83F95">
      <w:pPr>
        <w:spacing w:after="0" w:line="276" w:lineRule="auto"/>
        <w:rPr>
          <w:rFonts w:asciiTheme="majorBidi" w:eastAsia="Times New Roman" w:hAnsiTheme="majorBidi" w:cstheme="majorBidi"/>
          <w:sz w:val="24"/>
          <w:szCs w:val="24"/>
        </w:rPr>
      </w:pPr>
      <w:r w:rsidRPr="00B6600C">
        <w:rPr>
          <w:rFonts w:asciiTheme="majorBidi" w:eastAsia="Times New Roman" w:hAnsiTheme="majorBidi" w:cstheme="majorBidi"/>
          <w:b/>
          <w:bCs/>
          <w:color w:val="1C1D1E"/>
          <w:sz w:val="24"/>
          <w:szCs w:val="24"/>
          <w:shd w:val="clear" w:color="auto" w:fill="FFFFFF"/>
        </w:rPr>
        <w:t>Faith in Scientific age:</w:t>
      </w:r>
    </w:p>
    <w:p w:rsidR="00560573"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In the classical ages, there was no need to discuss scientific doctrines with faith because the philosophers dedicated to those periods did not face any faith-based theological challenges</w:t>
      </w:r>
      <w:r>
        <w:rPr>
          <w:rFonts w:asciiTheme="majorBidi" w:eastAsia="Times New Roman" w:hAnsiTheme="majorBidi" w:cstheme="majorBidi"/>
          <w:color w:val="1C1D1E"/>
          <w:sz w:val="24"/>
          <w:szCs w:val="24"/>
          <w:shd w:val="clear" w:color="auto" w:fill="FFFFFF"/>
        </w:rPr>
        <w:t>.</w:t>
      </w:r>
      <w:r w:rsidRPr="00B6600C">
        <w:rPr>
          <w:rStyle w:val="EndnoteReference"/>
          <w:rFonts w:asciiTheme="majorBidi" w:eastAsia="Times New Roman" w:hAnsiTheme="majorBidi" w:cstheme="majorBidi"/>
          <w:color w:val="1C1D1E"/>
          <w:sz w:val="24"/>
          <w:szCs w:val="24"/>
          <w:shd w:val="clear" w:color="auto" w:fill="FFFFFF"/>
        </w:rPr>
        <w:endnoteReference w:id="63"/>
      </w:r>
      <w:r w:rsidRPr="00B6600C">
        <w:rPr>
          <w:rFonts w:asciiTheme="majorBidi" w:eastAsia="Times New Roman" w:hAnsiTheme="majorBidi" w:cstheme="majorBidi"/>
          <w:color w:val="1C1D1E"/>
          <w:sz w:val="24"/>
          <w:szCs w:val="24"/>
          <w:shd w:val="clear" w:color="auto" w:fill="FFFFFF"/>
        </w:rPr>
        <w:t>But now in this scientifically advanced spheres you need to be very compatible with the rational to justify your actions. According to Nursi, now everything needs to be proven and demanded to be justified. This tradition has changed the way to deal the presentation of Islam in such a way where Muslims face the challenges of modernity,</w:t>
      </w:r>
      <w:r w:rsidRPr="00B6600C">
        <w:rPr>
          <w:rStyle w:val="EndnoteReference"/>
          <w:rFonts w:asciiTheme="majorBidi" w:eastAsia="Times New Roman" w:hAnsiTheme="majorBidi" w:cstheme="majorBidi"/>
          <w:color w:val="1C1D1E"/>
          <w:sz w:val="24"/>
          <w:szCs w:val="24"/>
          <w:shd w:val="clear" w:color="auto" w:fill="FFFFFF"/>
        </w:rPr>
        <w:endnoteReference w:id="64"/>
      </w:r>
      <w:r w:rsidRPr="00B6600C">
        <w:rPr>
          <w:rFonts w:asciiTheme="majorBidi" w:eastAsia="Times New Roman" w:hAnsiTheme="majorBidi" w:cstheme="majorBidi"/>
          <w:color w:val="1C1D1E"/>
          <w:sz w:val="24"/>
          <w:szCs w:val="24"/>
          <w:shd w:val="clear" w:color="auto" w:fill="FFFFFF"/>
        </w:rPr>
        <w:t>and definitely when all this is proven that Islam and its practices and particularly belief is truth,</w:t>
      </w:r>
      <w:r w:rsidRPr="00B6600C">
        <w:rPr>
          <w:rStyle w:val="EndnoteReference"/>
          <w:rFonts w:asciiTheme="majorBidi" w:eastAsia="Times New Roman" w:hAnsiTheme="majorBidi" w:cstheme="majorBidi"/>
          <w:color w:val="1C1D1E"/>
          <w:sz w:val="24"/>
          <w:szCs w:val="24"/>
          <w:shd w:val="clear" w:color="auto" w:fill="FFFFFF"/>
        </w:rPr>
        <w:endnoteReference w:id="65"/>
      </w:r>
      <w:r w:rsidRPr="00B6600C">
        <w:rPr>
          <w:rFonts w:asciiTheme="majorBidi" w:eastAsia="Times New Roman" w:hAnsiTheme="majorBidi" w:cstheme="majorBidi"/>
          <w:color w:val="1C1D1E"/>
          <w:sz w:val="24"/>
          <w:szCs w:val="24"/>
          <w:shd w:val="clear" w:color="auto" w:fill="FFFFFF"/>
        </w:rPr>
        <w:t xml:space="preserve">it will give you happiness and inner peace that leads towards wellbeing, right direction and prosperity. </w:t>
      </w:r>
      <w:r w:rsidR="009715D6">
        <w:rPr>
          <w:rFonts w:asciiTheme="majorBidi" w:eastAsia="Times New Roman" w:hAnsiTheme="majorBidi" w:cstheme="majorBidi"/>
          <w:color w:val="1C1D1E"/>
          <w:sz w:val="24"/>
          <w:szCs w:val="24"/>
          <w:shd w:val="clear" w:color="auto" w:fill="FFFFFF"/>
        </w:rPr>
        <w:t>Since inner satisfaction is the biggest happiness that leads well-being and prosperity, it provides inner awareness</w:t>
      </w:r>
      <w:r w:rsidR="00BA4A9C">
        <w:rPr>
          <w:rFonts w:asciiTheme="majorBidi" w:eastAsia="Times New Roman" w:hAnsiTheme="majorBidi" w:cstheme="majorBidi"/>
          <w:color w:val="1C1D1E"/>
          <w:sz w:val="24"/>
          <w:szCs w:val="24"/>
          <w:shd w:val="clear" w:color="auto" w:fill="FFFFFF"/>
        </w:rPr>
        <w:t xml:space="preserve"> and makes the individual realistic and broader scope visionary person who builds sustainable values in the society. </w:t>
      </w:r>
      <w:r w:rsidR="009715D6">
        <w:rPr>
          <w:rFonts w:asciiTheme="majorBidi" w:eastAsia="Times New Roman" w:hAnsiTheme="majorBidi" w:cstheme="majorBidi"/>
          <w:color w:val="1C1D1E"/>
          <w:sz w:val="24"/>
          <w:szCs w:val="24"/>
          <w:shd w:val="clear" w:color="auto" w:fill="FFFFFF"/>
        </w:rPr>
        <w:t xml:space="preserve"> </w:t>
      </w:r>
    </w:p>
    <w:p w:rsidR="004C162D" w:rsidRDefault="004C162D" w:rsidP="00F83F95">
      <w:pPr>
        <w:spacing w:after="0" w:line="276" w:lineRule="auto"/>
        <w:jc w:val="both"/>
        <w:rPr>
          <w:rFonts w:asciiTheme="majorBidi" w:eastAsia="Times New Roman" w:hAnsiTheme="majorBidi" w:cstheme="majorBidi"/>
          <w:color w:val="1C1D1E"/>
          <w:sz w:val="24"/>
          <w:szCs w:val="24"/>
          <w:shd w:val="clear" w:color="auto" w:fill="FFFFFF"/>
        </w:rPr>
      </w:pPr>
    </w:p>
    <w:p w:rsidR="004C162D" w:rsidRDefault="004C162D" w:rsidP="004C162D">
      <w:pPr>
        <w:spacing w:after="0" w:line="276" w:lineRule="auto"/>
        <w:jc w:val="both"/>
        <w:rPr>
          <w:rFonts w:asciiTheme="majorBidi" w:eastAsia="Times New Roman" w:hAnsiTheme="majorBidi" w:cstheme="majorBidi"/>
          <w:color w:val="1C1D1E"/>
          <w:sz w:val="24"/>
          <w:szCs w:val="24"/>
          <w:shd w:val="clear" w:color="auto" w:fill="FFFFFF"/>
        </w:rPr>
      </w:pPr>
      <w:r>
        <w:rPr>
          <w:rFonts w:asciiTheme="majorBidi" w:eastAsia="Times New Roman" w:hAnsiTheme="majorBidi" w:cstheme="majorBidi"/>
          <w:color w:val="1C1D1E"/>
          <w:sz w:val="24"/>
          <w:szCs w:val="24"/>
          <w:shd w:val="clear" w:color="auto" w:fill="FFFFFF"/>
        </w:rPr>
        <w:t xml:space="preserve">Table#03 </w:t>
      </w:r>
      <w:r w:rsidRPr="004C162D">
        <w:rPr>
          <w:rFonts w:asciiTheme="majorBidi" w:eastAsia="Times New Roman" w:hAnsiTheme="majorBidi" w:cstheme="majorBidi"/>
          <w:noProof/>
          <w:color w:val="1C1D1E"/>
          <w:sz w:val="24"/>
          <w:szCs w:val="24"/>
          <w:shd w:val="clear" w:color="auto" w:fill="FFFFFF"/>
        </w:rPr>
        <w:drawing>
          <wp:inline distT="0" distB="0" distL="0" distR="0">
            <wp:extent cx="4337685" cy="1668660"/>
            <wp:effectExtent l="133350" t="114300" r="100965" b="141605"/>
            <wp:docPr id="6" name="Picture 6" descr="Forms response chart. Question title: Spirituality brought a great change in my visions. Number of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Spirituality brought a great change in my visions. Number of responses: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90" t="5122" b="10067"/>
                    <a:stretch/>
                  </pic:blipFill>
                  <pic:spPr bwMode="auto">
                    <a:xfrm>
                      <a:off x="0" y="0"/>
                      <a:ext cx="4349701" cy="167328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4C162D" w:rsidRDefault="004C162D" w:rsidP="00F83F95">
      <w:pPr>
        <w:spacing w:after="0" w:line="276" w:lineRule="auto"/>
        <w:jc w:val="both"/>
        <w:rPr>
          <w:rFonts w:asciiTheme="majorBidi" w:eastAsia="Times New Roman" w:hAnsiTheme="majorBidi" w:cstheme="majorBidi"/>
          <w:color w:val="1C1D1E"/>
          <w:sz w:val="24"/>
          <w:szCs w:val="24"/>
          <w:shd w:val="clear" w:color="auto" w:fill="FFFFFF"/>
        </w:rPr>
      </w:pPr>
    </w:p>
    <w:p w:rsidR="00560573" w:rsidRDefault="00560573" w:rsidP="00F83F95">
      <w:pPr>
        <w:spacing w:after="0" w:line="276" w:lineRule="auto"/>
        <w:jc w:val="both"/>
        <w:rPr>
          <w:rFonts w:asciiTheme="majorBidi" w:eastAsia="Times New Roman" w:hAnsiTheme="majorBidi" w:cstheme="majorBidi"/>
          <w:color w:val="000000"/>
          <w:sz w:val="24"/>
          <w:szCs w:val="24"/>
        </w:rPr>
      </w:pPr>
      <w:r w:rsidRPr="00B6600C">
        <w:rPr>
          <w:rFonts w:asciiTheme="majorBidi" w:eastAsia="Times New Roman" w:hAnsiTheme="majorBidi" w:cstheme="majorBidi"/>
          <w:color w:val="000000"/>
          <w:sz w:val="24"/>
          <w:szCs w:val="24"/>
        </w:rPr>
        <w:t>Nursi’s pers</w:t>
      </w:r>
      <w:r>
        <w:rPr>
          <w:rFonts w:asciiTheme="majorBidi" w:eastAsia="Times New Roman" w:hAnsiTheme="majorBidi" w:cstheme="majorBidi"/>
          <w:color w:val="000000"/>
          <w:sz w:val="24"/>
          <w:szCs w:val="24"/>
        </w:rPr>
        <w:t xml:space="preserve">pective in this regard is pretty </w:t>
      </w:r>
      <w:r w:rsidRPr="00B6600C">
        <w:rPr>
          <w:rFonts w:asciiTheme="majorBidi" w:eastAsia="Times New Roman" w:hAnsiTheme="majorBidi" w:cstheme="majorBidi"/>
          <w:color w:val="000000"/>
          <w:sz w:val="24"/>
          <w:szCs w:val="24"/>
        </w:rPr>
        <w:t xml:space="preserve">clear as he knew, the real needs of the individuals in this challenging time and how to address them so he has presented two conditions. He is of the view that in today’s time people are more curious, conscious, and are overwhelmed by emotions as he has exemplified: people prefer an ounce of present pleasure over the </w:t>
      </w:r>
      <w:r w:rsidRPr="00B6600C">
        <w:rPr>
          <w:rFonts w:asciiTheme="majorBidi" w:eastAsia="Times New Roman" w:hAnsiTheme="majorBidi" w:cstheme="majorBidi"/>
          <w:color w:val="000000"/>
          <w:sz w:val="24"/>
          <w:szCs w:val="24"/>
        </w:rPr>
        <w:lastRenderedPageBreak/>
        <w:t>t</w:t>
      </w:r>
      <w:r>
        <w:rPr>
          <w:rFonts w:asciiTheme="majorBidi" w:eastAsia="Times New Roman" w:hAnsiTheme="majorBidi" w:cstheme="majorBidi"/>
          <w:color w:val="000000"/>
          <w:sz w:val="24"/>
          <w:szCs w:val="24"/>
        </w:rPr>
        <w:t>ons of future (joys) happiness.</w:t>
      </w:r>
      <w:r w:rsidRPr="00B6600C">
        <w:rPr>
          <w:rStyle w:val="EndnoteReference"/>
          <w:rFonts w:asciiTheme="majorBidi" w:eastAsia="Times New Roman" w:hAnsiTheme="majorBidi" w:cstheme="majorBidi"/>
          <w:color w:val="000000"/>
          <w:sz w:val="24"/>
          <w:szCs w:val="24"/>
        </w:rPr>
        <w:endnoteReference w:id="66"/>
      </w:r>
      <w:r w:rsidRPr="00B6600C">
        <w:rPr>
          <w:rFonts w:asciiTheme="majorBidi" w:eastAsia="Times New Roman" w:hAnsiTheme="majorBidi" w:cstheme="majorBidi"/>
          <w:color w:val="000000"/>
          <w:sz w:val="24"/>
          <w:szCs w:val="24"/>
        </w:rPr>
        <w:t>that means people are more concerned about being than they are having.  They do not enjoy the life that they are having rather they are worried about what they are not having. God has given unlimited blessings to thrive in this world but they do not utilize the faculties and get indulged in otherworldly affairs. To him: “The only way of saving them from this love of the world and from the danger of succumbing to it is by showing them the hell-like torments and pains they suffer even in this world</w:t>
      </w:r>
      <w:r w:rsidRPr="00B6600C">
        <w:rPr>
          <w:rStyle w:val="EndnoteReference"/>
          <w:rFonts w:asciiTheme="majorBidi" w:eastAsia="Times New Roman" w:hAnsiTheme="majorBidi" w:cstheme="majorBidi"/>
          <w:color w:val="000000"/>
          <w:sz w:val="24"/>
          <w:szCs w:val="24"/>
        </w:rPr>
        <w:endnoteReference w:id="67"/>
      </w:r>
      <w:r w:rsidRPr="00B6600C">
        <w:rPr>
          <w:rFonts w:asciiTheme="majorBidi" w:eastAsia="Times New Roman" w:hAnsiTheme="majorBidi" w:cstheme="majorBidi"/>
          <w:color w:val="000000"/>
          <w:sz w:val="24"/>
          <w:szCs w:val="24"/>
        </w:rPr>
        <w:t>.” Since faith is the cure, safety, and above all a central key to having a successful living so we need to strengthen our faith for a quality life.</w:t>
      </w:r>
    </w:p>
    <w:p w:rsidR="00560573" w:rsidRPr="00B6600C" w:rsidRDefault="00560573" w:rsidP="00F83F95">
      <w:pPr>
        <w:spacing w:after="0" w:line="276" w:lineRule="auto"/>
        <w:jc w:val="both"/>
        <w:rPr>
          <w:rFonts w:asciiTheme="majorBidi" w:hAnsiTheme="majorBidi" w:cstheme="majorBidi"/>
          <w:b/>
          <w:bCs/>
          <w:color w:val="1C1D1E"/>
          <w:sz w:val="24"/>
          <w:szCs w:val="24"/>
          <w:shd w:val="clear" w:color="auto" w:fill="FFFFFF"/>
        </w:rPr>
      </w:pPr>
      <w:r w:rsidRPr="00B6600C">
        <w:rPr>
          <w:rFonts w:asciiTheme="majorBidi" w:hAnsiTheme="majorBidi" w:cstheme="majorBidi"/>
          <w:b/>
          <w:bCs/>
          <w:color w:val="1C1D1E"/>
          <w:sz w:val="24"/>
          <w:szCs w:val="24"/>
          <w:shd w:val="clear" w:color="auto" w:fill="FFFFFF"/>
        </w:rPr>
        <w:t xml:space="preserve">Ways to develop Faith: </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When this is the importance and significance of faith in our achievements we need to strengthen our faith for happiness, well-being, and prosperity in our life. </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Critical thinking, </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Stories of the Companions</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Repetition, </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Reading, </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Prophetic Traditions </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Noticing and Gut Feelings, </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Guide and Mentor. </w:t>
      </w:r>
    </w:p>
    <w:p w:rsidR="00560573" w:rsidRPr="00B6600C" w:rsidRDefault="00560573" w:rsidP="00F83F95">
      <w:pPr>
        <w:pStyle w:val="ListParagraph"/>
        <w:numPr>
          <w:ilvl w:val="0"/>
          <w:numId w:val="8"/>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Scientific Exegesis of the Holy Quran </w:t>
      </w:r>
    </w:p>
    <w:p w:rsidR="00560573" w:rsidRPr="00B6600C" w:rsidRDefault="00560573" w:rsidP="00F83F95">
      <w:pPr>
        <w:pStyle w:val="ListParagraph"/>
        <w:numPr>
          <w:ilvl w:val="0"/>
          <w:numId w:val="8"/>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Maslow says: Safety in childhood brings confidence and trust that builds faith in later his life</w:t>
      </w:r>
      <w:r w:rsidRPr="00B6600C">
        <w:rPr>
          <w:rStyle w:val="EndnoteReference"/>
          <w:rFonts w:asciiTheme="majorBidi" w:eastAsia="Times New Roman" w:hAnsiTheme="majorBidi" w:cstheme="majorBidi"/>
          <w:color w:val="1C1D1E"/>
          <w:sz w:val="24"/>
          <w:szCs w:val="24"/>
          <w:shd w:val="clear" w:color="auto" w:fill="FFFFFF"/>
        </w:rPr>
        <w:endnoteReference w:id="68"/>
      </w:r>
      <w:r w:rsidRPr="00B6600C">
        <w:rPr>
          <w:rFonts w:asciiTheme="majorBidi" w:eastAsia="Times New Roman" w:hAnsiTheme="majorBidi" w:cstheme="majorBidi"/>
          <w:color w:val="1C1D1E"/>
          <w:sz w:val="24"/>
          <w:szCs w:val="24"/>
          <w:shd w:val="clear" w:color="auto" w:fill="FFFFFF"/>
        </w:rPr>
        <w:t xml:space="preserve"> [58].</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Said Nursi is not a mere preacher who calls his people for the development of faith, but a real example of demonstration of the faith builder who was the witness of the impacts of secularism on Islam and saved the people through his letters in the form of Risal-i-Nur.  He knew how people divert just because of this materialism that produces secularism. Nursi states “The Risale-i Nur’s function is to strengthen and save belief. We are charged with serving belief without differentiating between friend and foe, and without taking sides.</w:t>
      </w:r>
      <w:r w:rsidRPr="00B6600C">
        <w:rPr>
          <w:rStyle w:val="EndnoteReference"/>
          <w:rFonts w:asciiTheme="majorBidi" w:eastAsia="Times New Roman" w:hAnsiTheme="majorBidi" w:cstheme="majorBidi"/>
          <w:color w:val="1C1D1E"/>
          <w:sz w:val="24"/>
          <w:szCs w:val="24"/>
          <w:shd w:val="clear" w:color="auto" w:fill="FFFFFF"/>
        </w:rPr>
        <w:endnoteReference w:id="69"/>
      </w:r>
      <w:r w:rsidRPr="00B6600C">
        <w:rPr>
          <w:rFonts w:asciiTheme="majorBidi" w:eastAsia="Times New Roman" w:hAnsiTheme="majorBidi" w:cstheme="majorBidi"/>
          <w:color w:val="1C1D1E"/>
          <w:sz w:val="24"/>
          <w:szCs w:val="24"/>
          <w:shd w:val="clear" w:color="auto" w:fill="FFFFFF"/>
        </w:rPr>
        <w:t xml:space="preserve"> </w:t>
      </w:r>
    </w:p>
    <w:p w:rsidR="00560573" w:rsidRPr="00B6600C" w:rsidRDefault="00560573" w:rsidP="00F83F95">
      <w:p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b/>
          <w:bCs/>
          <w:color w:val="1C1D1E"/>
          <w:sz w:val="24"/>
          <w:szCs w:val="24"/>
          <w:shd w:val="clear" w:color="auto" w:fill="FFFFFF"/>
        </w:rPr>
        <w:t xml:space="preserve">Measuring Faith </w:t>
      </w:r>
      <w:r w:rsidRPr="00B6600C">
        <w:rPr>
          <w:rFonts w:asciiTheme="majorBidi" w:hAnsiTheme="majorBidi" w:cstheme="majorBidi"/>
          <w:color w:val="1C1D1E"/>
          <w:sz w:val="24"/>
          <w:szCs w:val="24"/>
          <w:shd w:val="clear" w:color="auto" w:fill="FFFFFF"/>
        </w:rPr>
        <w:t>(</w:t>
      </w:r>
      <w:r w:rsidRPr="00B6600C">
        <w:rPr>
          <w:rFonts w:asciiTheme="majorBidi" w:hAnsiTheme="majorBidi" w:cstheme="majorBidi"/>
          <w:b/>
          <w:bCs/>
          <w:color w:val="1C1D1E"/>
          <w:sz w:val="24"/>
          <w:szCs w:val="24"/>
          <w:shd w:val="clear" w:color="auto" w:fill="FFFFFF"/>
        </w:rPr>
        <w:t>What standard level of faith is needed to have satisfaction and wellbeing in both worlds</w:t>
      </w:r>
      <w:r w:rsidRPr="00B6600C">
        <w:rPr>
          <w:rFonts w:asciiTheme="majorBidi" w:hAnsiTheme="majorBidi" w:cstheme="majorBidi"/>
          <w:color w:val="1C1D1E"/>
          <w:sz w:val="24"/>
          <w:szCs w:val="24"/>
          <w:shd w:val="clear" w:color="auto" w:fill="FFFFFF"/>
        </w:rPr>
        <w:t>)</w:t>
      </w:r>
    </w:p>
    <w:p w:rsidR="00560573" w:rsidRPr="00B6600C" w:rsidRDefault="00560573" w:rsidP="00F83F95">
      <w:p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Faith is not something that you see and believe, but rather a practical experience that assures success, happiness, wellbeing and prosperity in both worlds. To achieve that level of faith you need to make effort for a </w:t>
      </w:r>
      <w:r>
        <w:rPr>
          <w:rFonts w:asciiTheme="majorBidi" w:hAnsiTheme="majorBidi" w:cstheme="majorBidi"/>
          <w:color w:val="1C1D1E"/>
          <w:sz w:val="24"/>
          <w:szCs w:val="24"/>
          <w:shd w:val="clear" w:color="auto" w:fill="FFFFFF"/>
        </w:rPr>
        <w:t>required</w:t>
      </w:r>
      <w:r w:rsidRPr="00B6600C">
        <w:rPr>
          <w:rFonts w:asciiTheme="majorBidi" w:hAnsiTheme="majorBidi" w:cstheme="majorBidi"/>
          <w:color w:val="1C1D1E"/>
          <w:sz w:val="24"/>
          <w:szCs w:val="24"/>
          <w:shd w:val="clear" w:color="auto" w:fill="FFFFFF"/>
        </w:rPr>
        <w:t xml:space="preserve"> level of faith which is known as Imaan. </w:t>
      </w:r>
    </w:p>
    <w:p w:rsidR="00560573" w:rsidRPr="00B6600C" w:rsidRDefault="00560573" w:rsidP="00F83F95">
      <w:pPr>
        <w:spacing w:after="0" w:line="276" w:lineRule="auto"/>
        <w:jc w:val="both"/>
        <w:rPr>
          <w:rFonts w:asciiTheme="majorBidi" w:hAnsiTheme="majorBidi" w:cstheme="majorBidi"/>
          <w:b/>
          <w:bCs/>
          <w:color w:val="1C1D1E"/>
          <w:sz w:val="24"/>
          <w:szCs w:val="24"/>
          <w:shd w:val="clear" w:color="auto" w:fill="FFFFFF"/>
        </w:rPr>
      </w:pPr>
      <w:r w:rsidRPr="00B6600C">
        <w:rPr>
          <w:rFonts w:asciiTheme="majorBidi" w:hAnsiTheme="majorBidi" w:cstheme="majorBidi"/>
          <w:b/>
          <w:bCs/>
          <w:color w:val="1C1D1E"/>
          <w:sz w:val="24"/>
          <w:szCs w:val="24"/>
          <w:shd w:val="clear" w:color="auto" w:fill="FFFFFF"/>
        </w:rPr>
        <w:t>Levels of Faith:</w:t>
      </w:r>
    </w:p>
    <w:p w:rsidR="00560573" w:rsidRPr="00B6600C" w:rsidRDefault="00560573" w:rsidP="00F83F95">
      <w:pPr>
        <w:pStyle w:val="ListParagraph"/>
        <w:numPr>
          <w:ilvl w:val="0"/>
          <w:numId w:val="7"/>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Knowing     Based on mere information and knowledge</w:t>
      </w:r>
      <w:r w:rsidRPr="00B6600C">
        <w:rPr>
          <w:rFonts w:asciiTheme="majorBidi" w:hAnsiTheme="majorBidi" w:cstheme="majorBidi"/>
          <w:color w:val="1C1D1E"/>
          <w:sz w:val="24"/>
          <w:szCs w:val="24"/>
          <w:shd w:val="clear" w:color="auto" w:fill="FFFFFF"/>
          <w:rtl/>
        </w:rPr>
        <w:t xml:space="preserve">  </w:t>
      </w:r>
      <w:r w:rsidRPr="00B6600C">
        <w:rPr>
          <w:rFonts w:asciiTheme="majorBidi" w:hAnsiTheme="majorBidi" w:cstheme="majorBidi"/>
          <w:color w:val="1C1D1E"/>
          <w:sz w:val="24"/>
          <w:szCs w:val="24"/>
          <w:shd w:val="clear" w:color="auto" w:fill="FFFFFF"/>
        </w:rPr>
        <w:t xml:space="preserve">         </w:t>
      </w:r>
      <w:r w:rsidRPr="00B6600C">
        <w:rPr>
          <w:rFonts w:asciiTheme="majorBidi" w:hAnsiTheme="majorBidi" w:cstheme="majorBidi"/>
          <w:b/>
          <w:bCs/>
          <w:color w:val="1C1D1E"/>
          <w:sz w:val="24"/>
          <w:szCs w:val="24"/>
          <w:shd w:val="clear" w:color="auto" w:fill="FFFFFF"/>
          <w:rtl/>
        </w:rPr>
        <w:t>علم الیقین</w:t>
      </w:r>
    </w:p>
    <w:p w:rsidR="00560573" w:rsidRPr="00B6600C" w:rsidRDefault="00560573" w:rsidP="00F83F95">
      <w:pPr>
        <w:pStyle w:val="ListParagraph"/>
        <w:numPr>
          <w:ilvl w:val="0"/>
          <w:numId w:val="7"/>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Seeing         Based on visits and seeing                            </w:t>
      </w:r>
      <w:r w:rsidRPr="00B6600C">
        <w:rPr>
          <w:rFonts w:asciiTheme="majorBidi" w:hAnsiTheme="majorBidi" w:cstheme="majorBidi"/>
          <w:color w:val="1C1D1E"/>
          <w:sz w:val="24"/>
          <w:szCs w:val="24"/>
          <w:shd w:val="clear" w:color="auto" w:fill="FFFFFF"/>
          <w:rtl/>
        </w:rPr>
        <w:t xml:space="preserve">        </w:t>
      </w:r>
      <w:r w:rsidRPr="00B6600C">
        <w:rPr>
          <w:rFonts w:asciiTheme="majorBidi" w:hAnsiTheme="majorBidi" w:cstheme="majorBidi"/>
          <w:color w:val="1C1D1E"/>
          <w:sz w:val="24"/>
          <w:szCs w:val="24"/>
          <w:shd w:val="clear" w:color="auto" w:fill="FFFFFF"/>
        </w:rPr>
        <w:t xml:space="preserve">  </w:t>
      </w:r>
      <w:r w:rsidRPr="00B6600C">
        <w:rPr>
          <w:rFonts w:asciiTheme="majorBidi" w:hAnsiTheme="majorBidi" w:cstheme="majorBidi"/>
          <w:b/>
          <w:bCs/>
          <w:color w:val="1C1D1E"/>
          <w:sz w:val="24"/>
          <w:szCs w:val="24"/>
          <w:shd w:val="clear" w:color="auto" w:fill="FFFFFF"/>
          <w:rtl/>
        </w:rPr>
        <w:t>عین الیقین</w:t>
      </w:r>
    </w:p>
    <w:p w:rsidR="00560573" w:rsidRPr="00B6600C" w:rsidRDefault="00560573" w:rsidP="00F83F95">
      <w:pPr>
        <w:pStyle w:val="ListParagraph"/>
        <w:numPr>
          <w:ilvl w:val="0"/>
          <w:numId w:val="7"/>
        </w:numPr>
        <w:spacing w:after="0" w:line="276" w:lineRule="auto"/>
        <w:jc w:val="both"/>
        <w:rPr>
          <w:rFonts w:asciiTheme="majorBidi" w:hAnsiTheme="majorBidi" w:cstheme="majorBidi"/>
          <w:color w:val="1C1D1E"/>
          <w:sz w:val="24"/>
          <w:szCs w:val="24"/>
          <w:shd w:val="clear" w:color="auto" w:fill="FFFFFF"/>
        </w:rPr>
      </w:pPr>
      <w:r w:rsidRPr="00B6600C">
        <w:rPr>
          <w:rFonts w:asciiTheme="majorBidi" w:hAnsiTheme="majorBidi" w:cstheme="majorBidi"/>
          <w:color w:val="1C1D1E"/>
          <w:sz w:val="24"/>
          <w:szCs w:val="24"/>
          <w:shd w:val="clear" w:color="auto" w:fill="FFFFFF"/>
        </w:rPr>
        <w:t xml:space="preserve">Doing          Based on personal/ Individual experience              </w:t>
      </w:r>
      <w:r w:rsidRPr="00B6600C">
        <w:rPr>
          <w:rFonts w:asciiTheme="majorBidi" w:hAnsiTheme="majorBidi" w:cstheme="majorBidi"/>
          <w:b/>
          <w:bCs/>
          <w:color w:val="1C1D1E"/>
          <w:sz w:val="24"/>
          <w:szCs w:val="24"/>
          <w:shd w:val="clear" w:color="auto" w:fill="FFFFFF"/>
          <w:rtl/>
        </w:rPr>
        <w:t>حق</w:t>
      </w:r>
      <w:r w:rsidRPr="00B6600C">
        <w:rPr>
          <w:rFonts w:asciiTheme="majorBidi" w:hAnsiTheme="majorBidi" w:cstheme="majorBidi"/>
          <w:b/>
          <w:bCs/>
          <w:color w:val="1C1D1E"/>
          <w:sz w:val="24"/>
          <w:szCs w:val="24"/>
          <w:shd w:val="clear" w:color="auto" w:fill="FFFFFF"/>
          <w:rtl/>
          <w:lang w:bidi="ur-PK"/>
        </w:rPr>
        <w:t xml:space="preserve"> الیقین</w:t>
      </w:r>
    </w:p>
    <w:p w:rsidR="00560573" w:rsidRPr="00B6600C" w:rsidRDefault="00560573" w:rsidP="00F83F95">
      <w:p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Hafiz Ghani in his book went to explain the levels of faith with the following classification: </w:t>
      </w:r>
    </w:p>
    <w:p w:rsidR="00560573" w:rsidRPr="00B6600C" w:rsidRDefault="00560573" w:rsidP="00F83F95">
      <w:pPr>
        <w:pStyle w:val="ListParagraph"/>
        <w:numPr>
          <w:ilvl w:val="0"/>
          <w:numId w:val="9"/>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 xml:space="preserve">Islam </w:t>
      </w:r>
      <w:r w:rsidRPr="00B6600C">
        <w:rPr>
          <w:rFonts w:asciiTheme="majorBidi" w:eastAsia="Times New Roman" w:hAnsiTheme="majorBidi" w:cstheme="majorBidi"/>
          <w:b/>
          <w:bCs/>
          <w:color w:val="1C1D1E"/>
          <w:sz w:val="24"/>
          <w:szCs w:val="24"/>
          <w:shd w:val="clear" w:color="auto" w:fill="FFFFFF"/>
          <w:rtl/>
          <w:lang w:bidi="ur-PK"/>
        </w:rPr>
        <w:t>اسلام</w:t>
      </w:r>
      <w:r w:rsidRPr="00B6600C">
        <w:rPr>
          <w:rFonts w:asciiTheme="majorBidi" w:eastAsia="Times New Roman" w:hAnsiTheme="majorBidi" w:cstheme="majorBidi"/>
          <w:color w:val="1C1D1E"/>
          <w:sz w:val="24"/>
          <w:szCs w:val="24"/>
          <w:shd w:val="clear" w:color="auto" w:fill="FFFFFF"/>
          <w:rtl/>
          <w:lang w:bidi="ur-PK"/>
        </w:rPr>
        <w:t xml:space="preserve">     </w:t>
      </w:r>
    </w:p>
    <w:p w:rsidR="00560573" w:rsidRPr="00B6600C" w:rsidRDefault="00560573" w:rsidP="00F83F95">
      <w:pPr>
        <w:pStyle w:val="ListParagraph"/>
        <w:numPr>
          <w:ilvl w:val="0"/>
          <w:numId w:val="9"/>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Iman</w:t>
      </w:r>
      <w:r w:rsidRPr="00B6600C">
        <w:rPr>
          <w:rFonts w:asciiTheme="majorBidi" w:eastAsia="Times New Roman" w:hAnsiTheme="majorBidi" w:cstheme="majorBidi"/>
          <w:b/>
          <w:bCs/>
          <w:color w:val="1C1D1E"/>
          <w:sz w:val="24"/>
          <w:szCs w:val="24"/>
          <w:shd w:val="clear" w:color="auto" w:fill="FFFFFF"/>
          <w:rtl/>
        </w:rPr>
        <w:t>ایمان</w:t>
      </w:r>
      <w:r w:rsidRPr="00B6600C">
        <w:rPr>
          <w:rFonts w:asciiTheme="majorBidi" w:eastAsia="Times New Roman" w:hAnsiTheme="majorBidi" w:cstheme="majorBidi"/>
          <w:color w:val="1C1D1E"/>
          <w:sz w:val="24"/>
          <w:szCs w:val="24"/>
          <w:shd w:val="clear" w:color="auto" w:fill="FFFFFF"/>
          <w:rtl/>
        </w:rPr>
        <w:t xml:space="preserve">       </w:t>
      </w:r>
    </w:p>
    <w:p w:rsidR="00560573" w:rsidRPr="00B6600C" w:rsidRDefault="00560573" w:rsidP="00F83F95">
      <w:pPr>
        <w:pStyle w:val="ListParagraph"/>
        <w:numPr>
          <w:ilvl w:val="0"/>
          <w:numId w:val="9"/>
        </w:numPr>
        <w:spacing w:after="0" w:line="276" w:lineRule="auto"/>
        <w:jc w:val="both"/>
        <w:rPr>
          <w:rFonts w:asciiTheme="majorBidi" w:eastAsia="Times New Roman" w:hAnsiTheme="majorBidi" w:cstheme="majorBidi"/>
          <w:sz w:val="24"/>
          <w:szCs w:val="24"/>
        </w:rPr>
      </w:pPr>
      <w:r w:rsidRPr="00B6600C">
        <w:rPr>
          <w:rFonts w:asciiTheme="majorBidi" w:eastAsia="Times New Roman" w:hAnsiTheme="majorBidi" w:cstheme="majorBidi"/>
          <w:color w:val="1C1D1E"/>
          <w:sz w:val="24"/>
          <w:szCs w:val="24"/>
          <w:shd w:val="clear" w:color="auto" w:fill="FFFFFF"/>
        </w:rPr>
        <w:t>Ihsan</w:t>
      </w:r>
      <w:r w:rsidRPr="00B6600C">
        <w:rPr>
          <w:rFonts w:asciiTheme="majorBidi" w:eastAsia="Times New Roman" w:hAnsiTheme="majorBidi" w:cstheme="majorBidi"/>
          <w:color w:val="1C1D1E"/>
          <w:sz w:val="24"/>
          <w:szCs w:val="24"/>
          <w:shd w:val="clear" w:color="auto" w:fill="FFFFFF"/>
          <w:rtl/>
        </w:rPr>
        <w:t xml:space="preserve"> </w:t>
      </w:r>
      <w:r w:rsidRPr="00B6600C">
        <w:rPr>
          <w:rFonts w:asciiTheme="majorBidi" w:eastAsia="Times New Roman" w:hAnsiTheme="majorBidi" w:cstheme="majorBidi"/>
          <w:b/>
          <w:bCs/>
          <w:color w:val="1C1D1E"/>
          <w:sz w:val="24"/>
          <w:szCs w:val="24"/>
          <w:shd w:val="clear" w:color="auto" w:fill="FFFFFF"/>
          <w:rtl/>
        </w:rPr>
        <w:t>احسان</w:t>
      </w:r>
      <w:r w:rsidRPr="00B6600C">
        <w:rPr>
          <w:rFonts w:asciiTheme="majorBidi" w:eastAsia="Times New Roman" w:hAnsiTheme="majorBidi" w:cstheme="majorBidi"/>
          <w:color w:val="1C1D1E"/>
          <w:sz w:val="24"/>
          <w:szCs w:val="24"/>
          <w:shd w:val="clear" w:color="auto" w:fill="FFFFFF"/>
          <w:rtl/>
        </w:rPr>
        <w:t xml:space="preserve">     </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lastRenderedPageBreak/>
        <w:t>This above classification of faith is clearly defined and indeed, derived from the famous hadith of the prophet known as Hadith-e-Jibreel</w:t>
      </w:r>
      <w:r w:rsidRPr="00B6600C">
        <w:rPr>
          <w:rStyle w:val="EndnoteReference"/>
          <w:rFonts w:asciiTheme="majorBidi" w:eastAsia="Times New Roman" w:hAnsiTheme="majorBidi" w:cstheme="majorBidi"/>
          <w:color w:val="1C1D1E"/>
          <w:sz w:val="24"/>
          <w:szCs w:val="24"/>
          <w:shd w:val="clear" w:color="auto" w:fill="FFFFFF"/>
        </w:rPr>
        <w:endnoteReference w:id="70"/>
      </w:r>
      <w:r>
        <w:rPr>
          <w:rFonts w:asciiTheme="majorBidi" w:eastAsia="Times New Roman" w:hAnsiTheme="majorBidi" w:cstheme="majorBidi"/>
          <w:color w:val="1C1D1E"/>
          <w:sz w:val="24"/>
          <w:szCs w:val="24"/>
          <w:shd w:val="clear" w:color="auto" w:fill="FFFFFF"/>
        </w:rPr>
        <w:t xml:space="preserve"> </w:t>
      </w:r>
      <w:r w:rsidRPr="00B6600C">
        <w:rPr>
          <w:rFonts w:asciiTheme="majorBidi" w:eastAsia="Times New Roman" w:hAnsiTheme="majorBidi" w:cstheme="majorBidi"/>
          <w:color w:val="1C1D1E"/>
          <w:sz w:val="24"/>
          <w:szCs w:val="24"/>
          <w:shd w:val="clear" w:color="auto" w:fill="FFFFFF"/>
        </w:rPr>
        <w:t>which teaches the stages of faith from external to internal. In other words: “the first stage is External-Islam/acts; the second is belief(Faith); and the highest degree of faith is highly conscious of the presence of God</w:t>
      </w:r>
      <w:r w:rsidRPr="003E24C2">
        <w:rPr>
          <w:rFonts w:asciiTheme="majorBidi" w:eastAsia="Times New Roman" w:hAnsiTheme="majorBidi" w:cstheme="majorBidi"/>
          <w:color w:val="1C1D1E"/>
          <w:sz w:val="24"/>
          <w:szCs w:val="24"/>
          <w:shd w:val="clear" w:color="auto" w:fill="FFFFFF"/>
        </w:rPr>
        <w:t>.”</w:t>
      </w:r>
      <w:r w:rsidRPr="003E24C2">
        <w:rPr>
          <w:rStyle w:val="EndnoteReference"/>
          <w:rFonts w:asciiTheme="majorBidi" w:eastAsia="Times New Roman" w:hAnsiTheme="majorBidi" w:cstheme="majorBidi"/>
          <w:color w:val="1C1D1E"/>
          <w:sz w:val="24"/>
          <w:szCs w:val="24"/>
          <w:shd w:val="clear" w:color="auto" w:fill="FFFFFF"/>
        </w:rPr>
        <w:endnoteReference w:id="71"/>
      </w:r>
      <w:r>
        <w:rPr>
          <w:rFonts w:asciiTheme="majorBidi" w:eastAsia="Times New Roman" w:hAnsiTheme="majorBidi" w:cstheme="majorBidi"/>
          <w:color w:val="1C1D1E"/>
          <w:sz w:val="24"/>
          <w:szCs w:val="24"/>
          <w:shd w:val="clear" w:color="auto" w:fill="FFFFFF"/>
        </w:rPr>
        <w:t xml:space="preserve"> </w:t>
      </w:r>
      <w:r w:rsidRPr="00B6600C">
        <w:rPr>
          <w:rFonts w:asciiTheme="majorBidi" w:eastAsia="Times New Roman" w:hAnsiTheme="majorBidi" w:cstheme="majorBidi"/>
          <w:color w:val="1C1D1E"/>
          <w:sz w:val="24"/>
          <w:szCs w:val="24"/>
          <w:shd w:val="clear" w:color="auto" w:fill="FFFFFF"/>
        </w:rPr>
        <w:t xml:space="preserve">Iman is the central degree that actually is the targeted to be highlighted. </w:t>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Pr>
          <w:rFonts w:asciiTheme="majorBidi" w:eastAsia="Times New Roman" w:hAnsiTheme="majorBidi" w:cstheme="majorBidi"/>
          <w:color w:val="1C1D1E"/>
          <w:sz w:val="24"/>
          <w:szCs w:val="24"/>
          <w:shd w:val="clear" w:color="auto" w:fill="FFFFFF"/>
        </w:rPr>
        <w:t>Islam does not make individuals as a</w:t>
      </w:r>
      <w:r w:rsidRPr="00B6600C">
        <w:rPr>
          <w:rFonts w:asciiTheme="majorBidi" w:eastAsia="Times New Roman" w:hAnsiTheme="majorBidi" w:cstheme="majorBidi"/>
          <w:color w:val="1C1D1E"/>
          <w:sz w:val="24"/>
          <w:szCs w:val="24"/>
          <w:shd w:val="clear" w:color="auto" w:fill="FFFFFF"/>
        </w:rPr>
        <w:t xml:space="preserve"> standard to judge the </w:t>
      </w:r>
      <w:r>
        <w:rPr>
          <w:rFonts w:asciiTheme="majorBidi" w:eastAsia="Times New Roman" w:hAnsiTheme="majorBidi" w:cstheme="majorBidi"/>
          <w:color w:val="1C1D1E"/>
          <w:sz w:val="24"/>
          <w:szCs w:val="24"/>
          <w:shd w:val="clear" w:color="auto" w:fill="FFFFFF"/>
        </w:rPr>
        <w:t>quality/required</w:t>
      </w:r>
      <w:r w:rsidRPr="00B6600C">
        <w:rPr>
          <w:rFonts w:asciiTheme="majorBidi" w:eastAsia="Times New Roman" w:hAnsiTheme="majorBidi" w:cstheme="majorBidi"/>
          <w:color w:val="1C1D1E"/>
          <w:sz w:val="24"/>
          <w:szCs w:val="24"/>
          <w:shd w:val="clear" w:color="auto" w:fill="FFFFFF"/>
        </w:rPr>
        <w:t xml:space="preserve">-level faith of others rather it asserts the believers to see </w:t>
      </w:r>
      <w:r>
        <w:rPr>
          <w:rFonts w:asciiTheme="majorBidi" w:eastAsia="Times New Roman" w:hAnsiTheme="majorBidi" w:cstheme="majorBidi"/>
          <w:color w:val="1C1D1E"/>
          <w:sz w:val="24"/>
          <w:szCs w:val="24"/>
          <w:shd w:val="clear" w:color="auto" w:fill="FFFFFF"/>
        </w:rPr>
        <w:t xml:space="preserve">by themselves </w:t>
      </w:r>
      <w:r w:rsidRPr="00B6600C">
        <w:rPr>
          <w:rFonts w:asciiTheme="majorBidi" w:eastAsia="Times New Roman" w:hAnsiTheme="majorBidi" w:cstheme="majorBidi"/>
          <w:color w:val="1C1D1E"/>
          <w:sz w:val="24"/>
          <w:szCs w:val="24"/>
          <w:shd w:val="clear" w:color="auto" w:fill="FFFFFF"/>
        </w:rPr>
        <w:t>whether their faith is a quality level faith or not. Being a believer it is my own duty to see what level of faith I do own. In this perspective following three questions might be helpful for the assessment of a required level of faith that assures happiness, well-being prosperity, and ever success in human life:</w:t>
      </w:r>
    </w:p>
    <w:p w:rsidR="00560573" w:rsidRPr="00B6600C" w:rsidRDefault="00560573" w:rsidP="00F83F95">
      <w:pPr>
        <w:pStyle w:val="ListParagraph"/>
        <w:numPr>
          <w:ilvl w:val="0"/>
          <w:numId w:val="10"/>
        </w:numPr>
        <w:spacing w:after="0" w:line="276" w:lineRule="auto"/>
        <w:jc w:val="both"/>
        <w:rPr>
          <w:rFonts w:asciiTheme="majorBidi" w:eastAsia="Times New Roman" w:hAnsiTheme="majorBidi" w:cstheme="majorBidi"/>
          <w:i/>
          <w:iCs/>
          <w:color w:val="1C1D1E"/>
          <w:sz w:val="24"/>
          <w:szCs w:val="24"/>
          <w:shd w:val="clear" w:color="auto" w:fill="FFFFFF"/>
        </w:rPr>
      </w:pPr>
      <w:r w:rsidRPr="00B6600C">
        <w:rPr>
          <w:rFonts w:asciiTheme="majorBidi" w:eastAsia="Times New Roman" w:hAnsiTheme="majorBidi" w:cstheme="majorBidi"/>
          <w:i/>
          <w:iCs/>
          <w:color w:val="1C1D1E"/>
          <w:sz w:val="24"/>
          <w:szCs w:val="24"/>
          <w:shd w:val="clear" w:color="auto" w:fill="FFFFFF"/>
        </w:rPr>
        <w:t>Does this belief (faith) help me improve the quality of my life?</w:t>
      </w:r>
    </w:p>
    <w:p w:rsidR="00560573" w:rsidRPr="00B6600C" w:rsidRDefault="00560573" w:rsidP="00F83F95">
      <w:pPr>
        <w:pStyle w:val="ListParagraph"/>
        <w:numPr>
          <w:ilvl w:val="0"/>
          <w:numId w:val="10"/>
        </w:numPr>
        <w:spacing w:after="0" w:line="276" w:lineRule="auto"/>
        <w:jc w:val="both"/>
        <w:rPr>
          <w:rFonts w:asciiTheme="majorBidi" w:eastAsia="Times New Roman" w:hAnsiTheme="majorBidi" w:cstheme="majorBidi"/>
          <w:i/>
          <w:iCs/>
          <w:color w:val="1C1D1E"/>
          <w:sz w:val="24"/>
          <w:szCs w:val="24"/>
          <w:shd w:val="clear" w:color="auto" w:fill="FFFFFF"/>
        </w:rPr>
      </w:pPr>
      <w:r w:rsidRPr="00B6600C">
        <w:rPr>
          <w:rFonts w:asciiTheme="majorBidi" w:eastAsia="Times New Roman" w:hAnsiTheme="majorBidi" w:cstheme="majorBidi"/>
          <w:i/>
          <w:iCs/>
          <w:color w:val="1C1D1E"/>
          <w:sz w:val="24"/>
          <w:szCs w:val="24"/>
          <w:shd w:val="clear" w:color="auto" w:fill="FFFFFF"/>
        </w:rPr>
        <w:t xml:space="preserve">Does this belief (faith) help me become better person and attain self-actualization? </w:t>
      </w:r>
    </w:p>
    <w:p w:rsidR="00560573" w:rsidRDefault="00560573" w:rsidP="00F83F95">
      <w:pPr>
        <w:pStyle w:val="ListParagraph"/>
        <w:numPr>
          <w:ilvl w:val="0"/>
          <w:numId w:val="10"/>
        </w:numPr>
        <w:spacing w:line="276" w:lineRule="auto"/>
        <w:rPr>
          <w:rFonts w:asciiTheme="majorBidi" w:eastAsia="Times New Roman" w:hAnsiTheme="majorBidi" w:cstheme="majorBidi"/>
          <w:i/>
          <w:iCs/>
          <w:color w:val="1C1D1E"/>
          <w:sz w:val="24"/>
          <w:szCs w:val="24"/>
          <w:shd w:val="clear" w:color="auto" w:fill="FFFFFF"/>
        </w:rPr>
      </w:pPr>
      <w:r w:rsidRPr="00B6600C">
        <w:rPr>
          <w:rFonts w:asciiTheme="majorBidi" w:eastAsia="Times New Roman" w:hAnsiTheme="majorBidi" w:cstheme="majorBidi"/>
          <w:i/>
          <w:iCs/>
          <w:color w:val="1C1D1E"/>
          <w:sz w:val="24"/>
          <w:szCs w:val="24"/>
          <w:shd w:val="clear" w:color="auto" w:fill="FFFFFF"/>
        </w:rPr>
        <w:t>Does this belief(faith) interpret phenomenon(reality) in an appropriate rational, scientific and spiritual manner?</w:t>
      </w:r>
      <w:r w:rsidRPr="00B6600C">
        <w:rPr>
          <w:rStyle w:val="EndnoteReference"/>
          <w:rFonts w:asciiTheme="majorBidi" w:eastAsia="Times New Roman" w:hAnsiTheme="majorBidi" w:cstheme="majorBidi"/>
          <w:i/>
          <w:iCs/>
          <w:color w:val="1C1D1E"/>
          <w:sz w:val="24"/>
          <w:szCs w:val="24"/>
          <w:shd w:val="clear" w:color="auto" w:fill="FFFFFF"/>
        </w:rPr>
        <w:endnoteReference w:id="72"/>
      </w:r>
      <w:r w:rsidRPr="00B6600C">
        <w:rPr>
          <w:rFonts w:asciiTheme="majorBidi" w:eastAsia="Times New Roman" w:hAnsiTheme="majorBidi" w:cstheme="majorBidi"/>
          <w:i/>
          <w:iCs/>
          <w:color w:val="1C1D1E"/>
          <w:sz w:val="24"/>
          <w:szCs w:val="24"/>
          <w:shd w:val="clear" w:color="auto" w:fill="FFFFFF"/>
        </w:rPr>
        <w:t xml:space="preserve"> </w:t>
      </w:r>
    </w:p>
    <w:p w:rsidR="00560573" w:rsidRPr="00EA4984"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EA4984">
        <w:rPr>
          <w:rFonts w:asciiTheme="majorBidi" w:eastAsia="Times New Roman" w:hAnsiTheme="majorBidi" w:cstheme="majorBidi"/>
          <w:color w:val="1C1D1E"/>
          <w:sz w:val="24"/>
          <w:szCs w:val="24"/>
          <w:shd w:val="clear" w:color="auto" w:fill="FFFFFF"/>
        </w:rPr>
        <w:t>When an individual finds himself a transformed and positively changed person, a morally better individual then his life can be seen as a true believer’s life with the happiness of life.</w:t>
      </w:r>
    </w:p>
    <w:p w:rsidR="00560573" w:rsidRPr="00EA4984" w:rsidRDefault="00560573" w:rsidP="00F83F95">
      <w:pPr>
        <w:spacing w:line="276" w:lineRule="auto"/>
        <w:jc w:val="both"/>
        <w:rPr>
          <w:rFonts w:asciiTheme="majorBidi" w:eastAsia="Times New Roman" w:hAnsiTheme="majorBidi" w:cstheme="majorBidi"/>
          <w:color w:val="1C1D1E"/>
          <w:sz w:val="24"/>
          <w:szCs w:val="24"/>
          <w:shd w:val="clear" w:color="auto" w:fill="FFFFFF"/>
        </w:rPr>
      </w:pPr>
      <w:r w:rsidRPr="00EA4984">
        <w:rPr>
          <w:rFonts w:asciiTheme="majorBidi" w:eastAsia="Times New Roman" w:hAnsiTheme="majorBidi" w:cstheme="majorBidi"/>
          <w:color w:val="1C1D1E"/>
          <w:sz w:val="24"/>
          <w:szCs w:val="24"/>
          <w:shd w:val="clear" w:color="auto" w:fill="FFFFFF"/>
        </w:rPr>
        <w:t xml:space="preserve">Below research shows how the study and then application of faith brings a leading change for the best of individuals. </w:t>
      </w:r>
    </w:p>
    <w:p w:rsidR="00560573" w:rsidRDefault="00560573" w:rsidP="004C162D">
      <w:pPr>
        <w:spacing w:after="0" w:line="276" w:lineRule="auto"/>
        <w:jc w:val="both"/>
        <w:rPr>
          <w:rFonts w:asciiTheme="majorBidi" w:eastAsia="Times New Roman" w:hAnsiTheme="majorBidi" w:cstheme="majorBidi"/>
          <w:i/>
          <w:iCs/>
          <w:color w:val="1C1D1E"/>
          <w:sz w:val="24"/>
          <w:szCs w:val="24"/>
          <w:shd w:val="clear" w:color="auto" w:fill="FFFFFF"/>
        </w:rPr>
      </w:pPr>
      <w:r>
        <w:rPr>
          <w:rFonts w:asciiTheme="majorBidi" w:eastAsia="Times New Roman" w:hAnsiTheme="majorBidi" w:cstheme="majorBidi"/>
          <w:color w:val="1C1D1E"/>
          <w:sz w:val="24"/>
          <w:szCs w:val="24"/>
          <w:shd w:val="clear" w:color="auto" w:fill="FFFFFF"/>
        </w:rPr>
        <w:t>Table #0</w:t>
      </w:r>
      <w:r w:rsidR="004C162D">
        <w:rPr>
          <w:rFonts w:asciiTheme="majorBidi" w:eastAsia="Times New Roman" w:hAnsiTheme="majorBidi" w:cstheme="majorBidi"/>
          <w:color w:val="1C1D1E"/>
          <w:sz w:val="24"/>
          <w:szCs w:val="24"/>
          <w:shd w:val="clear" w:color="auto" w:fill="FFFFFF"/>
        </w:rPr>
        <w:t>4</w:t>
      </w:r>
      <w:r>
        <w:rPr>
          <w:rFonts w:asciiTheme="majorBidi" w:eastAsia="Times New Roman" w:hAnsiTheme="majorBidi" w:cstheme="majorBidi"/>
          <w:i/>
          <w:iCs/>
          <w:color w:val="1C1D1E"/>
          <w:sz w:val="24"/>
          <w:szCs w:val="24"/>
          <w:shd w:val="clear" w:color="auto" w:fill="FFFFFF"/>
        </w:rPr>
        <w:t xml:space="preserve">  </w:t>
      </w:r>
      <w:r>
        <w:rPr>
          <w:rFonts w:asciiTheme="majorBidi" w:eastAsia="Times New Roman" w:hAnsiTheme="majorBidi" w:cstheme="majorBidi"/>
          <w:i/>
          <w:iCs/>
          <w:noProof/>
          <w:color w:val="1C1D1E"/>
          <w:sz w:val="24"/>
          <w:szCs w:val="24"/>
          <w:shd w:val="clear" w:color="auto" w:fill="FFFFFF"/>
        </w:rPr>
        <w:drawing>
          <wp:inline distT="0" distB="0" distL="0" distR="0" wp14:anchorId="3D698FB4" wp14:editId="15BAC3D6">
            <wp:extent cx="4344563" cy="19189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2473" cy="1931298"/>
                    </a:xfrm>
                    <a:prstGeom prst="rect">
                      <a:avLst/>
                    </a:prstGeom>
                    <a:noFill/>
                  </pic:spPr>
                </pic:pic>
              </a:graphicData>
            </a:graphic>
          </wp:inline>
        </w:drawing>
      </w:r>
    </w:p>
    <w:p w:rsidR="00560573"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The holy Quran </w:t>
      </w:r>
      <w:r w:rsidRPr="00B6600C">
        <w:rPr>
          <w:rStyle w:val="EndnoteReference"/>
          <w:rFonts w:asciiTheme="majorBidi" w:eastAsia="Times New Roman" w:hAnsiTheme="majorBidi" w:cstheme="majorBidi"/>
          <w:color w:val="1C1D1E"/>
          <w:sz w:val="24"/>
          <w:szCs w:val="24"/>
          <w:shd w:val="clear" w:color="auto" w:fill="FFFFFF"/>
        </w:rPr>
        <w:endnoteReference w:id="73"/>
      </w:r>
      <w:r w:rsidRPr="00B6600C">
        <w:rPr>
          <w:rFonts w:asciiTheme="majorBidi" w:eastAsia="Times New Roman" w:hAnsiTheme="majorBidi" w:cstheme="majorBidi"/>
          <w:color w:val="1C1D1E"/>
          <w:sz w:val="24"/>
          <w:szCs w:val="24"/>
          <w:shd w:val="clear" w:color="auto" w:fill="FFFFFF"/>
        </w:rPr>
        <w:t xml:space="preserve">explicit the following five fundamental units to be believed firmly: </w:t>
      </w:r>
    </w:p>
    <w:p w:rsidR="00560573" w:rsidRPr="00B6600C" w:rsidRDefault="00560573" w:rsidP="00F83F95">
      <w:pPr>
        <w:pStyle w:val="ListParagraph"/>
        <w:numPr>
          <w:ilvl w:val="0"/>
          <w:numId w:val="11"/>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Faith in Allah’s oneness </w:t>
      </w:r>
    </w:p>
    <w:p w:rsidR="00560573" w:rsidRPr="00B6600C" w:rsidRDefault="00560573" w:rsidP="00F83F95">
      <w:pPr>
        <w:pStyle w:val="ListParagraph"/>
        <w:numPr>
          <w:ilvl w:val="0"/>
          <w:numId w:val="11"/>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Faith in angels</w:t>
      </w:r>
    </w:p>
    <w:p w:rsidR="00560573" w:rsidRPr="00B6600C" w:rsidRDefault="00560573" w:rsidP="00F83F95">
      <w:pPr>
        <w:pStyle w:val="ListParagraph"/>
        <w:numPr>
          <w:ilvl w:val="0"/>
          <w:numId w:val="11"/>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Faith in divine books </w:t>
      </w:r>
    </w:p>
    <w:p w:rsidR="00560573" w:rsidRPr="00B6600C" w:rsidRDefault="00560573" w:rsidP="00F83F95">
      <w:pPr>
        <w:pStyle w:val="ListParagraph"/>
        <w:numPr>
          <w:ilvl w:val="0"/>
          <w:numId w:val="11"/>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Faith in Holy prophets </w:t>
      </w:r>
    </w:p>
    <w:p w:rsidR="00560573" w:rsidRPr="00B6600C" w:rsidRDefault="00560573" w:rsidP="00F83F95">
      <w:pPr>
        <w:pStyle w:val="ListParagraph"/>
        <w:numPr>
          <w:ilvl w:val="0"/>
          <w:numId w:val="11"/>
        </w:num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Faith in Hereafter (life after death) </w:t>
      </w:r>
    </w:p>
    <w:p w:rsidR="00560573"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 xml:space="preserve">Since </w:t>
      </w:r>
      <w:r w:rsidRPr="00BB1F45">
        <w:rPr>
          <w:rFonts w:asciiTheme="majorBidi" w:eastAsia="Times New Roman" w:hAnsiTheme="majorBidi" w:cstheme="majorBidi"/>
          <w:b/>
          <w:bCs/>
          <w:color w:val="1C1D1E"/>
          <w:sz w:val="24"/>
          <w:szCs w:val="24"/>
          <w:shd w:val="clear" w:color="auto" w:fill="FFFFFF"/>
        </w:rPr>
        <w:t>faith in God</w:t>
      </w:r>
      <w:r w:rsidRPr="00B6600C">
        <w:rPr>
          <w:rFonts w:asciiTheme="majorBidi" w:eastAsia="Times New Roman" w:hAnsiTheme="majorBidi" w:cstheme="majorBidi"/>
          <w:color w:val="1C1D1E"/>
          <w:sz w:val="24"/>
          <w:szCs w:val="24"/>
          <w:shd w:val="clear" w:color="auto" w:fill="FFFFFF"/>
        </w:rPr>
        <w:t xml:space="preserve"> is the supreme belief in Islam all other believes revolves around His oneness, majesty, power, knowledge and all His characteristics which are visible to us or not, it assures the wellness, prosperity,</w:t>
      </w:r>
      <w:r>
        <w:rPr>
          <w:rFonts w:asciiTheme="majorBidi" w:eastAsia="Times New Roman" w:hAnsiTheme="majorBidi" w:cstheme="majorBidi"/>
          <w:color w:val="1C1D1E"/>
          <w:sz w:val="24"/>
          <w:szCs w:val="24"/>
          <w:shd w:val="clear" w:color="auto" w:fill="FFFFFF"/>
        </w:rPr>
        <w:t xml:space="preserve"> happiness, etc.in both worlds. </w:t>
      </w:r>
      <w:r w:rsidRPr="00B6600C">
        <w:rPr>
          <w:rFonts w:asciiTheme="majorBidi" w:eastAsia="Times New Roman" w:hAnsiTheme="majorBidi" w:cstheme="majorBidi"/>
          <w:color w:val="1C1D1E"/>
          <w:sz w:val="24"/>
          <w:szCs w:val="24"/>
          <w:shd w:val="clear" w:color="auto" w:fill="FFFFFF"/>
        </w:rPr>
        <w:t xml:space="preserve">Belief necessitates affirmation of divine unity, affirmation of divine unity necessitates submission to God, </w:t>
      </w:r>
      <w:r w:rsidRPr="00B6600C">
        <w:rPr>
          <w:rFonts w:asciiTheme="majorBidi" w:eastAsia="Times New Roman" w:hAnsiTheme="majorBidi" w:cstheme="majorBidi"/>
          <w:color w:val="1C1D1E"/>
          <w:sz w:val="24"/>
          <w:szCs w:val="24"/>
          <w:shd w:val="clear" w:color="auto" w:fill="FFFFFF"/>
        </w:rPr>
        <w:lastRenderedPageBreak/>
        <w:t xml:space="preserve">submission to God necessitates the reliance on God, and reliance on God necessarily leads to happiness in this world and the next. </w:t>
      </w:r>
    </w:p>
    <w:p w:rsidR="00560573"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Pr>
          <w:rFonts w:asciiTheme="majorBidi" w:eastAsia="Times New Roman" w:hAnsiTheme="majorBidi" w:cstheme="majorBidi"/>
          <w:color w:val="1C1D1E"/>
          <w:sz w:val="24"/>
          <w:szCs w:val="24"/>
          <w:shd w:val="clear" w:color="auto" w:fill="FFFFFF"/>
        </w:rPr>
        <w:t>Below</w:t>
      </w:r>
      <w:r w:rsidRPr="00BB1F45">
        <w:rPr>
          <w:rFonts w:asciiTheme="majorBidi" w:eastAsia="Times New Roman" w:hAnsiTheme="majorBidi" w:cstheme="majorBidi"/>
          <w:color w:val="1C1D1E"/>
          <w:sz w:val="24"/>
          <w:szCs w:val="24"/>
          <w:shd w:val="clear" w:color="auto" w:fill="FFFFFF"/>
        </w:rPr>
        <w:t xml:space="preserve"> </w:t>
      </w:r>
      <w:r>
        <w:rPr>
          <w:rFonts w:asciiTheme="majorBidi" w:eastAsia="Times New Roman" w:hAnsiTheme="majorBidi" w:cstheme="majorBidi"/>
          <w:color w:val="1C1D1E"/>
          <w:sz w:val="24"/>
          <w:szCs w:val="24"/>
          <w:shd w:val="clear" w:color="auto" w:fill="FFFFFF"/>
        </w:rPr>
        <w:t xml:space="preserve">survey/graph 03 addresses the status of the impacts of the faith in God after getting a clear understanding of the role of this faith in human life. </w:t>
      </w:r>
    </w:p>
    <w:p w:rsidR="00560573" w:rsidRPr="00B6600C" w:rsidRDefault="00560573" w:rsidP="004C162D">
      <w:pPr>
        <w:spacing w:after="0" w:line="276" w:lineRule="auto"/>
        <w:jc w:val="both"/>
        <w:rPr>
          <w:rFonts w:asciiTheme="majorBidi" w:eastAsia="Times New Roman" w:hAnsiTheme="majorBidi" w:cstheme="majorBidi"/>
          <w:color w:val="1C1D1E"/>
          <w:sz w:val="24"/>
          <w:szCs w:val="24"/>
          <w:shd w:val="clear" w:color="auto" w:fill="FFFFFF"/>
        </w:rPr>
      </w:pPr>
      <w:r>
        <w:rPr>
          <w:rFonts w:asciiTheme="majorBidi" w:eastAsia="Times New Roman" w:hAnsiTheme="majorBidi" w:cstheme="majorBidi"/>
          <w:color w:val="1C1D1E"/>
          <w:sz w:val="24"/>
          <w:szCs w:val="24"/>
          <w:shd w:val="clear" w:color="auto" w:fill="FFFFFF"/>
        </w:rPr>
        <w:t>Table # 0</w:t>
      </w:r>
      <w:r w:rsidR="004C162D">
        <w:rPr>
          <w:rFonts w:asciiTheme="majorBidi" w:eastAsia="Times New Roman" w:hAnsiTheme="majorBidi" w:cstheme="majorBidi"/>
          <w:color w:val="1C1D1E"/>
          <w:sz w:val="24"/>
          <w:szCs w:val="24"/>
          <w:shd w:val="clear" w:color="auto" w:fill="FFFFFF"/>
        </w:rPr>
        <w:t>5</w:t>
      </w:r>
      <w:r>
        <w:rPr>
          <w:rFonts w:asciiTheme="majorBidi" w:eastAsia="Times New Roman" w:hAnsiTheme="majorBidi" w:cstheme="majorBidi"/>
          <w:noProof/>
          <w:color w:val="1C1D1E"/>
          <w:sz w:val="24"/>
          <w:szCs w:val="24"/>
          <w:shd w:val="clear" w:color="auto" w:fill="FFFFFF"/>
        </w:rPr>
        <w:drawing>
          <wp:inline distT="0" distB="0" distL="0" distR="0" wp14:anchorId="38F79B3F" wp14:editId="0E0B83B3">
            <wp:extent cx="4297680" cy="1659777"/>
            <wp:effectExtent l="133350" t="114300" r="102870" b="1504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7680" cy="16597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F063D" w:rsidRPr="00B6600C" w:rsidRDefault="00560573" w:rsidP="00F83F95">
      <w:pPr>
        <w:spacing w:after="0" w:line="276" w:lineRule="auto"/>
        <w:jc w:val="both"/>
        <w:rPr>
          <w:rFonts w:asciiTheme="majorBidi" w:eastAsia="Times New Roman" w:hAnsiTheme="majorBidi" w:cstheme="majorBidi"/>
          <w:color w:val="1C1D1E"/>
          <w:sz w:val="24"/>
          <w:szCs w:val="24"/>
          <w:shd w:val="clear" w:color="auto" w:fill="FFFFFF"/>
        </w:rPr>
      </w:pPr>
      <w:r w:rsidRPr="00B6600C">
        <w:rPr>
          <w:rFonts w:asciiTheme="majorBidi" w:eastAsia="Times New Roman" w:hAnsiTheme="majorBidi" w:cstheme="majorBidi"/>
          <w:color w:val="1C1D1E"/>
          <w:sz w:val="24"/>
          <w:szCs w:val="24"/>
          <w:shd w:val="clear" w:color="auto" w:fill="FFFFFF"/>
        </w:rPr>
        <w:t>Said Nursi in his Risal-i-Nur makes the holy Quran as a foundation source of happiness.</w:t>
      </w:r>
      <w:r w:rsidRPr="00B6600C">
        <w:rPr>
          <w:rFonts w:asciiTheme="majorBidi" w:hAnsiTheme="majorBidi" w:cstheme="majorBidi"/>
          <w:sz w:val="24"/>
          <w:szCs w:val="24"/>
        </w:rPr>
        <w:t xml:space="preserve"> “</w:t>
      </w:r>
      <w:r w:rsidRPr="00B6600C">
        <w:rPr>
          <w:rFonts w:asciiTheme="majorBidi" w:eastAsia="Times New Roman" w:hAnsiTheme="majorBidi" w:cstheme="majorBidi"/>
          <w:color w:val="1C1D1E"/>
          <w:sz w:val="24"/>
          <w:szCs w:val="24"/>
          <w:shd w:val="clear" w:color="auto" w:fill="FFFFFF"/>
        </w:rPr>
        <w:t>Everything necessary for man’s happiness in this world and the next is found within it in relation to its worth”. Then almost in every parts of The Risal-i-Nur he emphasizes on the oneness of Allah the almight a central theme of prosperity for instance: “</w:t>
      </w:r>
      <w:r w:rsidRPr="00B6600C">
        <w:rPr>
          <w:rFonts w:asciiTheme="majorBidi" w:hAnsiTheme="majorBidi" w:cstheme="majorBidi"/>
          <w:b/>
          <w:bCs/>
          <w:i/>
          <w:iCs/>
          <w:color w:val="000000"/>
          <w:sz w:val="24"/>
          <w:szCs w:val="24"/>
          <w:lang w:val="en-GB"/>
        </w:rPr>
        <w:t>For us God suffices, and He is the Best Disposer of Affairs</w:t>
      </w:r>
      <w:r w:rsidRPr="00B6600C">
        <w:rPr>
          <w:rStyle w:val="EndnoteReference"/>
          <w:rFonts w:asciiTheme="majorBidi" w:hAnsiTheme="majorBidi" w:cstheme="majorBidi"/>
          <w:b/>
          <w:bCs/>
          <w:i/>
          <w:iCs/>
          <w:color w:val="000000"/>
          <w:sz w:val="24"/>
          <w:szCs w:val="24"/>
          <w:lang w:val="en-GB"/>
        </w:rPr>
        <w:endnoteReference w:id="74"/>
      </w:r>
      <w:r w:rsidRPr="00B6600C">
        <w:rPr>
          <w:rFonts w:asciiTheme="majorBidi" w:hAnsiTheme="majorBidi" w:cstheme="majorBidi"/>
          <w:color w:val="000000"/>
          <w:sz w:val="24"/>
          <w:szCs w:val="24"/>
          <w:lang w:val="en-GB"/>
        </w:rPr>
        <w:t>s</w:t>
      </w:r>
      <w:r w:rsidR="00202DE4" w:rsidRPr="00B6600C">
        <w:rPr>
          <w:rFonts w:asciiTheme="majorBidi" w:hAnsiTheme="majorBidi" w:cstheme="majorBidi"/>
          <w:color w:val="000000"/>
          <w:sz w:val="24"/>
          <w:szCs w:val="24"/>
          <w:lang w:val="en-GB"/>
        </w:rPr>
        <w:t>ame is the case with every collection from Risal-i-Nur, like in</w:t>
      </w:r>
      <w:r w:rsidR="00202DE4" w:rsidRPr="00B6600C">
        <w:rPr>
          <w:rFonts w:asciiTheme="majorBidi" w:eastAsia="Times New Roman" w:hAnsiTheme="majorBidi" w:cstheme="majorBidi"/>
          <w:color w:val="1C1D1E"/>
          <w:sz w:val="24"/>
          <w:szCs w:val="24"/>
          <w:shd w:val="clear" w:color="auto" w:fill="FFFFFF"/>
          <w:lang w:val="en-GB"/>
        </w:rPr>
        <w:t xml:space="preserve"> </w:t>
      </w:r>
      <w:r w:rsidR="004B0E16" w:rsidRPr="00B6600C">
        <w:rPr>
          <w:rFonts w:asciiTheme="majorBidi" w:eastAsia="Times New Roman" w:hAnsiTheme="majorBidi" w:cstheme="majorBidi"/>
          <w:color w:val="1C1D1E"/>
          <w:sz w:val="24"/>
          <w:szCs w:val="24"/>
          <w:shd w:val="clear" w:color="auto" w:fill="FFFFFF"/>
        </w:rPr>
        <w:t>THE RAYS, FLASHE</w:t>
      </w:r>
      <w:r w:rsidR="00FF1A81" w:rsidRPr="00B6600C">
        <w:rPr>
          <w:rFonts w:asciiTheme="majorBidi" w:eastAsia="Times New Roman" w:hAnsiTheme="majorBidi" w:cstheme="majorBidi"/>
          <w:color w:val="1C1D1E"/>
          <w:sz w:val="24"/>
          <w:szCs w:val="24"/>
          <w:shd w:val="clear" w:color="auto" w:fill="FFFFFF"/>
        </w:rPr>
        <w:t>S, THE LETTERS, and in The WORDS</w:t>
      </w:r>
      <w:r w:rsidR="004B0E16" w:rsidRPr="00B6600C">
        <w:rPr>
          <w:rFonts w:asciiTheme="majorBidi" w:eastAsia="Times New Roman" w:hAnsiTheme="majorBidi" w:cstheme="majorBidi"/>
          <w:color w:val="1C1D1E"/>
          <w:sz w:val="24"/>
          <w:szCs w:val="24"/>
          <w:shd w:val="clear" w:color="auto" w:fill="FFFFFF"/>
        </w:rPr>
        <w:t xml:space="preserve"> to emphasize in the whole being, presence, divine unity </w:t>
      </w:r>
      <w:r w:rsidR="00692839" w:rsidRPr="00B6600C">
        <w:rPr>
          <w:rFonts w:asciiTheme="majorBidi" w:eastAsia="Times New Roman" w:hAnsiTheme="majorBidi" w:cstheme="majorBidi"/>
          <w:color w:val="1C1D1E"/>
          <w:sz w:val="24"/>
          <w:szCs w:val="24"/>
          <w:shd w:val="clear" w:color="auto" w:fill="FFFFFF"/>
        </w:rPr>
        <w:t>and His controlling p</w:t>
      </w:r>
      <w:r w:rsidR="00202DE4" w:rsidRPr="00B6600C">
        <w:rPr>
          <w:rFonts w:asciiTheme="majorBidi" w:eastAsia="Times New Roman" w:hAnsiTheme="majorBidi" w:cstheme="majorBidi"/>
          <w:color w:val="1C1D1E"/>
          <w:sz w:val="24"/>
          <w:szCs w:val="24"/>
          <w:shd w:val="clear" w:color="auto" w:fill="FFFFFF"/>
        </w:rPr>
        <w:t xml:space="preserve">ower all the way in his letters for the best of people. </w:t>
      </w:r>
    </w:p>
    <w:p w:rsidR="003F063D" w:rsidRPr="00B6600C" w:rsidRDefault="003F063D" w:rsidP="00F83F95">
      <w:pPr>
        <w:spacing w:after="0" w:line="276" w:lineRule="auto"/>
        <w:jc w:val="both"/>
        <w:rPr>
          <w:rFonts w:asciiTheme="majorBidi" w:eastAsia="Times New Roman" w:hAnsiTheme="majorBidi" w:cstheme="majorBidi"/>
          <w:sz w:val="24"/>
          <w:szCs w:val="24"/>
        </w:rPr>
      </w:pPr>
      <w:r w:rsidRPr="00B6600C">
        <w:rPr>
          <w:rFonts w:asciiTheme="majorBidi" w:hAnsiTheme="majorBidi" w:cstheme="majorBidi"/>
          <w:b/>
          <w:bCs/>
          <w:color w:val="1C1D1E"/>
          <w:sz w:val="24"/>
          <w:szCs w:val="24"/>
          <w:shd w:val="clear" w:color="auto" w:fill="FFFFFF"/>
        </w:rPr>
        <w:t>Conclusion:</w:t>
      </w:r>
    </w:p>
    <w:p w:rsidR="003F063D" w:rsidRDefault="003F063D" w:rsidP="00F83F95">
      <w:pPr>
        <w:spacing w:after="0" w:line="276" w:lineRule="auto"/>
        <w:jc w:val="both"/>
        <w:rPr>
          <w:rFonts w:asciiTheme="majorBidi" w:hAnsiTheme="majorBidi" w:cstheme="majorBidi"/>
          <w:color w:val="000000"/>
          <w:sz w:val="24"/>
          <w:szCs w:val="24"/>
        </w:rPr>
      </w:pPr>
      <w:r w:rsidRPr="00B6600C">
        <w:rPr>
          <w:rFonts w:asciiTheme="majorBidi" w:hAnsiTheme="majorBidi" w:cstheme="majorBidi"/>
          <w:color w:val="000000"/>
          <w:sz w:val="24"/>
          <w:szCs w:val="24"/>
        </w:rPr>
        <w:t xml:space="preserve">Since the rapid advancement in science and technology has changed the paradigm of human being both individually and socially, it has brought very influential challenges to human-being both internally and externally. Materialism, as one of the biggest challenge to humanity, has not only ruined the individual behaviors, but it has also snatched the social and cultural values from the human being. As a result, it has produced discomfort, anxiety, hopelessness, and denial of both individual and social well-being. To combat these challenges, Faith, which is the most felicitous, compatible, and effective source, produces new hope, satisfaction, happiness, prosperity, and well-being in both of the worlds if it is transformed and demonstrated with professional manners. The role of Said Nursi, in this challenging time of the 21st century, does not appear as a preacher only, but rather a reformist and revivalist with an indispensable synergy to refute such problems for the revival and building of the human being. His approaches bring back the values of the human being for the best of both the worlds but this is not enough for the higher goals. To achieve the higher and broader goals, Risal-i-Nur presents a sound, adequate, and compatible commentary of the Holy Quran with the Sunnah of the prophet Muhammad (PBUH) that deals with the whole person’s body, mind, mind, heart, and soul. But it requires, to hold the balance in each of the four faculties of human. We need to spread the teachings, practices, and demonstrations of Said Nursi which specifically are presented in </w:t>
      </w:r>
      <w:r w:rsidRPr="00B6600C">
        <w:rPr>
          <w:rFonts w:asciiTheme="majorBidi" w:hAnsiTheme="majorBidi" w:cstheme="majorBidi"/>
          <w:color w:val="000000"/>
          <w:sz w:val="24"/>
          <w:szCs w:val="24"/>
        </w:rPr>
        <w:lastRenderedPageBreak/>
        <w:t>Risal-i-Nur to bring happiness, well-being, and prosperity to the individuals across the Muslim communities.</w:t>
      </w:r>
    </w:p>
    <w:p w:rsidR="00BA4A9C" w:rsidRDefault="00BA4A9C" w:rsidP="00F83F95">
      <w:pPr>
        <w:spacing w:after="0" w:line="276" w:lineRule="auto"/>
        <w:jc w:val="both"/>
        <w:rPr>
          <w:rFonts w:asciiTheme="majorBidi" w:hAnsiTheme="majorBidi" w:cstheme="majorBidi"/>
          <w:color w:val="000000"/>
          <w:sz w:val="24"/>
          <w:szCs w:val="24"/>
        </w:rPr>
      </w:pPr>
    </w:p>
    <w:p w:rsidR="00BA4A9C" w:rsidRPr="00BA4A9C" w:rsidRDefault="00BA4A9C" w:rsidP="00BA4A9C">
      <w:pPr>
        <w:spacing w:after="0" w:line="240" w:lineRule="auto"/>
        <w:rPr>
          <w:rFonts w:asciiTheme="majorBidi" w:eastAsia="Times New Roman" w:hAnsiTheme="majorBidi" w:cstheme="majorBidi"/>
          <w:b/>
          <w:bCs/>
          <w:sz w:val="32"/>
          <w:szCs w:val="32"/>
        </w:rPr>
      </w:pPr>
      <w:r w:rsidRPr="00BA4A9C">
        <w:rPr>
          <w:rFonts w:asciiTheme="majorBidi" w:eastAsia="Times New Roman" w:hAnsiTheme="majorBidi" w:cstheme="majorBidi"/>
          <w:b/>
          <w:bCs/>
          <w:sz w:val="32"/>
          <w:szCs w:val="32"/>
        </w:rPr>
        <w:t xml:space="preserve">Questioner: </w:t>
      </w:r>
    </w:p>
    <w:p w:rsidR="00BA4A9C" w:rsidRPr="00BA4A9C" w:rsidRDefault="00BA4A9C" w:rsidP="00BA4A9C">
      <w:pPr>
        <w:spacing w:after="120" w:line="240" w:lineRule="auto"/>
        <w:jc w:val="center"/>
        <w:rPr>
          <w:rFonts w:asciiTheme="majorBidi" w:eastAsiaTheme="minorEastAsia" w:hAnsiTheme="majorBidi" w:cstheme="majorBidi"/>
          <w:b/>
          <w:bCs/>
          <w:color w:val="000000" w:themeColor="text1"/>
          <w:sz w:val="32"/>
          <w:szCs w:val="32"/>
        </w:rPr>
      </w:pPr>
      <w:r w:rsidRPr="00BA4A9C">
        <w:rPr>
          <w:rFonts w:asciiTheme="majorBidi" w:eastAsiaTheme="minorEastAsia" w:hAnsiTheme="majorBidi" w:cstheme="majorBidi"/>
          <w:b/>
          <w:bCs/>
          <w:color w:val="000000" w:themeColor="text1"/>
          <w:sz w:val="28"/>
          <w:szCs w:val="28"/>
        </w:rPr>
        <w:t xml:space="preserve"> “Faith &amp; Spiritualty” A Statistical Study of the Impacts of faith on students’ behavior (</w:t>
      </w:r>
      <w:r w:rsidRPr="00BA4A9C">
        <w:rPr>
          <w:rFonts w:asciiTheme="majorBidi" w:eastAsiaTheme="minorEastAsia" w:hAnsiTheme="majorBidi" w:cstheme="majorBidi"/>
          <w:color w:val="000000" w:themeColor="text1"/>
          <w:sz w:val="28"/>
          <w:szCs w:val="28"/>
        </w:rPr>
        <w:t>What they feel at individual bases</w:t>
      </w:r>
      <w:r w:rsidRPr="00BA4A9C">
        <w:rPr>
          <w:rFonts w:asciiTheme="majorBidi" w:eastAsiaTheme="minorEastAsia" w:hAnsiTheme="majorBidi" w:cstheme="majorBidi"/>
          <w:b/>
          <w:bCs/>
          <w:color w:val="000000" w:themeColor="text1"/>
          <w:sz w:val="28"/>
          <w:szCs w:val="28"/>
        </w:rPr>
        <w:t>)</w:t>
      </w:r>
    </w:p>
    <w:p w:rsidR="00BA4A9C" w:rsidRPr="00BA4A9C" w:rsidRDefault="00BA4A9C" w:rsidP="00BA4A9C">
      <w:pPr>
        <w:shd w:val="clear" w:color="auto" w:fill="FFFFFF"/>
        <w:spacing w:after="150" w:line="240" w:lineRule="auto"/>
        <w:ind w:left="720"/>
        <w:jc w:val="both"/>
        <w:rPr>
          <w:rFonts w:asciiTheme="majorBidi" w:eastAsia="Times New Roman" w:hAnsiTheme="majorBidi" w:cstheme="majorBidi"/>
          <w:b/>
          <w:color w:val="000000" w:themeColor="text1"/>
          <w:sz w:val="20"/>
          <w:szCs w:val="20"/>
        </w:rPr>
      </w:pPr>
      <w:r w:rsidRPr="00BA4A9C">
        <w:rPr>
          <w:rFonts w:asciiTheme="majorBidi" w:eastAsia="Times New Roman" w:hAnsiTheme="majorBidi" w:cstheme="majorBidi"/>
          <w:b/>
          <w:color w:val="000000" w:themeColor="text1"/>
          <w:sz w:val="20"/>
          <w:szCs w:val="20"/>
        </w:rPr>
        <w:t>Demographic part</w:t>
      </w:r>
    </w:p>
    <w:p w:rsidR="00BA4A9C" w:rsidRPr="00BA4A9C" w:rsidRDefault="00BA4A9C" w:rsidP="00BA4A9C">
      <w:pPr>
        <w:widowControl w:val="0"/>
        <w:autoSpaceDE w:val="0"/>
        <w:autoSpaceDN w:val="0"/>
        <w:adjustRightInd w:val="0"/>
        <w:spacing w:after="0" w:line="240" w:lineRule="auto"/>
        <w:ind w:left="360"/>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1.Name of the Institution--FCCU----------Section---------------Name (Optional) -------------- Roll No………. Nationality: ………………    Did you take any course in foreign country…………?  If yes, then where …………... How much time you spent for study abroad………</w:t>
      </w:r>
    </w:p>
    <w:p w:rsidR="00BA4A9C" w:rsidRPr="00BA4A9C" w:rsidRDefault="00BA4A9C" w:rsidP="00BA4A9C">
      <w:pPr>
        <w:widowControl w:val="0"/>
        <w:autoSpaceDE w:val="0"/>
        <w:autoSpaceDN w:val="0"/>
        <w:adjustRightInd w:val="0"/>
        <w:spacing w:after="0" w:line="240" w:lineRule="auto"/>
        <w:ind w:left="360"/>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 xml:space="preserve">Gender; a) Male …………   (b) Female…………. Majoring in: BS. ………………. </w:t>
      </w:r>
    </w:p>
    <w:p w:rsidR="00BA4A9C" w:rsidRPr="00BA4A9C" w:rsidRDefault="00BA4A9C" w:rsidP="00BA4A9C">
      <w:pPr>
        <w:widowControl w:val="0"/>
        <w:autoSpaceDE w:val="0"/>
        <w:autoSpaceDN w:val="0"/>
        <w:adjustRightInd w:val="0"/>
        <w:spacing w:after="0" w:line="240" w:lineRule="auto"/>
        <w:ind w:left="360"/>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Semester:   …………………. Previous Religious Education (if any): ….</w:t>
      </w:r>
    </w:p>
    <w:p w:rsidR="00BA4A9C" w:rsidRPr="00BA4A9C" w:rsidRDefault="00BA4A9C" w:rsidP="00BA4A9C">
      <w:pPr>
        <w:spacing w:after="0" w:line="240" w:lineRule="auto"/>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 xml:space="preserve">      Qur’anic Education: (a) Nazra………… (b) Hifz…………. (c) More/other……………</w:t>
      </w:r>
    </w:p>
    <w:p w:rsidR="00BA4A9C" w:rsidRPr="00BA4A9C" w:rsidRDefault="00BA4A9C" w:rsidP="00BA4A9C">
      <w:pPr>
        <w:spacing w:after="0" w:line="240" w:lineRule="auto"/>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 xml:space="preserve">       Offer prayers: (a) Five times a day…………(b) not regular………….... (c) ever……… ….</w:t>
      </w:r>
    </w:p>
    <w:p w:rsidR="00BA4A9C" w:rsidRPr="00BA4A9C" w:rsidRDefault="00BA4A9C" w:rsidP="00BA4A9C">
      <w:pPr>
        <w:spacing w:after="0" w:line="240" w:lineRule="auto"/>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 xml:space="preserve">       Recite the Holy Quran: a) Daily…………. (b) sometime…………. (c) ever ………….</w:t>
      </w:r>
    </w:p>
    <w:p w:rsidR="00BA4A9C" w:rsidRPr="00BA4A9C" w:rsidRDefault="00BA4A9C" w:rsidP="00BA4A9C">
      <w:pPr>
        <w:spacing w:after="0" w:line="240" w:lineRule="auto"/>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 xml:space="preserve">     Attend religious ceremonies as Milad……. Naat……. preaching…. Majlis……. etc.: a) regularly    (b) sometime (c) ever (d) never   </w:t>
      </w:r>
    </w:p>
    <w:p w:rsidR="00BA4A9C" w:rsidRPr="00BA4A9C" w:rsidRDefault="00BA4A9C" w:rsidP="00BA4A9C">
      <w:pPr>
        <w:spacing w:after="0" w:line="240" w:lineRule="auto"/>
        <w:jc w:val="both"/>
        <w:rPr>
          <w:rFonts w:asciiTheme="majorBidi" w:eastAsiaTheme="minorEastAsia" w:hAnsiTheme="majorBidi" w:cstheme="majorBidi"/>
          <w:b/>
          <w:bCs/>
          <w:color w:val="000000" w:themeColor="text1"/>
          <w:lang w:val="en-GB"/>
        </w:rPr>
      </w:pPr>
      <w:r w:rsidRPr="00BA4A9C">
        <w:rPr>
          <w:rFonts w:asciiTheme="majorBidi" w:eastAsiaTheme="minorEastAsia" w:hAnsiTheme="majorBidi" w:cstheme="majorBidi"/>
          <w:b/>
          <w:bCs/>
          <w:color w:val="000000" w:themeColor="text1"/>
          <w:lang w:val="en-GB"/>
        </w:rPr>
        <w:t xml:space="preserve">   Parents talk at home on belief: often……… b) sometime………… c) Never………………… </w:t>
      </w:r>
    </w:p>
    <w:p w:rsidR="00BA4A9C" w:rsidRPr="00BA4A9C" w:rsidRDefault="00BA4A9C" w:rsidP="00BA4A9C">
      <w:pPr>
        <w:spacing w:after="120" w:line="240" w:lineRule="auto"/>
        <w:jc w:val="center"/>
        <w:rPr>
          <w:rFonts w:asciiTheme="majorBidi" w:eastAsiaTheme="minorEastAsia" w:hAnsiTheme="majorBidi" w:cstheme="majorBidi"/>
          <w:b/>
          <w:bCs/>
          <w:color w:val="0070C0"/>
          <w:sz w:val="24"/>
          <w:szCs w:val="24"/>
        </w:rPr>
      </w:pPr>
      <w:r w:rsidRPr="00BA4A9C">
        <w:rPr>
          <w:rFonts w:asciiTheme="majorBidi" w:eastAsiaTheme="minorEastAsia" w:hAnsiTheme="majorBidi" w:cstheme="majorBidi"/>
          <w:b/>
          <w:bCs/>
          <w:color w:val="0070C0"/>
          <w:sz w:val="28"/>
          <w:szCs w:val="28"/>
        </w:rPr>
        <w:t xml:space="preserve">Faith-based Questioner about the impacts on students </w:t>
      </w:r>
    </w:p>
    <w:tbl>
      <w:tblPr>
        <w:tblStyle w:val="TableGrid1"/>
        <w:tblW w:w="10327" w:type="dxa"/>
        <w:tblInd w:w="-432" w:type="dxa"/>
        <w:tblLayout w:type="fixed"/>
        <w:tblLook w:val="04A0" w:firstRow="1" w:lastRow="0" w:firstColumn="1" w:lastColumn="0" w:noHBand="0" w:noVBand="1"/>
      </w:tblPr>
      <w:tblGrid>
        <w:gridCol w:w="607"/>
        <w:gridCol w:w="7110"/>
        <w:gridCol w:w="540"/>
        <w:gridCol w:w="540"/>
        <w:gridCol w:w="630"/>
        <w:gridCol w:w="360"/>
        <w:gridCol w:w="540"/>
      </w:tblGrid>
      <w:tr w:rsidR="00BA4A9C" w:rsidRPr="00BA4A9C" w:rsidTr="006040CA">
        <w:trPr>
          <w:trHeight w:val="980"/>
        </w:trPr>
        <w:tc>
          <w:tcPr>
            <w:tcW w:w="607" w:type="dxa"/>
            <w:shd w:val="clear" w:color="auto" w:fill="F2F2F2" w:themeFill="background1" w:themeFillShade="F2"/>
          </w:tcPr>
          <w:p w:rsidR="00BA4A9C" w:rsidRPr="00BA4A9C" w:rsidRDefault="00BA4A9C" w:rsidP="00BA4A9C">
            <w:pPr>
              <w:rPr>
                <w:rFonts w:asciiTheme="majorBidi" w:hAnsiTheme="majorBidi" w:cstheme="majorBidi"/>
                <w:b/>
                <w:bCs/>
                <w:sz w:val="18"/>
                <w:szCs w:val="18"/>
              </w:rPr>
            </w:pPr>
          </w:p>
          <w:p w:rsidR="00BA4A9C" w:rsidRPr="00BA4A9C" w:rsidRDefault="00BA4A9C" w:rsidP="00BA4A9C">
            <w:pPr>
              <w:rPr>
                <w:rFonts w:asciiTheme="majorBidi" w:hAnsiTheme="majorBidi" w:cstheme="majorBidi"/>
                <w:b/>
                <w:bCs/>
                <w:sz w:val="18"/>
                <w:szCs w:val="18"/>
              </w:rPr>
            </w:pPr>
          </w:p>
        </w:tc>
        <w:tc>
          <w:tcPr>
            <w:tcW w:w="7110" w:type="dxa"/>
            <w:shd w:val="clear" w:color="auto" w:fill="F2F2F2" w:themeFill="background1" w:themeFillShade="F2"/>
          </w:tcPr>
          <w:p w:rsidR="00BA4A9C" w:rsidRPr="00BA4A9C" w:rsidRDefault="00BA4A9C" w:rsidP="00BA4A9C">
            <w:pPr>
              <w:jc w:val="center"/>
              <w:rPr>
                <w:rFonts w:asciiTheme="majorBidi" w:hAnsiTheme="majorBidi" w:cstheme="majorBidi"/>
                <w:b/>
                <w:bCs/>
                <w:sz w:val="18"/>
                <w:szCs w:val="18"/>
              </w:rPr>
            </w:pPr>
            <w:r w:rsidRPr="00BA4A9C">
              <w:rPr>
                <w:rFonts w:asciiTheme="majorBidi" w:hAnsiTheme="majorBidi" w:cstheme="majorBidi"/>
                <w:b/>
                <w:bCs/>
                <w:sz w:val="18"/>
                <w:szCs w:val="18"/>
              </w:rPr>
              <w:t>Leading Role of Faith in my everyday Life</w:t>
            </w:r>
          </w:p>
        </w:tc>
        <w:tc>
          <w:tcPr>
            <w:tcW w:w="54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Strongly </w:t>
            </w:r>
          </w:p>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Disagree</w:t>
            </w:r>
          </w:p>
        </w:tc>
        <w:tc>
          <w:tcPr>
            <w:tcW w:w="54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Disagree </w:t>
            </w:r>
          </w:p>
        </w:tc>
        <w:tc>
          <w:tcPr>
            <w:tcW w:w="63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Partially agree </w:t>
            </w:r>
          </w:p>
        </w:tc>
        <w:tc>
          <w:tcPr>
            <w:tcW w:w="36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Agree  </w:t>
            </w:r>
          </w:p>
        </w:tc>
        <w:tc>
          <w:tcPr>
            <w:tcW w:w="54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Strongly Agree</w:t>
            </w: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1</w:t>
            </w:r>
          </w:p>
        </w:tc>
        <w:tc>
          <w:tcPr>
            <w:tcW w:w="7110" w:type="dxa"/>
          </w:tcPr>
          <w:p w:rsidR="00BA4A9C" w:rsidRPr="00BA4A9C" w:rsidRDefault="00BA4A9C" w:rsidP="00BA4A9C">
            <w:pPr>
              <w:jc w:val="both"/>
              <w:rPr>
                <w:rFonts w:asciiTheme="majorBidi" w:hAnsiTheme="majorBidi" w:cstheme="majorBidi"/>
                <w:bCs/>
                <w:sz w:val="18"/>
                <w:szCs w:val="18"/>
              </w:rPr>
            </w:pPr>
            <w:r w:rsidRPr="00BA4A9C">
              <w:rPr>
                <w:rFonts w:asciiTheme="majorBidi" w:hAnsiTheme="majorBidi" w:cstheme="majorBidi"/>
                <w:bCs/>
                <w:sz w:val="18"/>
                <w:szCs w:val="18"/>
              </w:rPr>
              <w:t>Faith has built me to combat the 21</w:t>
            </w:r>
            <w:r w:rsidRPr="00BA4A9C">
              <w:rPr>
                <w:rFonts w:asciiTheme="majorBidi" w:hAnsiTheme="majorBidi" w:cstheme="majorBidi"/>
                <w:bCs/>
                <w:sz w:val="18"/>
                <w:szCs w:val="18"/>
                <w:vertAlign w:val="superscript"/>
              </w:rPr>
              <w:t>st</w:t>
            </w:r>
            <w:r w:rsidRPr="00BA4A9C">
              <w:rPr>
                <w:rFonts w:asciiTheme="majorBidi" w:hAnsiTheme="majorBidi" w:cstheme="majorBidi"/>
                <w:bCs/>
                <w:sz w:val="18"/>
                <w:szCs w:val="18"/>
              </w:rPr>
              <w:t xml:space="preserve"> century’s challenge (materialism, atheism)</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2</w:t>
            </w:r>
          </w:p>
        </w:tc>
        <w:tc>
          <w:tcPr>
            <w:tcW w:w="7110" w:type="dxa"/>
          </w:tcPr>
          <w:p w:rsidR="00BA4A9C" w:rsidRPr="00BA4A9C" w:rsidRDefault="00BA4A9C" w:rsidP="00BA4A9C">
            <w:pPr>
              <w:jc w:val="both"/>
              <w:rPr>
                <w:rFonts w:asciiTheme="majorBidi" w:hAnsiTheme="majorBidi" w:cstheme="majorBidi"/>
                <w:bCs/>
                <w:sz w:val="18"/>
                <w:szCs w:val="18"/>
              </w:rPr>
            </w:pPr>
            <w:r w:rsidRPr="00BA4A9C">
              <w:rPr>
                <w:rFonts w:asciiTheme="majorBidi" w:hAnsiTheme="majorBidi" w:cstheme="majorBidi"/>
                <w:bCs/>
                <w:sz w:val="18"/>
                <w:szCs w:val="18"/>
              </w:rPr>
              <w:t xml:space="preserve">Faith built strong willpower within me to become responsible and realistic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3</w:t>
            </w:r>
          </w:p>
        </w:tc>
        <w:tc>
          <w:tcPr>
            <w:tcW w:w="7110" w:type="dxa"/>
          </w:tcPr>
          <w:p w:rsidR="00BA4A9C" w:rsidRPr="00BA4A9C" w:rsidRDefault="00BA4A9C" w:rsidP="00BA4A9C">
            <w:pPr>
              <w:jc w:val="both"/>
              <w:rPr>
                <w:rFonts w:asciiTheme="majorBidi" w:hAnsiTheme="majorBidi" w:cstheme="majorBidi"/>
                <w:bCs/>
                <w:sz w:val="18"/>
                <w:szCs w:val="18"/>
              </w:rPr>
            </w:pPr>
            <w:r w:rsidRPr="00BA4A9C">
              <w:rPr>
                <w:rFonts w:asciiTheme="majorBidi" w:hAnsiTheme="majorBidi" w:cstheme="majorBidi"/>
                <w:bCs/>
                <w:sz w:val="18"/>
                <w:szCs w:val="18"/>
              </w:rPr>
              <w:t xml:space="preserve">Faith leads me to explore scientific, philosophical and rational approaches to explore truthfulness and reality principles for sustainable development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4</w:t>
            </w:r>
          </w:p>
        </w:tc>
        <w:tc>
          <w:tcPr>
            <w:tcW w:w="7110" w:type="dxa"/>
          </w:tcPr>
          <w:p w:rsidR="00BA4A9C" w:rsidRPr="00BA4A9C" w:rsidRDefault="00BA4A9C" w:rsidP="00BA4A9C">
            <w:pPr>
              <w:jc w:val="both"/>
              <w:rPr>
                <w:rFonts w:asciiTheme="majorBidi" w:hAnsiTheme="majorBidi" w:cstheme="majorBidi"/>
                <w:bCs/>
                <w:sz w:val="18"/>
                <w:szCs w:val="18"/>
              </w:rPr>
            </w:pPr>
            <w:r w:rsidRPr="00BA4A9C">
              <w:rPr>
                <w:rFonts w:asciiTheme="majorBidi" w:hAnsiTheme="majorBidi" w:cstheme="majorBidi"/>
                <w:bCs/>
                <w:sz w:val="18"/>
                <w:szCs w:val="18"/>
              </w:rPr>
              <w:t>Faith assured me happiness and success with good deeds, and values</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5</w:t>
            </w:r>
          </w:p>
        </w:tc>
        <w:tc>
          <w:tcPr>
            <w:tcW w:w="7110" w:type="dxa"/>
          </w:tcPr>
          <w:p w:rsidR="00BA4A9C" w:rsidRPr="00BA4A9C" w:rsidRDefault="00BA4A9C" w:rsidP="00BA4A9C">
            <w:pPr>
              <w:jc w:val="both"/>
              <w:rPr>
                <w:rFonts w:asciiTheme="majorBidi" w:hAnsiTheme="majorBidi" w:cstheme="majorBidi"/>
                <w:bCs/>
                <w:sz w:val="18"/>
                <w:szCs w:val="18"/>
              </w:rPr>
            </w:pPr>
            <w:r w:rsidRPr="00BA4A9C">
              <w:rPr>
                <w:rFonts w:asciiTheme="majorBidi" w:hAnsiTheme="majorBidi" w:cstheme="majorBidi"/>
                <w:bCs/>
                <w:sz w:val="18"/>
                <w:szCs w:val="18"/>
              </w:rPr>
              <w:t xml:space="preserve">Faith taught me to respond to every inhuman, unethical action  peacefully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6</w:t>
            </w:r>
          </w:p>
        </w:tc>
        <w:tc>
          <w:tcPr>
            <w:tcW w:w="7110" w:type="dxa"/>
          </w:tcPr>
          <w:p w:rsidR="00BA4A9C" w:rsidRPr="00BA4A9C" w:rsidRDefault="00BA4A9C" w:rsidP="00BA4A9C">
            <w:pPr>
              <w:jc w:val="both"/>
              <w:rPr>
                <w:rFonts w:asciiTheme="majorBidi" w:hAnsiTheme="majorBidi" w:cstheme="majorBidi"/>
                <w:bCs/>
                <w:sz w:val="18"/>
                <w:szCs w:val="18"/>
              </w:rPr>
            </w:pPr>
            <w:r w:rsidRPr="00BA4A9C">
              <w:rPr>
                <w:rFonts w:asciiTheme="majorBidi" w:hAnsiTheme="majorBidi" w:cstheme="majorBidi"/>
                <w:bCs/>
                <w:sz w:val="18"/>
                <w:szCs w:val="18"/>
              </w:rPr>
              <w:t xml:space="preserve">Faith lead me to a balanced life that brings happiness and well-being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rPr>
          <w:trHeight w:val="404"/>
        </w:trPr>
        <w:tc>
          <w:tcPr>
            <w:tcW w:w="607" w:type="dxa"/>
            <w:shd w:val="clear" w:color="auto" w:fill="F2F2F2" w:themeFill="background1" w:themeFillShade="F2"/>
          </w:tcPr>
          <w:p w:rsidR="00BA4A9C" w:rsidRPr="00BA4A9C" w:rsidRDefault="00BA4A9C" w:rsidP="00BA4A9C">
            <w:pPr>
              <w:rPr>
                <w:rFonts w:asciiTheme="majorBidi" w:hAnsiTheme="majorBidi" w:cstheme="majorBidi"/>
                <w:sz w:val="18"/>
                <w:szCs w:val="18"/>
              </w:rPr>
            </w:pPr>
          </w:p>
        </w:tc>
        <w:tc>
          <w:tcPr>
            <w:tcW w:w="7110" w:type="dxa"/>
            <w:shd w:val="clear" w:color="auto" w:fill="F2F2F2" w:themeFill="background1" w:themeFillShade="F2"/>
          </w:tcPr>
          <w:p w:rsidR="00BA4A9C" w:rsidRPr="00BA4A9C" w:rsidRDefault="00BA4A9C" w:rsidP="00BA4A9C">
            <w:pPr>
              <w:jc w:val="center"/>
              <w:rPr>
                <w:rFonts w:asciiTheme="majorBidi" w:hAnsiTheme="majorBidi" w:cstheme="majorBidi"/>
                <w:bCs/>
                <w:sz w:val="18"/>
                <w:szCs w:val="18"/>
              </w:rPr>
            </w:pPr>
            <w:r w:rsidRPr="00BA4A9C">
              <w:rPr>
                <w:rFonts w:asciiTheme="majorBidi" w:hAnsiTheme="majorBidi" w:cstheme="majorBidi"/>
                <w:b/>
                <w:bCs/>
                <w:sz w:val="18"/>
                <w:szCs w:val="18"/>
              </w:rPr>
              <w:t>Faith in God</w:t>
            </w:r>
          </w:p>
        </w:tc>
        <w:tc>
          <w:tcPr>
            <w:tcW w:w="54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54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63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36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54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numPr>
                <w:ilvl w:val="0"/>
                <w:numId w:val="13"/>
              </w:numPr>
              <w:suppressAutoHyphens/>
              <w:bidi/>
              <w:ind w:left="360" w:firstLine="0"/>
              <w:jc w:val="right"/>
              <w:rPr>
                <w:rFonts w:asciiTheme="majorBidi" w:eastAsia="Calibri" w:hAnsiTheme="majorBidi" w:cstheme="majorBidi"/>
                <w:kern w:val="1"/>
                <w:sz w:val="18"/>
                <w:szCs w:val="18"/>
                <w:lang w:eastAsia="ar-SA"/>
              </w:rPr>
            </w:pPr>
          </w:p>
        </w:tc>
        <w:tc>
          <w:tcPr>
            <w:tcW w:w="7110" w:type="dxa"/>
          </w:tcPr>
          <w:p w:rsidR="00BA4A9C" w:rsidRPr="00BA4A9C" w:rsidRDefault="00BA4A9C" w:rsidP="00BA4A9C">
            <w:pPr>
              <w:jc w:val="both"/>
              <w:rPr>
                <w:rFonts w:asciiTheme="majorBidi" w:hAnsiTheme="majorBidi" w:cstheme="majorBidi"/>
                <w:sz w:val="18"/>
                <w:szCs w:val="18"/>
              </w:rPr>
            </w:pPr>
            <w:r w:rsidRPr="00BA4A9C">
              <w:rPr>
                <w:rFonts w:asciiTheme="majorBidi" w:hAnsiTheme="majorBidi" w:cstheme="majorBidi"/>
                <w:sz w:val="18"/>
                <w:szCs w:val="18"/>
              </w:rPr>
              <w:t xml:space="preserve">Faith in God provided me a strong confidence to combat materialistic and doubtful speculations about life and leads straight path and happiness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numPr>
                <w:ilvl w:val="0"/>
                <w:numId w:val="13"/>
              </w:numPr>
              <w:suppressAutoHyphens/>
              <w:bidi/>
              <w:ind w:left="360" w:firstLine="0"/>
              <w:jc w:val="right"/>
              <w:rPr>
                <w:rFonts w:asciiTheme="majorBidi" w:eastAsia="Calibri" w:hAnsiTheme="majorBidi" w:cstheme="majorBidi"/>
                <w:kern w:val="1"/>
                <w:sz w:val="18"/>
                <w:szCs w:val="18"/>
                <w:lang w:eastAsia="ar-SA"/>
              </w:rPr>
            </w:pPr>
          </w:p>
        </w:tc>
        <w:tc>
          <w:tcPr>
            <w:tcW w:w="7110" w:type="dxa"/>
          </w:tcPr>
          <w:p w:rsidR="00BA4A9C" w:rsidRPr="00BA4A9C" w:rsidRDefault="00BA4A9C" w:rsidP="00BA4A9C">
            <w:pPr>
              <w:jc w:val="both"/>
              <w:rPr>
                <w:rFonts w:asciiTheme="majorBidi" w:hAnsiTheme="majorBidi" w:cstheme="majorBidi"/>
                <w:sz w:val="18"/>
                <w:szCs w:val="18"/>
              </w:rPr>
            </w:pPr>
            <w:r w:rsidRPr="00BA4A9C">
              <w:rPr>
                <w:rFonts w:asciiTheme="majorBidi" w:hAnsiTheme="majorBidi" w:cstheme="majorBidi"/>
                <w:sz w:val="18"/>
                <w:szCs w:val="18"/>
                <w:lang w:val="en-GB" w:eastAsia="en-GB"/>
              </w:rPr>
              <w:t xml:space="preserve">Rational, philosophical and theological arguments in His existence directed me to find Him as ultimate hope in every challenging times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numPr>
                <w:ilvl w:val="0"/>
                <w:numId w:val="13"/>
              </w:numPr>
              <w:suppressAutoHyphens/>
              <w:bidi/>
              <w:ind w:left="360" w:firstLine="0"/>
              <w:jc w:val="right"/>
              <w:rPr>
                <w:rFonts w:asciiTheme="majorBidi" w:eastAsia="Calibri" w:hAnsiTheme="majorBidi" w:cstheme="majorBidi"/>
                <w:kern w:val="1"/>
                <w:sz w:val="18"/>
                <w:szCs w:val="18"/>
                <w:lang w:eastAsia="ar-SA"/>
              </w:rPr>
            </w:pPr>
          </w:p>
        </w:tc>
        <w:tc>
          <w:tcPr>
            <w:tcW w:w="7110" w:type="dxa"/>
          </w:tcPr>
          <w:p w:rsidR="00BA4A9C" w:rsidRPr="00BA4A9C" w:rsidRDefault="00BA4A9C" w:rsidP="00BA4A9C">
            <w:pPr>
              <w:suppressAutoHyphens/>
              <w:jc w:val="both"/>
              <w:rPr>
                <w:rFonts w:asciiTheme="majorBidi" w:hAnsiTheme="majorBidi" w:cstheme="majorBidi"/>
                <w:sz w:val="18"/>
                <w:szCs w:val="18"/>
                <w:lang w:val="en-GB" w:eastAsia="en-GB"/>
              </w:rPr>
            </w:pPr>
            <w:r w:rsidRPr="00BA4A9C">
              <w:rPr>
                <w:rFonts w:asciiTheme="majorBidi" w:hAnsiTheme="majorBidi" w:cstheme="majorBidi"/>
                <w:sz w:val="18"/>
                <w:szCs w:val="18"/>
                <w:lang w:val="en-GB" w:eastAsia="en-GB"/>
              </w:rPr>
              <w:t xml:space="preserve">Faith in one God, brings unity among believers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numPr>
                <w:ilvl w:val="0"/>
                <w:numId w:val="13"/>
              </w:numPr>
              <w:suppressAutoHyphens/>
              <w:bidi/>
              <w:ind w:left="360" w:firstLine="0"/>
              <w:jc w:val="right"/>
              <w:rPr>
                <w:rFonts w:asciiTheme="majorBidi" w:eastAsia="Calibri" w:hAnsiTheme="majorBidi" w:cstheme="majorBidi"/>
                <w:kern w:val="1"/>
                <w:sz w:val="18"/>
                <w:szCs w:val="18"/>
                <w:lang w:eastAsia="ar-SA"/>
              </w:rPr>
            </w:pPr>
          </w:p>
        </w:tc>
        <w:tc>
          <w:tcPr>
            <w:tcW w:w="7110" w:type="dxa"/>
          </w:tcPr>
          <w:p w:rsidR="00BA4A9C" w:rsidRPr="00BA4A9C" w:rsidRDefault="00BA4A9C" w:rsidP="00BA4A9C">
            <w:pPr>
              <w:suppressAutoHyphens/>
              <w:jc w:val="both"/>
              <w:rPr>
                <w:rFonts w:asciiTheme="majorBidi" w:hAnsiTheme="majorBidi" w:cstheme="majorBidi"/>
                <w:sz w:val="18"/>
                <w:szCs w:val="18"/>
                <w:lang w:eastAsia="en-GB"/>
              </w:rPr>
            </w:pPr>
            <w:r w:rsidRPr="00BA4A9C">
              <w:rPr>
                <w:rFonts w:asciiTheme="majorBidi" w:hAnsiTheme="majorBidi" w:cstheme="majorBidi"/>
                <w:sz w:val="18"/>
                <w:szCs w:val="18"/>
                <w:lang w:eastAsia="en-GB"/>
              </w:rPr>
              <w:t>Faith in God, significantly empowers believers with courage, braveness, and ever consciousness to compete the 21</w:t>
            </w:r>
            <w:r w:rsidRPr="00BA4A9C">
              <w:rPr>
                <w:rFonts w:asciiTheme="majorBidi" w:hAnsiTheme="majorBidi" w:cstheme="majorBidi"/>
                <w:sz w:val="18"/>
                <w:szCs w:val="18"/>
                <w:vertAlign w:val="superscript"/>
                <w:lang w:eastAsia="en-GB"/>
              </w:rPr>
              <w:t>st</w:t>
            </w:r>
            <w:r w:rsidRPr="00BA4A9C">
              <w:rPr>
                <w:rFonts w:asciiTheme="majorBidi" w:hAnsiTheme="majorBidi" w:cstheme="majorBidi"/>
                <w:sz w:val="18"/>
                <w:szCs w:val="18"/>
                <w:lang w:eastAsia="en-GB"/>
              </w:rPr>
              <w:t xml:space="preserve"> century’s challenges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suppressAutoHyphens/>
              <w:bidi/>
              <w:ind w:left="360"/>
              <w:jc w:val="right"/>
              <w:rPr>
                <w:rFonts w:asciiTheme="majorBidi" w:eastAsia="Calibri" w:hAnsiTheme="majorBidi" w:cstheme="majorBidi"/>
                <w:kern w:val="1"/>
                <w:sz w:val="18"/>
                <w:szCs w:val="18"/>
                <w:lang w:eastAsia="ar-SA"/>
              </w:rPr>
            </w:pPr>
            <w:r w:rsidRPr="00BA4A9C">
              <w:rPr>
                <w:rFonts w:asciiTheme="majorBidi" w:eastAsia="Calibri" w:hAnsiTheme="majorBidi" w:cstheme="majorBidi"/>
                <w:kern w:val="1"/>
                <w:sz w:val="18"/>
                <w:szCs w:val="18"/>
                <w:lang w:eastAsia="ar-SA"/>
              </w:rPr>
              <w:t>5</w:t>
            </w:r>
          </w:p>
        </w:tc>
        <w:tc>
          <w:tcPr>
            <w:tcW w:w="7110" w:type="dxa"/>
          </w:tcPr>
          <w:p w:rsidR="00BA4A9C" w:rsidRPr="00BA4A9C" w:rsidRDefault="00BA4A9C" w:rsidP="00BA4A9C">
            <w:pPr>
              <w:suppressAutoHyphens/>
              <w:jc w:val="both"/>
              <w:rPr>
                <w:rFonts w:asciiTheme="majorBidi" w:hAnsiTheme="majorBidi" w:cstheme="majorBidi"/>
                <w:sz w:val="18"/>
                <w:szCs w:val="18"/>
                <w:lang w:val="en-GB" w:eastAsia="en-GB"/>
              </w:rPr>
            </w:pPr>
            <w:r w:rsidRPr="00BA4A9C">
              <w:rPr>
                <w:rFonts w:asciiTheme="majorBidi" w:hAnsiTheme="majorBidi" w:cstheme="majorBidi"/>
                <w:sz w:val="18"/>
                <w:szCs w:val="18"/>
                <w:lang w:val="en-GB" w:eastAsia="en-GB"/>
              </w:rPr>
              <w:t xml:space="preserve">Faith in God, shunts all kind of fears, doubts and misunderstandings about life and leads the individuals comfort, satisfactions, and contentment.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rPr>
          <w:trHeight w:val="323"/>
        </w:trPr>
        <w:tc>
          <w:tcPr>
            <w:tcW w:w="607" w:type="dxa"/>
            <w:shd w:val="clear" w:color="auto" w:fill="F2F2F2" w:themeFill="background1" w:themeFillShade="F2"/>
          </w:tcPr>
          <w:p w:rsidR="00BA4A9C" w:rsidRPr="00BA4A9C" w:rsidRDefault="00BA4A9C" w:rsidP="00BA4A9C">
            <w:pPr>
              <w:rPr>
                <w:rFonts w:asciiTheme="majorBidi" w:hAnsiTheme="majorBidi" w:cstheme="majorBidi"/>
                <w:sz w:val="18"/>
                <w:szCs w:val="18"/>
              </w:rPr>
            </w:pPr>
          </w:p>
        </w:tc>
        <w:tc>
          <w:tcPr>
            <w:tcW w:w="7110" w:type="dxa"/>
            <w:shd w:val="clear" w:color="auto" w:fill="F2F2F2" w:themeFill="background1" w:themeFillShade="F2"/>
          </w:tcPr>
          <w:p w:rsidR="00BA4A9C" w:rsidRPr="00BA4A9C" w:rsidRDefault="00BA4A9C" w:rsidP="00BA4A9C">
            <w:pPr>
              <w:suppressAutoHyphens/>
              <w:jc w:val="center"/>
              <w:rPr>
                <w:rFonts w:asciiTheme="majorBidi" w:hAnsiTheme="majorBidi" w:cstheme="majorBidi"/>
                <w:b/>
                <w:bCs/>
                <w:sz w:val="18"/>
                <w:szCs w:val="18"/>
                <w:lang w:val="en-GB" w:eastAsia="en-GB"/>
              </w:rPr>
            </w:pPr>
            <w:r w:rsidRPr="00BA4A9C">
              <w:rPr>
                <w:rFonts w:asciiTheme="majorBidi" w:hAnsiTheme="majorBidi" w:cstheme="majorBidi"/>
                <w:b/>
                <w:bCs/>
                <w:sz w:val="18"/>
                <w:szCs w:val="18"/>
              </w:rPr>
              <w:t>Spirituality</w:t>
            </w:r>
          </w:p>
        </w:tc>
        <w:tc>
          <w:tcPr>
            <w:tcW w:w="54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54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63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36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c>
          <w:tcPr>
            <w:tcW w:w="540" w:type="dxa"/>
            <w:shd w:val="clear" w:color="auto" w:fill="F2F2F2" w:themeFill="background1" w:themeFillShade="F2"/>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1</w:t>
            </w:r>
          </w:p>
        </w:tc>
        <w:tc>
          <w:tcPr>
            <w:tcW w:w="7110" w:type="dxa"/>
          </w:tcPr>
          <w:p w:rsidR="00BA4A9C" w:rsidRPr="00BA4A9C" w:rsidRDefault="00BA4A9C" w:rsidP="00BA4A9C">
            <w:pPr>
              <w:suppressAutoHyphens/>
              <w:jc w:val="both"/>
              <w:rPr>
                <w:rFonts w:asciiTheme="majorBidi" w:hAnsiTheme="majorBidi" w:cstheme="majorBidi"/>
                <w:bCs/>
                <w:sz w:val="18"/>
                <w:szCs w:val="18"/>
                <w:lang w:val="en-GB" w:eastAsia="en-GB"/>
              </w:rPr>
            </w:pPr>
            <w:r w:rsidRPr="00BA4A9C">
              <w:rPr>
                <w:rFonts w:asciiTheme="majorBidi" w:hAnsiTheme="majorBidi" w:cstheme="majorBidi"/>
                <w:bCs/>
                <w:sz w:val="18"/>
                <w:szCs w:val="18"/>
                <w:lang w:val="en-GB" w:eastAsia="en-GB"/>
              </w:rPr>
              <w:t xml:space="preserve">Spirituality provides me inner awakening to judge the originality and reality of actions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2</w:t>
            </w:r>
          </w:p>
        </w:tc>
        <w:tc>
          <w:tcPr>
            <w:tcW w:w="7110" w:type="dxa"/>
          </w:tcPr>
          <w:p w:rsidR="00BA4A9C" w:rsidRPr="00BA4A9C" w:rsidRDefault="00BA4A9C" w:rsidP="00BA4A9C">
            <w:pPr>
              <w:jc w:val="both"/>
              <w:rPr>
                <w:rFonts w:asciiTheme="majorBidi" w:hAnsiTheme="majorBidi" w:cstheme="majorBidi"/>
                <w:b/>
                <w:sz w:val="18"/>
                <w:szCs w:val="18"/>
                <w:lang w:val="en-GB" w:eastAsia="en-GB"/>
              </w:rPr>
            </w:pPr>
            <w:r w:rsidRPr="00BA4A9C">
              <w:rPr>
                <w:rFonts w:asciiTheme="majorBidi" w:hAnsiTheme="majorBidi" w:cstheme="majorBidi"/>
                <w:sz w:val="18"/>
                <w:szCs w:val="18"/>
                <w:lang w:val="en-GB" w:eastAsia="en-GB"/>
              </w:rPr>
              <w:t xml:space="preserve">Spirituality prepared me to study the stages of human mind, both describes by Quran and Science, to understand of human (psyche) and all kinds of desires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3</w:t>
            </w:r>
          </w:p>
        </w:tc>
        <w:tc>
          <w:tcPr>
            <w:tcW w:w="7110" w:type="dxa"/>
          </w:tcPr>
          <w:p w:rsidR="00BA4A9C" w:rsidRPr="00BA4A9C" w:rsidRDefault="00BA4A9C" w:rsidP="00BA4A9C">
            <w:pPr>
              <w:jc w:val="both"/>
              <w:rPr>
                <w:rFonts w:asciiTheme="majorBidi" w:hAnsiTheme="majorBidi" w:cstheme="majorBidi"/>
                <w:bCs/>
                <w:sz w:val="18"/>
                <w:szCs w:val="18"/>
                <w:lang w:val="en-GB" w:eastAsia="en-GB"/>
              </w:rPr>
            </w:pPr>
            <w:r w:rsidRPr="00BA4A9C">
              <w:rPr>
                <w:rFonts w:asciiTheme="majorBidi" w:hAnsiTheme="majorBidi" w:cstheme="majorBidi"/>
                <w:bCs/>
                <w:sz w:val="18"/>
                <w:szCs w:val="18"/>
                <w:lang w:val="en-GB" w:eastAsia="en-GB"/>
              </w:rPr>
              <w:t>Spirituality taught me a life beyond the Physical Realm</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rPr>
          <w:trHeight w:val="476"/>
        </w:trPr>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4</w:t>
            </w:r>
          </w:p>
        </w:tc>
        <w:tc>
          <w:tcPr>
            <w:tcW w:w="7110" w:type="dxa"/>
          </w:tcPr>
          <w:p w:rsidR="00BA4A9C" w:rsidRPr="00BA4A9C" w:rsidRDefault="00BA4A9C" w:rsidP="00BA4A9C">
            <w:pPr>
              <w:jc w:val="both"/>
              <w:rPr>
                <w:rFonts w:asciiTheme="majorBidi" w:hAnsiTheme="majorBidi" w:cstheme="majorBidi"/>
                <w:bCs/>
                <w:sz w:val="18"/>
                <w:szCs w:val="18"/>
                <w:lang w:val="en-GB" w:eastAsia="en-GB"/>
              </w:rPr>
            </w:pPr>
            <w:r w:rsidRPr="00BA4A9C">
              <w:rPr>
                <w:rFonts w:asciiTheme="majorBidi" w:hAnsiTheme="majorBidi" w:cstheme="majorBidi"/>
                <w:bCs/>
                <w:sz w:val="18"/>
                <w:szCs w:val="18"/>
                <w:lang w:val="en-GB" w:eastAsia="en-GB"/>
              </w:rPr>
              <w:t xml:space="preserve">Islamic way(Knowledge, devotion, self-mastery, service, energy) of getting spirituality provides me a systematic approach towards human building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lastRenderedPageBreak/>
              <w:t>5</w:t>
            </w:r>
          </w:p>
        </w:tc>
        <w:tc>
          <w:tcPr>
            <w:tcW w:w="7110" w:type="dxa"/>
          </w:tcPr>
          <w:p w:rsidR="00BA4A9C" w:rsidRPr="00BA4A9C" w:rsidRDefault="00BA4A9C" w:rsidP="00BA4A9C">
            <w:pPr>
              <w:jc w:val="both"/>
              <w:rPr>
                <w:rFonts w:asciiTheme="majorBidi" w:hAnsiTheme="majorBidi" w:cstheme="majorBidi"/>
                <w:bCs/>
                <w:sz w:val="18"/>
                <w:szCs w:val="18"/>
                <w:lang w:val="en-GB" w:eastAsia="en-GB"/>
              </w:rPr>
            </w:pPr>
            <w:r w:rsidRPr="00BA4A9C">
              <w:rPr>
                <w:rFonts w:asciiTheme="majorBidi" w:hAnsiTheme="majorBidi" w:cstheme="majorBidi"/>
                <w:sz w:val="18"/>
                <w:szCs w:val="18"/>
                <w:lang w:val="en-GB" w:eastAsia="en-GB"/>
              </w:rPr>
              <w:t xml:space="preserve">The Islamic way of Self-transformation helped me to become realistic, conscious mind and inner awakened to identify right vs wrong, good vs bad, bright vs dark, glamour vs repulsion, truth vs lie etc.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rPr>
          <w:trHeight w:val="1088"/>
        </w:trPr>
        <w:tc>
          <w:tcPr>
            <w:tcW w:w="607" w:type="dxa"/>
            <w:shd w:val="clear" w:color="auto" w:fill="F2F2F2" w:themeFill="background1" w:themeFillShade="F2"/>
          </w:tcPr>
          <w:p w:rsidR="00BA4A9C" w:rsidRPr="00BA4A9C" w:rsidRDefault="00BA4A9C" w:rsidP="00BA4A9C">
            <w:pPr>
              <w:rPr>
                <w:rFonts w:asciiTheme="majorBidi" w:hAnsiTheme="majorBidi" w:cstheme="majorBidi"/>
                <w:sz w:val="18"/>
                <w:szCs w:val="18"/>
              </w:rPr>
            </w:pPr>
          </w:p>
        </w:tc>
        <w:tc>
          <w:tcPr>
            <w:tcW w:w="7110" w:type="dxa"/>
            <w:shd w:val="clear" w:color="auto" w:fill="F2F2F2" w:themeFill="background1" w:themeFillShade="F2"/>
          </w:tcPr>
          <w:p w:rsidR="00BA4A9C" w:rsidRPr="00BA4A9C" w:rsidRDefault="00BA4A9C" w:rsidP="00BA4A9C">
            <w:pPr>
              <w:suppressAutoHyphens/>
              <w:jc w:val="center"/>
              <w:rPr>
                <w:rFonts w:asciiTheme="majorBidi" w:hAnsiTheme="majorBidi" w:cstheme="majorBidi"/>
                <w:b/>
                <w:bCs/>
                <w:sz w:val="18"/>
                <w:szCs w:val="18"/>
              </w:rPr>
            </w:pPr>
          </w:p>
          <w:p w:rsidR="00BA4A9C" w:rsidRPr="00BA4A9C" w:rsidRDefault="00BA4A9C" w:rsidP="00BA4A9C">
            <w:pPr>
              <w:suppressAutoHyphens/>
              <w:jc w:val="center"/>
              <w:rPr>
                <w:rFonts w:asciiTheme="majorBidi" w:hAnsiTheme="majorBidi" w:cstheme="majorBidi"/>
                <w:b/>
                <w:bCs/>
                <w:sz w:val="18"/>
                <w:szCs w:val="18"/>
              </w:rPr>
            </w:pPr>
            <w:r w:rsidRPr="00BA4A9C">
              <w:rPr>
                <w:rFonts w:asciiTheme="majorBidi" w:hAnsiTheme="majorBidi" w:cstheme="majorBidi"/>
                <w:b/>
                <w:bCs/>
                <w:sz w:val="18"/>
                <w:szCs w:val="18"/>
              </w:rPr>
              <w:t xml:space="preserve">Observation of Faith in daily life  </w:t>
            </w:r>
          </w:p>
          <w:p w:rsidR="00BA4A9C" w:rsidRPr="00BA4A9C" w:rsidRDefault="00BA4A9C" w:rsidP="00BA4A9C">
            <w:pPr>
              <w:suppressAutoHyphens/>
              <w:jc w:val="center"/>
              <w:rPr>
                <w:rFonts w:asciiTheme="majorBidi" w:eastAsia="Calibri" w:hAnsiTheme="majorBidi" w:cstheme="majorBidi"/>
                <w:b/>
                <w:bCs/>
                <w:sz w:val="18"/>
                <w:szCs w:val="18"/>
                <w:lang w:eastAsia="en-GB"/>
              </w:rPr>
            </w:pPr>
            <w:r w:rsidRPr="00BA4A9C">
              <w:rPr>
                <w:rFonts w:asciiTheme="majorBidi" w:hAnsiTheme="majorBidi" w:cstheme="majorBidi"/>
                <w:b/>
                <w:bCs/>
                <w:sz w:val="18"/>
                <w:szCs w:val="18"/>
              </w:rPr>
              <w:t xml:space="preserve">(Post Completion Course assessment of faith in daily life) </w:t>
            </w:r>
          </w:p>
        </w:tc>
        <w:tc>
          <w:tcPr>
            <w:tcW w:w="54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Strongly </w:t>
            </w:r>
          </w:p>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Disagree</w:t>
            </w:r>
          </w:p>
        </w:tc>
        <w:tc>
          <w:tcPr>
            <w:tcW w:w="54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Disagree </w:t>
            </w:r>
          </w:p>
        </w:tc>
        <w:tc>
          <w:tcPr>
            <w:tcW w:w="63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Partially agree </w:t>
            </w:r>
          </w:p>
        </w:tc>
        <w:tc>
          <w:tcPr>
            <w:tcW w:w="36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 xml:space="preserve">Agree  </w:t>
            </w:r>
          </w:p>
        </w:tc>
        <w:tc>
          <w:tcPr>
            <w:tcW w:w="540" w:type="dxa"/>
            <w:shd w:val="clear" w:color="auto" w:fill="F2F2F2" w:themeFill="background1" w:themeFillShade="F2"/>
            <w:textDirection w:val="tbRl"/>
          </w:tcPr>
          <w:p w:rsidR="00BA4A9C" w:rsidRPr="00BA4A9C" w:rsidRDefault="00BA4A9C" w:rsidP="00BA4A9C">
            <w:pPr>
              <w:ind w:left="113" w:right="113"/>
              <w:jc w:val="both"/>
              <w:rPr>
                <w:rFonts w:asciiTheme="majorBidi" w:hAnsiTheme="majorBidi" w:cstheme="majorBidi"/>
                <w:b/>
                <w:bCs/>
                <w:color w:val="000000" w:themeColor="text1"/>
                <w:sz w:val="18"/>
                <w:szCs w:val="18"/>
              </w:rPr>
            </w:pPr>
            <w:r w:rsidRPr="00BA4A9C">
              <w:rPr>
                <w:rFonts w:asciiTheme="majorBidi" w:hAnsiTheme="majorBidi" w:cstheme="majorBidi"/>
                <w:b/>
                <w:bCs/>
                <w:color w:val="000000" w:themeColor="text1"/>
                <w:sz w:val="18"/>
                <w:szCs w:val="18"/>
              </w:rPr>
              <w:t>Strongly Agree</w:t>
            </w:r>
          </w:p>
        </w:tc>
      </w:tr>
      <w:tr w:rsidR="00BA4A9C" w:rsidRPr="00BA4A9C" w:rsidTr="006040CA">
        <w:tc>
          <w:tcPr>
            <w:tcW w:w="607" w:type="dxa"/>
          </w:tcPr>
          <w:p w:rsidR="00BA4A9C" w:rsidRPr="00BA4A9C" w:rsidRDefault="00BA4A9C" w:rsidP="00BA4A9C">
            <w:pPr>
              <w:rPr>
                <w:rFonts w:asciiTheme="majorBidi" w:hAnsiTheme="majorBidi" w:cstheme="majorBidi"/>
                <w:b/>
                <w:bCs/>
                <w:sz w:val="18"/>
                <w:szCs w:val="18"/>
              </w:rPr>
            </w:pPr>
            <w:r w:rsidRPr="00BA4A9C">
              <w:rPr>
                <w:rFonts w:asciiTheme="majorBidi" w:hAnsiTheme="majorBidi" w:cstheme="majorBidi"/>
                <w:b/>
                <w:bCs/>
                <w:sz w:val="18"/>
                <w:szCs w:val="18"/>
              </w:rPr>
              <w:t>1</w:t>
            </w:r>
          </w:p>
        </w:tc>
        <w:tc>
          <w:tcPr>
            <w:tcW w:w="7110" w:type="dxa"/>
          </w:tcPr>
          <w:p w:rsidR="00BA4A9C" w:rsidRPr="00BA4A9C" w:rsidRDefault="00BA4A9C" w:rsidP="00BA4A9C">
            <w:pPr>
              <w:suppressAutoHyphens/>
              <w:jc w:val="both"/>
              <w:rPr>
                <w:rFonts w:asciiTheme="majorBidi" w:eastAsia="Calibri" w:hAnsiTheme="majorBidi" w:cstheme="majorBidi"/>
                <w:sz w:val="18"/>
                <w:szCs w:val="18"/>
                <w:lang w:eastAsia="en-GB"/>
              </w:rPr>
            </w:pPr>
            <w:r w:rsidRPr="00BA4A9C">
              <w:rPr>
                <w:rFonts w:asciiTheme="majorBidi" w:eastAsia="Calibri" w:hAnsiTheme="majorBidi" w:cstheme="majorBidi"/>
                <w:sz w:val="18"/>
                <w:szCs w:val="18"/>
                <w:lang w:eastAsia="en-GB"/>
              </w:rPr>
              <w:t>After the completion of this course, I am able to consider the role of faith in human well-being, Islamic practices to attain spirituality and  morality to build my character/values, considerably  for a sustainable and prosperous living</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2</w:t>
            </w:r>
          </w:p>
        </w:tc>
        <w:tc>
          <w:tcPr>
            <w:tcW w:w="7110" w:type="dxa"/>
          </w:tcPr>
          <w:p w:rsidR="00BA4A9C" w:rsidRPr="00BA4A9C" w:rsidRDefault="00BA4A9C" w:rsidP="00BA4A9C">
            <w:pPr>
              <w:suppressAutoHyphens/>
              <w:jc w:val="both"/>
              <w:rPr>
                <w:rFonts w:asciiTheme="majorBidi" w:eastAsia="Calibri" w:hAnsiTheme="majorBidi" w:cstheme="majorBidi"/>
                <w:sz w:val="18"/>
                <w:szCs w:val="18"/>
                <w:lang w:eastAsia="en-GB"/>
              </w:rPr>
            </w:pPr>
            <w:r w:rsidRPr="00BA4A9C">
              <w:rPr>
                <w:rFonts w:asciiTheme="majorBidi" w:eastAsia="Calibri" w:hAnsiTheme="majorBidi" w:cstheme="majorBidi"/>
                <w:sz w:val="18"/>
                <w:szCs w:val="18"/>
                <w:lang w:eastAsia="en-GB"/>
              </w:rPr>
              <w:t xml:space="preserve">I am able, to consider, now, the meaning of quality of life and how effectively this course assist me to achieve my designed goals for the best in both of the worlds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3</w:t>
            </w:r>
          </w:p>
        </w:tc>
        <w:tc>
          <w:tcPr>
            <w:tcW w:w="7110" w:type="dxa"/>
          </w:tcPr>
          <w:p w:rsidR="00BA4A9C" w:rsidRPr="00BA4A9C" w:rsidRDefault="00BA4A9C" w:rsidP="00BA4A9C">
            <w:pPr>
              <w:suppressAutoHyphens/>
              <w:jc w:val="both"/>
              <w:rPr>
                <w:rFonts w:asciiTheme="majorBidi" w:eastAsia="Calibri" w:hAnsiTheme="majorBidi" w:cstheme="majorBidi"/>
                <w:sz w:val="18"/>
                <w:szCs w:val="18"/>
                <w:lang w:eastAsia="en-GB"/>
              </w:rPr>
            </w:pPr>
            <w:r w:rsidRPr="00BA4A9C">
              <w:rPr>
                <w:rFonts w:asciiTheme="majorBidi" w:eastAsia="Calibri" w:hAnsiTheme="majorBidi" w:cstheme="majorBidi"/>
                <w:sz w:val="18"/>
                <w:szCs w:val="18"/>
                <w:lang w:eastAsia="en-GB"/>
              </w:rPr>
              <w:t>Practically, the principles, which I personally derived to solve the daily life problems in life, both from the Quran &amp; Sunnah of the prophet(PBUH) are very compatible in my professional life</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4</w:t>
            </w:r>
          </w:p>
        </w:tc>
        <w:tc>
          <w:tcPr>
            <w:tcW w:w="7110" w:type="dxa"/>
          </w:tcPr>
          <w:p w:rsidR="00BA4A9C" w:rsidRPr="00BA4A9C" w:rsidRDefault="00BA4A9C" w:rsidP="00BA4A9C">
            <w:pPr>
              <w:suppressAutoHyphens/>
              <w:jc w:val="both"/>
              <w:rPr>
                <w:rFonts w:asciiTheme="majorBidi" w:eastAsia="Calibri" w:hAnsiTheme="majorBidi" w:cstheme="majorBidi"/>
                <w:sz w:val="18"/>
                <w:szCs w:val="18"/>
                <w:lang w:eastAsia="en-GB"/>
              </w:rPr>
            </w:pPr>
            <w:r w:rsidRPr="00BA4A9C">
              <w:rPr>
                <w:rFonts w:asciiTheme="majorBidi" w:eastAsia="Calibri" w:hAnsiTheme="majorBidi" w:cstheme="majorBidi"/>
                <w:sz w:val="18"/>
                <w:szCs w:val="18"/>
                <w:lang w:eastAsia="en-GB"/>
              </w:rPr>
              <w:t xml:space="preserve">The course has transformed me to set the big but smart goals in life and apply the Islamic principles of success, well-being, prosperity and happiness in life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r w:rsidR="00BA4A9C" w:rsidRPr="00BA4A9C" w:rsidTr="006040CA">
        <w:trPr>
          <w:trHeight w:val="566"/>
        </w:trPr>
        <w:tc>
          <w:tcPr>
            <w:tcW w:w="607" w:type="dxa"/>
          </w:tcPr>
          <w:p w:rsidR="00BA4A9C" w:rsidRPr="00BA4A9C" w:rsidRDefault="00BA4A9C" w:rsidP="00BA4A9C">
            <w:pPr>
              <w:rPr>
                <w:rFonts w:asciiTheme="majorBidi" w:hAnsiTheme="majorBidi" w:cstheme="majorBidi"/>
                <w:sz w:val="18"/>
                <w:szCs w:val="18"/>
              </w:rPr>
            </w:pPr>
            <w:r w:rsidRPr="00BA4A9C">
              <w:rPr>
                <w:rFonts w:asciiTheme="majorBidi" w:hAnsiTheme="majorBidi" w:cstheme="majorBidi"/>
                <w:sz w:val="18"/>
                <w:szCs w:val="18"/>
              </w:rPr>
              <w:t>5</w:t>
            </w:r>
          </w:p>
        </w:tc>
        <w:tc>
          <w:tcPr>
            <w:tcW w:w="7110" w:type="dxa"/>
          </w:tcPr>
          <w:p w:rsidR="00BA4A9C" w:rsidRPr="00BA4A9C" w:rsidRDefault="00BA4A9C" w:rsidP="00BA4A9C">
            <w:pPr>
              <w:suppressAutoHyphens/>
              <w:jc w:val="both"/>
              <w:rPr>
                <w:rFonts w:asciiTheme="majorBidi" w:eastAsia="Calibri" w:hAnsiTheme="majorBidi" w:cstheme="majorBidi"/>
                <w:sz w:val="18"/>
                <w:szCs w:val="18"/>
                <w:lang w:eastAsia="en-GB"/>
              </w:rPr>
            </w:pPr>
            <w:r w:rsidRPr="00BA4A9C">
              <w:rPr>
                <w:rFonts w:asciiTheme="majorBidi" w:eastAsia="Calibri" w:hAnsiTheme="majorBidi" w:cstheme="majorBidi"/>
                <w:sz w:val="18"/>
                <w:szCs w:val="18"/>
                <w:lang w:eastAsia="en-GB"/>
              </w:rPr>
              <w:t xml:space="preserve">I felt myself a responsible, effective and ethically empowered member of society who can defeat every materialistic challenge both in individual and social life </w:t>
            </w:r>
          </w:p>
        </w:tc>
        <w:tc>
          <w:tcPr>
            <w:tcW w:w="54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c>
          <w:tcPr>
            <w:tcW w:w="630" w:type="dxa"/>
          </w:tcPr>
          <w:p w:rsidR="00BA4A9C" w:rsidRPr="00BA4A9C" w:rsidRDefault="00BA4A9C" w:rsidP="00BA4A9C">
            <w:pPr>
              <w:jc w:val="both"/>
              <w:rPr>
                <w:rFonts w:asciiTheme="majorBidi" w:hAnsiTheme="majorBidi" w:cstheme="majorBidi"/>
                <w:sz w:val="18"/>
                <w:szCs w:val="18"/>
              </w:rPr>
            </w:pPr>
          </w:p>
        </w:tc>
        <w:tc>
          <w:tcPr>
            <w:tcW w:w="360" w:type="dxa"/>
          </w:tcPr>
          <w:p w:rsidR="00BA4A9C" w:rsidRPr="00BA4A9C" w:rsidRDefault="00BA4A9C" w:rsidP="00BA4A9C">
            <w:pPr>
              <w:jc w:val="both"/>
              <w:rPr>
                <w:rFonts w:asciiTheme="majorBidi" w:hAnsiTheme="majorBidi" w:cstheme="majorBidi"/>
                <w:sz w:val="18"/>
                <w:szCs w:val="18"/>
              </w:rPr>
            </w:pPr>
          </w:p>
        </w:tc>
        <w:tc>
          <w:tcPr>
            <w:tcW w:w="540" w:type="dxa"/>
          </w:tcPr>
          <w:p w:rsidR="00BA4A9C" w:rsidRPr="00BA4A9C" w:rsidRDefault="00BA4A9C" w:rsidP="00BA4A9C">
            <w:pPr>
              <w:jc w:val="both"/>
              <w:rPr>
                <w:rFonts w:asciiTheme="majorBidi" w:hAnsiTheme="majorBidi" w:cstheme="majorBidi"/>
                <w:sz w:val="18"/>
                <w:szCs w:val="18"/>
              </w:rPr>
            </w:pPr>
          </w:p>
        </w:tc>
      </w:tr>
    </w:tbl>
    <w:p w:rsidR="00BA4A9C" w:rsidRPr="00BA4A9C" w:rsidRDefault="00BA4A9C" w:rsidP="00BA4A9C">
      <w:pPr>
        <w:spacing w:after="0" w:line="240" w:lineRule="auto"/>
        <w:jc w:val="both"/>
        <w:rPr>
          <w:rFonts w:asciiTheme="majorBidi" w:eastAsiaTheme="minorEastAsia" w:hAnsiTheme="majorBidi" w:cstheme="majorBidi"/>
          <w:b/>
          <w:bCs/>
          <w:color w:val="0070C0"/>
          <w:sz w:val="28"/>
          <w:szCs w:val="28"/>
        </w:rPr>
      </w:pPr>
      <w:r w:rsidRPr="00BA4A9C">
        <w:rPr>
          <w:rFonts w:asciiTheme="majorBidi" w:eastAsiaTheme="minorEastAsia" w:hAnsiTheme="majorBidi" w:cstheme="majorBidi"/>
          <w:sz w:val="24"/>
          <w:szCs w:val="24"/>
        </w:rPr>
        <w:t xml:space="preserve"> </w:t>
      </w:r>
      <w:r w:rsidRPr="00BA4A9C">
        <w:rPr>
          <w:rFonts w:asciiTheme="majorBidi" w:eastAsiaTheme="minorEastAsia" w:hAnsiTheme="majorBidi" w:cstheme="majorBidi"/>
          <w:b/>
          <w:bCs/>
          <w:color w:val="0070C0"/>
          <w:sz w:val="28"/>
          <w:szCs w:val="28"/>
        </w:rPr>
        <w:t xml:space="preserve">Thank you very much for your time, have a blissful future </w:t>
      </w:r>
    </w:p>
    <w:p w:rsidR="00BA4A9C" w:rsidRPr="00BA4A9C" w:rsidRDefault="00BA4A9C" w:rsidP="00BA4A9C">
      <w:pPr>
        <w:spacing w:after="0" w:line="240" w:lineRule="auto"/>
        <w:rPr>
          <w:rFonts w:asciiTheme="majorBidi" w:eastAsiaTheme="minorEastAsia" w:hAnsiTheme="majorBidi" w:cstheme="majorBidi"/>
          <w:color w:val="0070C0"/>
          <w:sz w:val="20"/>
          <w:szCs w:val="20"/>
        </w:rPr>
      </w:pPr>
      <w:r w:rsidRPr="00BA4A9C">
        <w:rPr>
          <w:rFonts w:asciiTheme="majorBidi" w:eastAsiaTheme="minorEastAsia" w:hAnsiTheme="majorBidi" w:cstheme="majorBidi"/>
          <w:b/>
          <w:bCs/>
          <w:color w:val="0070C0"/>
          <w:sz w:val="28"/>
          <w:szCs w:val="28"/>
        </w:rPr>
        <w:t xml:space="preserve">Dr. Nisar Ahmad </w:t>
      </w:r>
      <w:r w:rsidRPr="00BA4A9C">
        <w:rPr>
          <w:rFonts w:asciiTheme="majorBidi" w:eastAsiaTheme="minorEastAsia" w:hAnsiTheme="majorBidi" w:cstheme="majorBidi"/>
          <w:color w:val="0070C0"/>
          <w:sz w:val="20"/>
          <w:szCs w:val="20"/>
        </w:rPr>
        <w:t>Assistant Professor of Religious(Islamic) Studies Forman Christian College University Lahore</w:t>
      </w:r>
    </w:p>
    <w:p w:rsidR="00BA4A9C" w:rsidRPr="00BA4A9C" w:rsidRDefault="00BA4A9C" w:rsidP="00BA4A9C">
      <w:pPr>
        <w:spacing w:after="0" w:line="240" w:lineRule="auto"/>
        <w:rPr>
          <w:rFonts w:asciiTheme="majorBidi" w:eastAsiaTheme="minorEastAsia" w:hAnsiTheme="majorBidi" w:cstheme="majorBidi"/>
          <w:color w:val="0070C0"/>
          <w:sz w:val="20"/>
          <w:szCs w:val="20"/>
        </w:rPr>
      </w:pPr>
    </w:p>
    <w:p w:rsidR="00BA4A9C" w:rsidRPr="00BA4A9C" w:rsidRDefault="00BA4A9C" w:rsidP="00BA4A9C">
      <w:pPr>
        <w:spacing w:after="0" w:line="240" w:lineRule="auto"/>
        <w:rPr>
          <w:rFonts w:asciiTheme="majorBidi" w:eastAsiaTheme="minorEastAsia" w:hAnsiTheme="majorBidi" w:cstheme="majorBidi"/>
          <w:b/>
          <w:bCs/>
          <w:color w:val="0070C0"/>
          <w:sz w:val="28"/>
          <w:szCs w:val="28"/>
        </w:rPr>
      </w:pPr>
    </w:p>
    <w:p w:rsidR="00BA4A9C" w:rsidRDefault="00BA4A9C" w:rsidP="00F83F95">
      <w:pPr>
        <w:spacing w:after="0" w:line="276" w:lineRule="auto"/>
        <w:jc w:val="both"/>
        <w:rPr>
          <w:rFonts w:asciiTheme="majorBidi" w:hAnsiTheme="majorBidi" w:cstheme="majorBidi"/>
          <w:color w:val="000000"/>
          <w:sz w:val="24"/>
          <w:szCs w:val="24"/>
        </w:rPr>
      </w:pPr>
    </w:p>
    <w:p w:rsidR="003F063D" w:rsidRPr="004C162D" w:rsidRDefault="00560573" w:rsidP="00F83F95">
      <w:pPr>
        <w:spacing w:after="0" w:line="276" w:lineRule="auto"/>
        <w:rPr>
          <w:rFonts w:asciiTheme="majorBidi" w:eastAsia="Times New Roman" w:hAnsiTheme="majorBidi" w:cstheme="majorBidi"/>
          <w:b/>
          <w:bCs/>
          <w:sz w:val="28"/>
          <w:szCs w:val="28"/>
        </w:rPr>
      </w:pPr>
      <w:r w:rsidRPr="004C162D">
        <w:rPr>
          <w:rFonts w:asciiTheme="majorBidi" w:eastAsia="Times New Roman" w:hAnsiTheme="majorBidi" w:cstheme="majorBidi"/>
          <w:b/>
          <w:bCs/>
          <w:sz w:val="28"/>
          <w:szCs w:val="28"/>
        </w:rPr>
        <w:t>References</w:t>
      </w:r>
    </w:p>
    <w:sectPr w:rsidR="003F063D" w:rsidRPr="004C162D" w:rsidSect="004615AF">
      <w:endnotePr>
        <w:numFmt w:val="decimal"/>
      </w:endnotePr>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AE6" w:rsidRDefault="008A2AE6" w:rsidP="00AA333C">
      <w:pPr>
        <w:spacing w:after="0" w:line="240" w:lineRule="auto"/>
      </w:pPr>
      <w:r>
        <w:separator/>
      </w:r>
    </w:p>
  </w:endnote>
  <w:endnote w:type="continuationSeparator" w:id="0">
    <w:p w:rsidR="008A2AE6" w:rsidRDefault="008A2AE6" w:rsidP="00AA333C">
      <w:pPr>
        <w:spacing w:after="0" w:line="240" w:lineRule="auto"/>
      </w:pPr>
      <w:r>
        <w:continuationSeparator/>
      </w:r>
    </w:p>
  </w:endnote>
  <w:endnote w:id="1">
    <w:p w:rsidR="00560573" w:rsidRPr="004C162D" w:rsidRDefault="00560573" w:rsidP="004C162D">
      <w:pPr>
        <w:spacing w:after="0" w:line="240" w:lineRule="auto"/>
        <w:rPr>
          <w:rFonts w:asciiTheme="majorBidi" w:hAnsiTheme="majorBidi" w:cstheme="majorBidi"/>
          <w:color w:val="000000" w:themeColor="text1"/>
        </w:rPr>
      </w:pPr>
      <w:r w:rsidRPr="004C162D">
        <w:rPr>
          <w:rStyle w:val="EndnoteReference"/>
          <w:rFonts w:asciiTheme="majorBidi" w:hAnsiTheme="majorBidi" w:cstheme="majorBidi"/>
          <w:color w:val="000000" w:themeColor="text1"/>
        </w:rPr>
        <w:endnoteRef/>
      </w:r>
      <w:r w:rsidRPr="004C162D">
        <w:rPr>
          <w:rFonts w:asciiTheme="majorBidi" w:hAnsiTheme="majorBidi" w:cstheme="majorBidi"/>
          <w:color w:val="000000" w:themeColor="text1"/>
        </w:rPr>
        <w:t xml:space="preserve"> Serif Mardin, Religion and politics in modern turkey, in James p. pisacatori(ed.), Islam in the political process (London 1982) p.289-290</w:t>
      </w:r>
    </w:p>
  </w:endnote>
  <w:endnote w:id="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1996a:  127 https://scholar.googleusercontent.com/scholar?q=cache:QFJMHo0QDdAJ:scholar.google.com/+Nursi+1996a:+127&amp;hl=en&amp;as_sdt=0,5&amp;as_vis=1#:~:text=33,that%20quoted%20William</w:t>
      </w:r>
    </w:p>
  </w:endnote>
  <w:endnote w:id="3">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Al-e-Imran 03 :109</w:t>
      </w:r>
    </w:p>
  </w:endnote>
  <w:endnote w:id="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1996a: 127</w:t>
      </w:r>
    </w:p>
  </w:endnote>
  <w:endnote w:id="5">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Nicolo Boivin, Material Cultures Material Minds, the impacts of things on human thought society, and evolution, (New York: Cambridge university press,2008) p168</w:t>
      </w:r>
    </w:p>
  </w:endnote>
  <w:endnote w:id="6">
    <w:p w:rsidR="00560573" w:rsidRPr="004C162D" w:rsidRDefault="00560573" w:rsidP="004C162D">
      <w:pPr>
        <w:spacing w:after="0" w:line="240" w:lineRule="auto"/>
        <w:rPr>
          <w:rFonts w:asciiTheme="majorBidi" w:hAnsiTheme="majorBidi" w:cstheme="majorBidi"/>
          <w:color w:val="000000" w:themeColor="text1"/>
        </w:rPr>
      </w:pPr>
      <w:r w:rsidRPr="004C162D">
        <w:rPr>
          <w:rStyle w:val="EndnoteReference"/>
          <w:rFonts w:asciiTheme="majorBidi" w:hAnsiTheme="majorBidi" w:cstheme="majorBidi"/>
          <w:color w:val="000000" w:themeColor="text1"/>
        </w:rPr>
        <w:endnoteRef/>
      </w:r>
      <w:r w:rsidRPr="004C162D">
        <w:rPr>
          <w:rFonts w:asciiTheme="majorBidi" w:hAnsiTheme="majorBidi" w:cstheme="majorBidi"/>
          <w:color w:val="000000" w:themeColor="text1"/>
        </w:rPr>
        <w:t xml:space="preserve"> </w:t>
      </w:r>
      <w:hyperlink r:id="rId1" w:history="1">
        <w:r w:rsidRPr="004C162D">
          <w:rPr>
            <w:rStyle w:val="Hyperlink"/>
            <w:rFonts w:asciiTheme="majorBidi" w:hAnsiTheme="majorBidi" w:cstheme="majorBidi"/>
            <w:color w:val="000000" w:themeColor="text1"/>
          </w:rPr>
          <w:t xml:space="preserve"> https://onlinelibrary.wiley.com/journal/25781863 retrieved on 6/9/2021 at 18:34</w:t>
        </w:r>
      </w:hyperlink>
      <w:r w:rsidRPr="004C162D">
        <w:rPr>
          <w:rFonts w:asciiTheme="majorBidi" w:hAnsiTheme="majorBidi" w:cstheme="majorBidi"/>
          <w:color w:val="000000" w:themeColor="text1"/>
        </w:rPr>
        <w:t>  </w:t>
      </w:r>
    </w:p>
  </w:endnote>
  <w:endnote w:id="7">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Myron Weiner, modernization: the dynamics of Grow, (Cambridge: mass,1966) P03</w:t>
      </w:r>
    </w:p>
  </w:endnote>
  <w:endnote w:id="8">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Langdon Winner, the whale, and the reactor: a search for limits in an age of high technology, (Chicago: University of Chicago Press, 1986) p147-150</w:t>
      </w:r>
    </w:p>
  </w:endnote>
  <w:endnote w:id="9">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Belk RW (1984b) Possessions and the extended self. J Consum Res 11:139–168</w:t>
      </w:r>
    </w:p>
  </w:endnote>
  <w:endnote w:id="10">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Richins ML, Dawson S (1992) A consumer values orientation for materialism and its measurement: Scale development and validation. J Consum Res 19:303–316</w:t>
      </w:r>
    </w:p>
  </w:endnote>
  <w:endnote w:id="11">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Golberg, M. E., Gorn, G. J., Peracchio, L. A. &amp; Bamossy, G. (2003). Understanding Materialism among Youth. Journal of Consumer Psychology, 13(3), 278-288.</w:t>
      </w:r>
    </w:p>
  </w:endnote>
  <w:endnote w:id="1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Paduska B (1992) Money, marriage, and Maslow ‘s hierarchy of needs. Am Behav Scit 35:756–770</w:t>
      </w:r>
    </w:p>
  </w:endnote>
  <w:endnote w:id="13">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Golberg, M. E., Gorn, G. J., Peracchio, L. A. &amp; Bamossy, G. (2003). Understanding Materialism among Youth. Journal of Consumer Psychology, 13(3), 278-288.</w:t>
      </w:r>
    </w:p>
  </w:endnote>
  <w:endnote w:id="1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Larsen V, Sirgy JM, Wright ND (1999) Materialism: the construct, measures, antecedents, and consequences. Acad Market Stud J 3:78–110</w:t>
      </w:r>
    </w:p>
  </w:endnote>
  <w:endnote w:id="15">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Kasser, T. &amp; Ahuvia, A. C. (2002). Materialism values and well-being in business students. European Journal of Social Psychology, 33(1), 137-146.</w:t>
      </w:r>
    </w:p>
  </w:endnote>
  <w:endnote w:id="16">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Solberg, E. G., Diener, E., &amp; Robinson, M. D. (2003). Why are materialists less satisfied? In T. Kasser &amp; A. D. Kanner (Eds.), Psychology and consumer culture. The struggle for a good life in a materialistic world (pp. 29–48). Washington, DC: APA.</w:t>
      </w:r>
    </w:p>
  </w:endnote>
  <w:endnote w:id="17">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Al-Nahal 16: 125    </w:t>
      </w:r>
    </w:p>
  </w:endnote>
  <w:endnote w:id="18">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Nursi1996b: I,682, Lem’alar, copied from Andrew ripen, the Islamic world, (New York: Routledge Taylor &amp;Francis Group, 2008) P400</w:t>
      </w:r>
    </w:p>
  </w:endnote>
  <w:endnote w:id="19">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Andrew ripen, the Islamic world, (New York: Routledge Taylor &amp;Francis Group, 2008) P400</w:t>
      </w:r>
    </w:p>
  </w:endnote>
  <w:endnote w:id="20">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Said Nursi, Lem’alar, (Istanbul: Süzler publications 2013), 111-2</w:t>
      </w:r>
    </w:p>
  </w:endnote>
  <w:endnote w:id="21">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w:t>
      </w:r>
    </w:p>
  </w:endnote>
  <w:endnote w:id="2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Said Nursi, Lem’alar, (Istanbul: Süzler publications, 2013), 2-111) copied from, Hafiz Abdul Ghani, Twentieth Century Islamic Thought and the Challenges of Modernity (A Study of the Perspective of Bediuzzaman Said Nursi) Pakistan Journal of Islamic Research Centre, Baha Uddin Zakariya University Multan, Pakistan, Vol.20 Issue 02, December 2019), 33-44</w:t>
      </w:r>
    </w:p>
  </w:endnote>
  <w:endnote w:id="23">
    <w:p w:rsidR="00560573" w:rsidRPr="004C162D" w:rsidRDefault="00560573" w:rsidP="004C162D">
      <w:pPr>
        <w:spacing w:after="0" w:line="240" w:lineRule="auto"/>
        <w:rPr>
          <w:rFonts w:asciiTheme="majorBidi" w:hAnsiTheme="majorBidi" w:cstheme="majorBidi"/>
          <w:color w:val="000000" w:themeColor="text1"/>
        </w:rPr>
      </w:pPr>
      <w:r w:rsidRPr="004C162D">
        <w:rPr>
          <w:rStyle w:val="EndnoteReference"/>
          <w:rFonts w:asciiTheme="majorBidi" w:hAnsiTheme="majorBidi" w:cstheme="majorBidi"/>
          <w:color w:val="000000" w:themeColor="text1"/>
        </w:rPr>
        <w:endnoteRef/>
      </w:r>
      <w:r w:rsidRPr="004C162D">
        <w:rPr>
          <w:rFonts w:asciiTheme="majorBidi" w:hAnsiTheme="majorBidi" w:cstheme="majorBidi"/>
          <w:color w:val="000000" w:themeColor="text1"/>
        </w:rPr>
        <w:t xml:space="preserve"> Said Nursi, Lem’alar, (Istanbul: Süzler publications, 2013), 2-111 copied from, Hafiz Abdul Ghani, Twentieth Century Islamic Thought and the Challenges of Modernity (A Study of the Perspective of Bediuzzaman Said Nursi) Pakistan Journal of Islamic Research Centre, Baha Uddin Zakariya University Multan, Pakistan, Vol.20 Issue 02, December 2019), 33-44</w:t>
      </w:r>
    </w:p>
  </w:endnote>
  <w:endnote w:id="2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w:t>
      </w:r>
    </w:p>
  </w:endnote>
  <w:endnote w:id="25">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Andrew ripen, the Islamic world, P397</w:t>
      </w:r>
    </w:p>
  </w:endnote>
  <w:endnote w:id="26">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 </w:t>
      </w:r>
    </w:p>
  </w:endnote>
  <w:endnote w:id="27">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Edward Mortimer, Faith, and Power, Great Britain: The Thetford press, Thetford, 1982) p152</w:t>
      </w:r>
    </w:p>
  </w:endnote>
  <w:endnote w:id="28">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The Damascus Sermon, trans. Şükran Vahide (Istanbul: Sözler, 1989), 18-19</w:t>
      </w:r>
    </w:p>
  </w:endnote>
  <w:endnote w:id="29">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w:t>
      </w:r>
    </w:p>
  </w:endnote>
  <w:endnote w:id="30">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Paul Abrecht, Faith, and Science in a Un Just World” 1980, Switzerland, Imprimerie Corbaz, Montreux) V2p29</w:t>
      </w:r>
    </w:p>
  </w:endnote>
  <w:endnote w:id="31">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Who got published various articles and books on Said Nursi and his books such as, Islam in Modern Turkey, towards an Intellectual Biography of Said Nursi are well address Said Nursi </w:t>
      </w:r>
    </w:p>
  </w:endnote>
  <w:endnote w:id="3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The Istanbul Foundation for Science and Culture, Who Was Said Nursi? A BRIEF LOOK AT BEDIUZZAMAN SAID NURSI’S LIFE AND THE RISALE-I NUR, accessed on June 30, 2021, https://www.bediuzzamansymposium.com/en</w:t>
      </w:r>
    </w:p>
  </w:endnote>
  <w:endnote w:id="33">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Sukran Vahide, Towards an Intellectual Biography of Said Nursi, P 13“</w:t>
      </w:r>
    </w:p>
  </w:endnote>
  <w:endnote w:id="3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Bediuzzaman Said Nursi’s Works,” accessed June 30, 2021, </w:t>
      </w:r>
      <w:hyperlink r:id="rId2" w:history="1">
        <w:r w:rsidRPr="004C162D">
          <w:rPr>
            <w:rStyle w:val="Hyperlink"/>
            <w:rFonts w:asciiTheme="majorBidi" w:hAnsiTheme="majorBidi" w:cstheme="majorBidi"/>
            <w:color w:val="000000" w:themeColor="text1"/>
            <w:sz w:val="22"/>
            <w:szCs w:val="22"/>
          </w:rPr>
          <w:t>https://www.nurpublishers.com/about-said-nursi/his-works/</w:t>
        </w:r>
      </w:hyperlink>
    </w:p>
  </w:endnote>
  <w:endnote w:id="35">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Currently She is working as an assistant professor of Islamic Studies in the same university</w:t>
      </w:r>
    </w:p>
  </w:endnote>
  <w:endnote w:id="36">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Hafiz Ghani, “Twentieth Century Islamic Thought and the Challenges of Modernity (A Study of the Perspective of Bediuzzaman Said Nursi” (BZU, Multan:  Pakistan Journal of Islamic Research, 2018), Vol: 20, Issue: 2</w:t>
      </w:r>
    </w:p>
  </w:endnote>
  <w:endnote w:id="37">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Qaisar Mohammad, A brief sketch of the memories of the life and the works of the Said Nursi, Analisa Journal of Social Science and Religion Website Journal: http://blasemarang.kemenag.go.id/journal/index.php/analisa https://doi.org/10.18784/analisa.v3i02.686</w:t>
      </w:r>
    </w:p>
  </w:endnote>
  <w:endnote w:id="38">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Al-Asar 104:1-3 , 85: 11</w:t>
      </w:r>
    </w:p>
  </w:endnote>
  <w:endnote w:id="39">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William Little, H.W. Fowler and Jessie Coulson Revised (3</w:t>
      </w:r>
      <w:r w:rsidRPr="004C162D">
        <w:rPr>
          <w:rFonts w:asciiTheme="majorBidi" w:hAnsiTheme="majorBidi" w:cstheme="majorBidi"/>
          <w:color w:val="000000" w:themeColor="text1"/>
          <w:sz w:val="22"/>
          <w:szCs w:val="22"/>
          <w:vertAlign w:val="superscript"/>
        </w:rPr>
        <w:t>rd</w:t>
      </w:r>
      <w:r w:rsidRPr="004C162D">
        <w:rPr>
          <w:rFonts w:asciiTheme="majorBidi" w:hAnsiTheme="majorBidi" w:cstheme="majorBidi"/>
          <w:color w:val="000000" w:themeColor="text1"/>
          <w:sz w:val="22"/>
          <w:szCs w:val="22"/>
        </w:rPr>
        <w:t xml:space="preserve"> Edit) edition by C.T. ONIONS The shorter (1973) Oxford English dictionary V.01, Pp994 Oxford University Press, New York USA 1973</w:t>
      </w:r>
    </w:p>
  </w:endnote>
  <w:endnote w:id="40">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Mircea Eliade, (1987) The encyclopedia of religion, Macmillan Publishing Company, New York Vol.6 pp500</w:t>
      </w:r>
    </w:p>
  </w:endnote>
  <w:endnote w:id="41">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Philological Society (1933) (reprinted in 1970) The Oxford English Dictionary, V.(H-K) Pp444 Oxford University Press, Ely house London W. r </w:t>
      </w:r>
    </w:p>
  </w:endnote>
  <w:endnote w:id="4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Allardt (1993) Having, Loving, Being: An Alternative to the Swedish Model of Welfare Research/The Quality of Life</w:t>
      </w:r>
    </w:p>
  </w:endnote>
  <w:endnote w:id="43">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Allardt (1993) Having, Loving, Being: An Alternative to the Swedish Model of Welfare Research/The Quality of Life</w:t>
      </w:r>
    </w:p>
  </w:endnote>
  <w:endnote w:id="4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Abraham Maslow, H. A. (1943). Theory of human motivation. </w:t>
      </w:r>
      <w:r w:rsidRPr="004C162D">
        <w:rPr>
          <w:rFonts w:asciiTheme="majorBidi" w:hAnsiTheme="majorBidi" w:cstheme="majorBidi"/>
          <w:i/>
          <w:iCs/>
          <w:color w:val="000000" w:themeColor="text1"/>
          <w:sz w:val="22"/>
          <w:szCs w:val="22"/>
        </w:rPr>
        <w:t>Psychological Review, 50</w:t>
      </w:r>
      <w:r w:rsidRPr="004C162D">
        <w:rPr>
          <w:rFonts w:asciiTheme="majorBidi" w:hAnsiTheme="majorBidi" w:cstheme="majorBidi"/>
          <w:color w:val="000000" w:themeColor="text1"/>
          <w:sz w:val="22"/>
          <w:szCs w:val="22"/>
        </w:rPr>
        <w:t xml:space="preserve">(4), 370–396. </w:t>
      </w:r>
      <w:hyperlink r:id="rId3" w:history="1">
        <w:r w:rsidRPr="004C162D">
          <w:rPr>
            <w:rStyle w:val="Hyperlink"/>
            <w:rFonts w:asciiTheme="majorBidi" w:hAnsiTheme="majorBidi" w:cstheme="majorBidi"/>
            <w:color w:val="000000" w:themeColor="text1"/>
            <w:sz w:val="22"/>
            <w:szCs w:val="22"/>
          </w:rPr>
          <w:t>https://link.springer.com/referencework/10.1007/978-94-007-0753-5</w:t>
        </w:r>
      </w:hyperlink>
    </w:p>
  </w:endnote>
  <w:endnote w:id="45">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Hafiz Ghani, Faith, Spirituality &amp; Character, P8-9</w:t>
      </w:r>
    </w:p>
  </w:endnote>
  <w:endnote w:id="46">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Abraham Maslow, H. A. (1943). Theory of human motivation. </w:t>
      </w:r>
      <w:r w:rsidRPr="004C162D">
        <w:rPr>
          <w:rFonts w:asciiTheme="majorBidi" w:hAnsiTheme="majorBidi" w:cstheme="majorBidi"/>
          <w:i/>
          <w:iCs/>
          <w:color w:val="000000" w:themeColor="text1"/>
          <w:sz w:val="22"/>
          <w:szCs w:val="22"/>
        </w:rPr>
        <w:t>Psychological Review, 50</w:t>
      </w:r>
      <w:r w:rsidRPr="004C162D">
        <w:rPr>
          <w:rFonts w:asciiTheme="majorBidi" w:hAnsiTheme="majorBidi" w:cstheme="majorBidi"/>
          <w:color w:val="000000" w:themeColor="text1"/>
          <w:sz w:val="22"/>
          <w:szCs w:val="22"/>
        </w:rPr>
        <w:t xml:space="preserve">(4), 370–396. </w:t>
      </w:r>
      <w:hyperlink r:id="rId4" w:history="1">
        <w:r w:rsidRPr="004C162D">
          <w:rPr>
            <w:rStyle w:val="Hyperlink"/>
            <w:rFonts w:asciiTheme="majorBidi" w:hAnsiTheme="majorBidi" w:cstheme="majorBidi"/>
            <w:color w:val="000000" w:themeColor="text1"/>
            <w:sz w:val="22"/>
            <w:szCs w:val="22"/>
          </w:rPr>
          <w:t>https://link.springer.com/referencework/10.1007/978-94-007-0753-5</w:t>
        </w:r>
      </w:hyperlink>
    </w:p>
  </w:endnote>
  <w:endnote w:id="47">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(Al-Asar, 104:1-3),</w:t>
      </w:r>
    </w:p>
  </w:endnote>
  <w:endnote w:id="48">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Al-Ra’ad,11: 13</w:t>
      </w:r>
    </w:p>
  </w:endnote>
  <w:endnote w:id="49">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Hafiz Ghani, Faith Spirituality and Character, P 201</w:t>
      </w:r>
    </w:p>
  </w:endnote>
  <w:endnote w:id="50">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Al-Tirmazi, Abu Eisa Muhammad Bin Eisa, Al-Sunan,(Riadh, Maktabah Darul, Islam) Hadith#2501</w:t>
      </w:r>
    </w:p>
  </w:endnote>
  <w:endnote w:id="51">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Al-Imran,03: 185</w:t>
      </w:r>
    </w:p>
  </w:endnote>
  <w:endnote w:id="5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Al-Mominon,23: 01</w:t>
      </w:r>
    </w:p>
  </w:endnote>
  <w:endnote w:id="53">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Al-Mominon,23: 01</w:t>
      </w:r>
    </w:p>
  </w:endnote>
  <w:endnote w:id="5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Modoudi, Syed Abu-ul-Ala., Towards understanding Islam, (Lahore, Idara tarjuman- ul-Quran, 1978) P23-24</w:t>
      </w:r>
    </w:p>
  </w:endnote>
  <w:endnote w:id="55">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Muhammad Ayyub, Islam Faith, and Practice, (Lahore: Sohail Academy,2001), P22</w:t>
      </w:r>
    </w:p>
  </w:endnote>
  <w:endnote w:id="56">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Ainni, Allama Badar-ul-deen, Umda-al-Qari sharah Sahih Bukhari, (Beruit, Dar-ul-Fikr, linashar-e-wa-al tu zee 2005) Vol,01 P163</w:t>
      </w:r>
    </w:p>
  </w:endnote>
  <w:endnote w:id="57">
    <w:p w:rsidR="00560573" w:rsidRPr="004C162D" w:rsidRDefault="00560573" w:rsidP="004C162D">
      <w:pPr>
        <w:spacing w:after="0" w:line="240" w:lineRule="auto"/>
        <w:rPr>
          <w:rFonts w:asciiTheme="majorBidi" w:hAnsiTheme="majorBidi" w:cstheme="majorBidi"/>
          <w:color w:val="000000" w:themeColor="text1"/>
        </w:rPr>
      </w:pPr>
      <w:r w:rsidRPr="004C162D">
        <w:rPr>
          <w:rStyle w:val="EndnoteReference"/>
          <w:rFonts w:asciiTheme="majorBidi" w:hAnsiTheme="majorBidi" w:cstheme="majorBidi"/>
          <w:color w:val="000000" w:themeColor="text1"/>
        </w:rPr>
        <w:endnoteRef/>
      </w:r>
      <w:r w:rsidRPr="004C162D">
        <w:rPr>
          <w:rFonts w:asciiTheme="majorBidi" w:hAnsiTheme="majorBidi" w:cstheme="majorBidi"/>
          <w:color w:val="000000" w:themeColor="text1"/>
        </w:rPr>
        <w:t>Mircea Eliade, (1987) The Encyclopedia of Religion, 1987) p250</w:t>
      </w:r>
    </w:p>
  </w:endnote>
  <w:endnote w:id="58">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 P 250-251</w:t>
      </w:r>
    </w:p>
  </w:endnote>
  <w:endnote w:id="59">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 P 252</w:t>
      </w:r>
    </w:p>
  </w:endnote>
  <w:endnote w:id="60">
    <w:p w:rsidR="00560573" w:rsidRPr="004C162D" w:rsidRDefault="00560573" w:rsidP="004C162D">
      <w:pPr>
        <w:spacing w:after="0" w:line="240" w:lineRule="auto"/>
        <w:rPr>
          <w:rFonts w:asciiTheme="majorBidi" w:hAnsiTheme="majorBidi" w:cstheme="majorBidi"/>
          <w:color w:val="000000" w:themeColor="text1"/>
        </w:rPr>
      </w:pPr>
      <w:r w:rsidRPr="004C162D">
        <w:rPr>
          <w:rStyle w:val="EndnoteReference"/>
          <w:rFonts w:asciiTheme="majorBidi" w:hAnsiTheme="majorBidi" w:cstheme="majorBidi"/>
          <w:color w:val="000000" w:themeColor="text1"/>
        </w:rPr>
        <w:endnoteRef/>
      </w:r>
      <w:r w:rsidRPr="004C162D">
        <w:rPr>
          <w:rFonts w:asciiTheme="majorBidi" w:hAnsiTheme="majorBidi" w:cstheme="majorBidi"/>
          <w:color w:val="000000" w:themeColor="text1"/>
        </w:rPr>
        <w:t xml:space="preserve"> A.D Ajijola, The concept of Islamic faith, Lahore: Islamic publications, 1980) p18</w:t>
      </w:r>
    </w:p>
  </w:endnote>
  <w:endnote w:id="61">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Mircea Eliade, (1987) Encyclopedia of Religion, 1987) p252-3</w:t>
      </w:r>
    </w:p>
  </w:endnote>
  <w:endnote w:id="6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Hafiz Ghani, P 34</w:t>
      </w:r>
    </w:p>
  </w:endnote>
  <w:endnote w:id="63">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Ibrahim M. Abu-Rabiʻ, “How to Read Said Nursi’s Risale-i Nur” (Albany: State University of New York Press, 2003), P 68.</w:t>
      </w:r>
    </w:p>
  </w:endnote>
  <w:endnote w:id="6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The Damascus Sermon, 23</w:t>
      </w:r>
    </w:p>
  </w:endnote>
  <w:endnote w:id="65">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The Damascus Sermon, 24</w:t>
      </w:r>
    </w:p>
  </w:endnote>
  <w:endnote w:id="66">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The Damascus Sermon, 19</w:t>
      </w:r>
    </w:p>
  </w:endnote>
  <w:endnote w:id="67">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w:t>
      </w:r>
    </w:p>
  </w:endnote>
  <w:endnote w:id="68">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Abraham Maslow, H. A. (1943). Theory of human motivation. </w:t>
      </w:r>
      <w:r w:rsidRPr="004C162D">
        <w:rPr>
          <w:rFonts w:asciiTheme="majorBidi" w:hAnsiTheme="majorBidi" w:cstheme="majorBidi"/>
          <w:i/>
          <w:iCs/>
          <w:color w:val="000000" w:themeColor="text1"/>
          <w:sz w:val="22"/>
          <w:szCs w:val="22"/>
        </w:rPr>
        <w:t>Psychological Review, 50</w:t>
      </w:r>
      <w:r w:rsidRPr="004C162D">
        <w:rPr>
          <w:rFonts w:asciiTheme="majorBidi" w:hAnsiTheme="majorBidi" w:cstheme="majorBidi"/>
          <w:color w:val="000000" w:themeColor="text1"/>
          <w:sz w:val="22"/>
          <w:szCs w:val="22"/>
        </w:rPr>
        <w:t>(4), 370–396.</w:t>
      </w:r>
    </w:p>
  </w:endnote>
  <w:endnote w:id="69">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The Rays, P 416</w:t>
      </w:r>
    </w:p>
  </w:endnote>
  <w:endnote w:id="70">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Bukhari, Abu Abdullah Muhammad bin Ismail, Al-Jami Al-Sahih (Riaz, Dar-ul-Islam) Hadith # 50 and 7477</w:t>
      </w:r>
    </w:p>
  </w:endnote>
  <w:endnote w:id="71">
    <w:p w:rsidR="00560573" w:rsidRPr="004C162D" w:rsidRDefault="00560573" w:rsidP="004C162D">
      <w:pPr>
        <w:spacing w:after="0" w:line="240" w:lineRule="auto"/>
        <w:rPr>
          <w:rFonts w:asciiTheme="majorBidi" w:hAnsiTheme="majorBidi" w:cstheme="majorBidi"/>
          <w:color w:val="000000" w:themeColor="text1"/>
        </w:rPr>
      </w:pPr>
      <w:r w:rsidRPr="004C162D">
        <w:rPr>
          <w:rStyle w:val="EndnoteReference"/>
          <w:rFonts w:asciiTheme="majorBidi" w:hAnsiTheme="majorBidi" w:cstheme="majorBidi"/>
          <w:color w:val="000000" w:themeColor="text1"/>
        </w:rPr>
        <w:endnoteRef/>
      </w:r>
      <w:r w:rsidRPr="004C162D">
        <w:rPr>
          <w:rFonts w:asciiTheme="majorBidi" w:hAnsiTheme="majorBidi" w:cstheme="majorBidi"/>
          <w:color w:val="000000" w:themeColor="text1"/>
        </w:rPr>
        <w:t xml:space="preserve"> Hafiz Ghani, Faith Spirituality and Character, P 45</w:t>
      </w:r>
    </w:p>
  </w:endnote>
  <w:endnote w:id="72">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Ibid, P, 47</w:t>
      </w:r>
    </w:p>
  </w:endnote>
  <w:endnote w:id="73">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Al-Nisa,04: 136</w:t>
      </w:r>
    </w:p>
  </w:endnote>
  <w:endnote w:id="74">
    <w:p w:rsidR="00560573" w:rsidRPr="004C162D" w:rsidRDefault="00560573" w:rsidP="004C162D">
      <w:pPr>
        <w:pStyle w:val="EndnoteText"/>
        <w:rPr>
          <w:rFonts w:asciiTheme="majorBidi" w:hAnsiTheme="majorBidi" w:cstheme="majorBidi"/>
          <w:color w:val="000000" w:themeColor="text1"/>
          <w:sz w:val="22"/>
          <w:szCs w:val="22"/>
        </w:rPr>
      </w:pPr>
      <w:r w:rsidRPr="004C162D">
        <w:rPr>
          <w:rStyle w:val="EndnoteReference"/>
          <w:rFonts w:asciiTheme="majorBidi" w:hAnsiTheme="majorBidi" w:cstheme="majorBidi"/>
          <w:color w:val="000000" w:themeColor="text1"/>
          <w:sz w:val="22"/>
          <w:szCs w:val="22"/>
        </w:rPr>
        <w:endnoteRef/>
      </w:r>
      <w:r w:rsidRPr="004C162D">
        <w:rPr>
          <w:rFonts w:asciiTheme="majorBidi" w:hAnsiTheme="majorBidi" w:cstheme="majorBidi"/>
          <w:color w:val="000000" w:themeColor="text1"/>
          <w:sz w:val="22"/>
          <w:szCs w:val="22"/>
        </w:rPr>
        <w:t xml:space="preserve"> Nursi, The </w:t>
      </w:r>
      <w:r w:rsidRPr="004C162D">
        <w:rPr>
          <w:rFonts w:asciiTheme="majorBidi" w:eastAsia="Times New Roman" w:hAnsiTheme="majorBidi" w:cstheme="majorBidi"/>
          <w:color w:val="000000" w:themeColor="text1"/>
          <w:sz w:val="22"/>
          <w:szCs w:val="22"/>
          <w:lang w:val="en-GB" w:eastAsia="tr-TR"/>
        </w:rPr>
        <w:t>Letters / Sixteenth Letter - p.83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AE6" w:rsidRDefault="008A2AE6" w:rsidP="00AA333C">
      <w:pPr>
        <w:spacing w:after="0" w:line="240" w:lineRule="auto"/>
      </w:pPr>
      <w:r>
        <w:separator/>
      </w:r>
    </w:p>
  </w:footnote>
  <w:footnote w:type="continuationSeparator" w:id="0">
    <w:p w:rsidR="008A2AE6" w:rsidRDefault="008A2AE6" w:rsidP="00AA33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4B5C"/>
    <w:multiLevelType w:val="hybridMultilevel"/>
    <w:tmpl w:val="ADCC08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D3F15"/>
    <w:multiLevelType w:val="hybridMultilevel"/>
    <w:tmpl w:val="8FDC55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E6F7F"/>
    <w:multiLevelType w:val="hybridMultilevel"/>
    <w:tmpl w:val="7B3067D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31645"/>
    <w:multiLevelType w:val="hybridMultilevel"/>
    <w:tmpl w:val="2EA27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264D9"/>
    <w:multiLevelType w:val="hybridMultilevel"/>
    <w:tmpl w:val="6FE4E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A3F5A"/>
    <w:multiLevelType w:val="hybridMultilevel"/>
    <w:tmpl w:val="5E647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72EB4"/>
    <w:multiLevelType w:val="hybridMultilevel"/>
    <w:tmpl w:val="C47AF30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40037B"/>
    <w:multiLevelType w:val="hybridMultilevel"/>
    <w:tmpl w:val="65EED8A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7835E33"/>
    <w:multiLevelType w:val="hybridMultilevel"/>
    <w:tmpl w:val="2824342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8125944"/>
    <w:multiLevelType w:val="hybridMultilevel"/>
    <w:tmpl w:val="5E647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227B1B"/>
    <w:multiLevelType w:val="hybridMultilevel"/>
    <w:tmpl w:val="372043FA"/>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6B446FB1"/>
    <w:multiLevelType w:val="hybridMultilevel"/>
    <w:tmpl w:val="386AA6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646B12"/>
    <w:multiLevelType w:val="hybridMultilevel"/>
    <w:tmpl w:val="B44A10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0"/>
  </w:num>
  <w:num w:numId="5">
    <w:abstractNumId w:val="6"/>
  </w:num>
  <w:num w:numId="6">
    <w:abstractNumId w:val="12"/>
  </w:num>
  <w:num w:numId="7">
    <w:abstractNumId w:val="7"/>
  </w:num>
  <w:num w:numId="8">
    <w:abstractNumId w:val="8"/>
  </w:num>
  <w:num w:numId="9">
    <w:abstractNumId w:val="11"/>
  </w:num>
  <w:num w:numId="10">
    <w:abstractNumId w:val="5"/>
  </w:num>
  <w:num w:numId="11">
    <w:abstractNumId w:val="4"/>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1A0"/>
    <w:rsid w:val="00015A52"/>
    <w:rsid w:val="00022B32"/>
    <w:rsid w:val="00030790"/>
    <w:rsid w:val="000371A4"/>
    <w:rsid w:val="00057B3B"/>
    <w:rsid w:val="00065B39"/>
    <w:rsid w:val="000A4FD6"/>
    <w:rsid w:val="000B7555"/>
    <w:rsid w:val="000C6D20"/>
    <w:rsid w:val="000F35AB"/>
    <w:rsid w:val="00120F9A"/>
    <w:rsid w:val="00133541"/>
    <w:rsid w:val="00172AE2"/>
    <w:rsid w:val="001D5F50"/>
    <w:rsid w:val="001F66EE"/>
    <w:rsid w:val="00202DE4"/>
    <w:rsid w:val="0021735D"/>
    <w:rsid w:val="00221656"/>
    <w:rsid w:val="002359BC"/>
    <w:rsid w:val="00250DF6"/>
    <w:rsid w:val="002648AC"/>
    <w:rsid w:val="002710A1"/>
    <w:rsid w:val="00274095"/>
    <w:rsid w:val="00281950"/>
    <w:rsid w:val="002830B2"/>
    <w:rsid w:val="00295465"/>
    <w:rsid w:val="002B174A"/>
    <w:rsid w:val="002D3CA3"/>
    <w:rsid w:val="002E3186"/>
    <w:rsid w:val="003502C3"/>
    <w:rsid w:val="003663C9"/>
    <w:rsid w:val="003819C1"/>
    <w:rsid w:val="00395A93"/>
    <w:rsid w:val="003B0B68"/>
    <w:rsid w:val="003E24C2"/>
    <w:rsid w:val="003F063D"/>
    <w:rsid w:val="003F634B"/>
    <w:rsid w:val="004005F8"/>
    <w:rsid w:val="00400DD5"/>
    <w:rsid w:val="00403DF3"/>
    <w:rsid w:val="00420F75"/>
    <w:rsid w:val="00461460"/>
    <w:rsid w:val="004615AF"/>
    <w:rsid w:val="0047508E"/>
    <w:rsid w:val="00484C86"/>
    <w:rsid w:val="0049658F"/>
    <w:rsid w:val="004A36ED"/>
    <w:rsid w:val="004B0E16"/>
    <w:rsid w:val="004C162D"/>
    <w:rsid w:val="004F794F"/>
    <w:rsid w:val="00500C85"/>
    <w:rsid w:val="005401A0"/>
    <w:rsid w:val="00560573"/>
    <w:rsid w:val="00582AD0"/>
    <w:rsid w:val="005A56A3"/>
    <w:rsid w:val="005B0E58"/>
    <w:rsid w:val="005E3557"/>
    <w:rsid w:val="005E5FE0"/>
    <w:rsid w:val="006040BC"/>
    <w:rsid w:val="0064319D"/>
    <w:rsid w:val="00670C87"/>
    <w:rsid w:val="00671E87"/>
    <w:rsid w:val="00692839"/>
    <w:rsid w:val="006A1D30"/>
    <w:rsid w:val="006A6F6F"/>
    <w:rsid w:val="006D51B3"/>
    <w:rsid w:val="006F2983"/>
    <w:rsid w:val="006F490B"/>
    <w:rsid w:val="007229F5"/>
    <w:rsid w:val="007249F4"/>
    <w:rsid w:val="007C4B46"/>
    <w:rsid w:val="00807511"/>
    <w:rsid w:val="00812E6F"/>
    <w:rsid w:val="00820CC7"/>
    <w:rsid w:val="008309DF"/>
    <w:rsid w:val="008419DC"/>
    <w:rsid w:val="00844A39"/>
    <w:rsid w:val="00871E32"/>
    <w:rsid w:val="00885181"/>
    <w:rsid w:val="00895B09"/>
    <w:rsid w:val="008971C8"/>
    <w:rsid w:val="008A2AE6"/>
    <w:rsid w:val="008B7CD6"/>
    <w:rsid w:val="008F1898"/>
    <w:rsid w:val="0090196A"/>
    <w:rsid w:val="00917846"/>
    <w:rsid w:val="009277AB"/>
    <w:rsid w:val="00945FBA"/>
    <w:rsid w:val="00947683"/>
    <w:rsid w:val="009502BB"/>
    <w:rsid w:val="009715D6"/>
    <w:rsid w:val="009B3CEA"/>
    <w:rsid w:val="009E065B"/>
    <w:rsid w:val="009E5971"/>
    <w:rsid w:val="009E5C22"/>
    <w:rsid w:val="00A00726"/>
    <w:rsid w:val="00A340C8"/>
    <w:rsid w:val="00AA333C"/>
    <w:rsid w:val="00AD4CCC"/>
    <w:rsid w:val="00AF1363"/>
    <w:rsid w:val="00B12C40"/>
    <w:rsid w:val="00B13195"/>
    <w:rsid w:val="00B133FD"/>
    <w:rsid w:val="00B16FAE"/>
    <w:rsid w:val="00B6600C"/>
    <w:rsid w:val="00BA4A9C"/>
    <w:rsid w:val="00BA6594"/>
    <w:rsid w:val="00BB1F45"/>
    <w:rsid w:val="00BD1C68"/>
    <w:rsid w:val="00C57094"/>
    <w:rsid w:val="00C73A3C"/>
    <w:rsid w:val="00C9212A"/>
    <w:rsid w:val="00CB0353"/>
    <w:rsid w:val="00CE2A3A"/>
    <w:rsid w:val="00CF4E88"/>
    <w:rsid w:val="00D102B9"/>
    <w:rsid w:val="00D534E0"/>
    <w:rsid w:val="00D84EA8"/>
    <w:rsid w:val="00DA6846"/>
    <w:rsid w:val="00DC514A"/>
    <w:rsid w:val="00DC6352"/>
    <w:rsid w:val="00E100D3"/>
    <w:rsid w:val="00E43988"/>
    <w:rsid w:val="00E54529"/>
    <w:rsid w:val="00E97C5F"/>
    <w:rsid w:val="00EA4984"/>
    <w:rsid w:val="00ED2491"/>
    <w:rsid w:val="00F1174B"/>
    <w:rsid w:val="00F167D4"/>
    <w:rsid w:val="00F83F95"/>
    <w:rsid w:val="00F9536E"/>
    <w:rsid w:val="00FA41E4"/>
    <w:rsid w:val="00FB756B"/>
    <w:rsid w:val="00FC2E6E"/>
    <w:rsid w:val="00FD650B"/>
    <w:rsid w:val="00FE1DF2"/>
    <w:rsid w:val="00FF1A81"/>
    <w:rsid w:val="00FF54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22FAA"/>
  <w15:chartTrackingRefBased/>
  <w15:docId w15:val="{130A2730-7013-48E2-9182-15B0283F8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F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63D"/>
    <w:pPr>
      <w:ind w:left="720"/>
      <w:contextualSpacing/>
    </w:pPr>
  </w:style>
  <w:style w:type="character" w:styleId="Hyperlink">
    <w:name w:val="Hyperlink"/>
    <w:basedOn w:val="DefaultParagraphFont"/>
    <w:uiPriority w:val="99"/>
    <w:unhideWhenUsed/>
    <w:rsid w:val="00133541"/>
    <w:rPr>
      <w:color w:val="0563C1" w:themeColor="hyperlink"/>
      <w:u w:val="single"/>
    </w:rPr>
  </w:style>
  <w:style w:type="paragraph" w:styleId="FootnoteText">
    <w:name w:val="footnote text"/>
    <w:basedOn w:val="Normal"/>
    <w:link w:val="FootnoteTextChar"/>
    <w:uiPriority w:val="99"/>
    <w:semiHidden/>
    <w:unhideWhenUsed/>
    <w:rsid w:val="00AA33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333C"/>
    <w:rPr>
      <w:sz w:val="20"/>
      <w:szCs w:val="20"/>
    </w:rPr>
  </w:style>
  <w:style w:type="character" w:styleId="FootnoteReference">
    <w:name w:val="footnote reference"/>
    <w:basedOn w:val="DefaultParagraphFont"/>
    <w:uiPriority w:val="99"/>
    <w:semiHidden/>
    <w:unhideWhenUsed/>
    <w:rsid w:val="00AA333C"/>
    <w:rPr>
      <w:vertAlign w:val="superscript"/>
    </w:rPr>
  </w:style>
  <w:style w:type="paragraph" w:styleId="EndnoteText">
    <w:name w:val="endnote text"/>
    <w:basedOn w:val="Normal"/>
    <w:link w:val="EndnoteTextChar"/>
    <w:uiPriority w:val="99"/>
    <w:semiHidden/>
    <w:unhideWhenUsed/>
    <w:rsid w:val="009476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47683"/>
    <w:rPr>
      <w:sz w:val="20"/>
      <w:szCs w:val="20"/>
    </w:rPr>
  </w:style>
  <w:style w:type="character" w:styleId="EndnoteReference">
    <w:name w:val="endnote reference"/>
    <w:basedOn w:val="DefaultParagraphFont"/>
    <w:uiPriority w:val="99"/>
    <w:semiHidden/>
    <w:unhideWhenUsed/>
    <w:rsid w:val="00947683"/>
    <w:rPr>
      <w:vertAlign w:val="superscript"/>
    </w:rPr>
  </w:style>
  <w:style w:type="paragraph" w:styleId="NoSpacing">
    <w:name w:val="No Spacing"/>
    <w:link w:val="NoSpacingChar"/>
    <w:uiPriority w:val="1"/>
    <w:qFormat/>
    <w:rsid w:val="00C73A3C"/>
    <w:pPr>
      <w:spacing w:after="0" w:line="240" w:lineRule="auto"/>
    </w:pPr>
    <w:rPr>
      <w:rFonts w:eastAsiaTheme="minorEastAsia"/>
    </w:rPr>
  </w:style>
  <w:style w:type="character" w:customStyle="1" w:styleId="NoSpacingChar">
    <w:name w:val="No Spacing Char"/>
    <w:basedOn w:val="DefaultParagraphFont"/>
    <w:link w:val="NoSpacing"/>
    <w:uiPriority w:val="1"/>
    <w:rsid w:val="00C73A3C"/>
    <w:rPr>
      <w:rFonts w:eastAsiaTheme="minorEastAsia"/>
    </w:rPr>
  </w:style>
  <w:style w:type="table" w:styleId="TableGrid">
    <w:name w:val="Table Grid"/>
    <w:basedOn w:val="TableNormal"/>
    <w:uiPriority w:val="39"/>
    <w:rsid w:val="00BA4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A4A9C"/>
    <w:pPr>
      <w:spacing w:after="0" w:line="240" w:lineRule="auto"/>
    </w:pPr>
    <w:rPr>
      <w:rFonts w:eastAsiaTheme="minorEastAsia"/>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106956">
      <w:bodyDiv w:val="1"/>
      <w:marLeft w:val="0"/>
      <w:marRight w:val="0"/>
      <w:marTop w:val="0"/>
      <w:marBottom w:val="0"/>
      <w:divBdr>
        <w:top w:val="none" w:sz="0" w:space="0" w:color="auto"/>
        <w:left w:val="none" w:sz="0" w:space="0" w:color="auto"/>
        <w:bottom w:val="none" w:sz="0" w:space="0" w:color="auto"/>
        <w:right w:val="none" w:sz="0" w:space="0" w:color="auto"/>
      </w:divBdr>
      <w:divsChild>
        <w:div w:id="1499267845">
          <w:marLeft w:val="0"/>
          <w:marRight w:val="0"/>
          <w:marTop w:val="0"/>
          <w:marBottom w:val="0"/>
          <w:divBdr>
            <w:top w:val="none" w:sz="0" w:space="0" w:color="auto"/>
            <w:left w:val="none" w:sz="0" w:space="0" w:color="auto"/>
            <w:bottom w:val="none" w:sz="0" w:space="0" w:color="auto"/>
            <w:right w:val="none" w:sz="0" w:space="0" w:color="auto"/>
          </w:divBdr>
        </w:div>
        <w:div w:id="1655136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w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endnotes.xml.rels><?xml version="1.0" encoding="UTF-8" standalone="yes"?>
<Relationships xmlns="http://schemas.openxmlformats.org/package/2006/relationships"><Relationship Id="rId3" Type="http://schemas.openxmlformats.org/officeDocument/2006/relationships/hyperlink" Target="https://link.springer.com/referencework/10.1007/978-94-007-0753-5" TargetMode="External"/><Relationship Id="rId2" Type="http://schemas.openxmlformats.org/officeDocument/2006/relationships/hyperlink" Target="https://www.nurpublishers.com/about-said-nursi/his-works/" TargetMode="External"/><Relationship Id="rId1" Type="http://schemas.openxmlformats.org/officeDocument/2006/relationships/hyperlink" Target="https://onlinelibrary.wiley.com/journal/25781863%20retrieved%20on%206/9/2021%20at%2018:34" TargetMode="External"/><Relationship Id="rId4" Type="http://schemas.openxmlformats.org/officeDocument/2006/relationships/hyperlink" Target="https://link.springer.com/referencework/10.1007/978-94-007-0753-5"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7B044C90D441F682DD9CB64D5ABD4D"/>
        <w:category>
          <w:name w:val="General"/>
          <w:gallery w:val="placeholder"/>
        </w:category>
        <w:types>
          <w:type w:val="bbPlcHdr"/>
        </w:types>
        <w:behaviors>
          <w:behavior w:val="content"/>
        </w:behaviors>
        <w:guid w:val="{25D61C4A-A8FF-46B7-B7DB-38A89B82EE17}"/>
      </w:docPartPr>
      <w:docPartBody>
        <w:p w:rsidR="00F52F28" w:rsidRDefault="00CA235C" w:rsidP="00CA235C">
          <w:pPr>
            <w:pStyle w:val="A77B044C90D441F682DD9CB64D5ABD4D"/>
          </w:pPr>
          <w:r>
            <w:rPr>
              <w:color w:val="5B9BD5" w:themeColor="accent1"/>
              <w:sz w:val="28"/>
              <w:szCs w:val="28"/>
            </w:rPr>
            <w:t>[Author name]</w:t>
          </w:r>
        </w:p>
      </w:docPartBody>
    </w:docPart>
    <w:docPart>
      <w:docPartPr>
        <w:name w:val="34FB92CE8CB04F219323E1D0E5AF4E2F"/>
        <w:category>
          <w:name w:val="General"/>
          <w:gallery w:val="placeholder"/>
        </w:category>
        <w:types>
          <w:type w:val="bbPlcHdr"/>
        </w:types>
        <w:behaviors>
          <w:behavior w:val="content"/>
        </w:behaviors>
        <w:guid w:val="{2C9FE64F-989E-44B8-97A0-B0BED4BE8B50}"/>
      </w:docPartPr>
      <w:docPartBody>
        <w:p w:rsidR="00F52F28" w:rsidRDefault="00CA235C" w:rsidP="00CA235C">
          <w:pPr>
            <w:pStyle w:val="34FB92CE8CB04F219323E1D0E5AF4E2F"/>
          </w:pPr>
          <w:r>
            <w:rPr>
              <w:color w:val="5B9BD5"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35C"/>
    <w:rsid w:val="003A33E8"/>
    <w:rsid w:val="0044571F"/>
    <w:rsid w:val="00CA235C"/>
    <w:rsid w:val="00F52F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9506FD4FF742158589130940EE55C1">
    <w:name w:val="7E9506FD4FF742158589130940EE55C1"/>
    <w:rsid w:val="00CA235C"/>
  </w:style>
  <w:style w:type="paragraph" w:customStyle="1" w:styleId="0505451A353E477B8C7AEDF55E059927">
    <w:name w:val="0505451A353E477B8C7AEDF55E059927"/>
    <w:rsid w:val="00CA235C"/>
  </w:style>
  <w:style w:type="paragraph" w:customStyle="1" w:styleId="476BBCDF178D4479AA707B7DFE73D5BC">
    <w:name w:val="476BBCDF178D4479AA707B7DFE73D5BC"/>
    <w:rsid w:val="00CA235C"/>
  </w:style>
  <w:style w:type="paragraph" w:customStyle="1" w:styleId="ECAD603697DD43AF8BE7F46F20F613E0">
    <w:name w:val="ECAD603697DD43AF8BE7F46F20F613E0"/>
    <w:rsid w:val="00CA235C"/>
  </w:style>
  <w:style w:type="paragraph" w:customStyle="1" w:styleId="54DEA9589EE84F80AB2D8BB339FDAF12">
    <w:name w:val="54DEA9589EE84F80AB2D8BB339FDAF12"/>
    <w:rsid w:val="00CA235C"/>
  </w:style>
  <w:style w:type="paragraph" w:customStyle="1" w:styleId="98A1D9125CE6469994B2E75688FBB6B0">
    <w:name w:val="98A1D9125CE6469994B2E75688FBB6B0"/>
    <w:rsid w:val="00CA235C"/>
  </w:style>
  <w:style w:type="paragraph" w:customStyle="1" w:styleId="5F7A471073974723B70037EF03D9F500">
    <w:name w:val="5F7A471073974723B70037EF03D9F500"/>
    <w:rsid w:val="00CA235C"/>
  </w:style>
  <w:style w:type="paragraph" w:customStyle="1" w:styleId="453016F3432445A991C079EB1AFD7C25">
    <w:name w:val="453016F3432445A991C079EB1AFD7C25"/>
    <w:rsid w:val="00CA235C"/>
  </w:style>
  <w:style w:type="paragraph" w:customStyle="1" w:styleId="7981C7BFC0FE42219E68C4B550A38D55">
    <w:name w:val="7981C7BFC0FE42219E68C4B550A38D55"/>
    <w:rsid w:val="00CA235C"/>
  </w:style>
  <w:style w:type="paragraph" w:customStyle="1" w:styleId="0D3898D55CFC4026A84B22CF71F9CA4D">
    <w:name w:val="0D3898D55CFC4026A84B22CF71F9CA4D"/>
    <w:rsid w:val="00CA235C"/>
  </w:style>
  <w:style w:type="paragraph" w:customStyle="1" w:styleId="A77B044C90D441F682DD9CB64D5ABD4D">
    <w:name w:val="A77B044C90D441F682DD9CB64D5ABD4D"/>
    <w:rsid w:val="00CA235C"/>
  </w:style>
  <w:style w:type="paragraph" w:customStyle="1" w:styleId="34FB92CE8CB04F219323E1D0E5AF4E2F">
    <w:name w:val="34FB92CE8CB04F219323E1D0E5AF4E2F"/>
    <w:rsid w:val="00CA2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2021-08-29T00:00:00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50CB03-C396-4C5C-8079-0F3B391C5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6818</Words>
  <Characters>38863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BELIEF AND HAPPINESS IN BOTH WORLDS: BUILDING A PROSPEROUS INDIVIDUAL</vt:lpstr>
    </vt:vector>
  </TitlesOfParts>
  <Company/>
  <LinksUpToDate>false</LinksUpToDate>
  <CharactersWithSpaces>45590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BELIEF AND HAPPINESS IN BOTH WORLDS: BUILDING A PROSPEROUS INDIVIDUAL</dc:title>
  <dc:subject>( Belief and happiness in both worlds: Building a Prosperous Individual)</dc:subject>
  <dc:creator>Dr. Nisar Ahmad</dc:creator>
  <cp:keywords/>
  <dc:description/>
  <cp:lastModifiedBy>Nisar Ahmad</cp:lastModifiedBy>
  <cp:revision>2</cp:revision>
  <cp:lastPrinted>2021-08-30T18:46:00Z</cp:lastPrinted>
  <dcterms:created xsi:type="dcterms:W3CDTF">2021-08-30T18:51:00Z</dcterms:created>
  <dcterms:modified xsi:type="dcterms:W3CDTF">2021-08-30T18:51:00Z</dcterms:modified>
</cp:coreProperties>
</file>