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68D89" w14:textId="1DF66627" w:rsidR="00711E54" w:rsidRPr="0043489D" w:rsidRDefault="000B026B" w:rsidP="000B026B">
      <w:pPr>
        <w:rPr>
          <w:rFonts w:ascii="Times New Roman" w:hAnsi="Times New Roman" w:cs="Times New Roman"/>
          <w:sz w:val="24"/>
          <w:szCs w:val="24"/>
        </w:rPr>
      </w:pPr>
      <w:r w:rsidRPr="0043489D">
        <w:rPr>
          <w:rFonts w:ascii="Times New Roman" w:eastAsia="Times New Roman" w:hAnsi="Times New Roman" w:cs="Times New Roman"/>
          <w:b/>
          <w:color w:val="000000"/>
          <w:sz w:val="24"/>
          <w:szCs w:val="24"/>
        </w:rPr>
        <w:t xml:space="preserve">Significance of Family And Kinship in Muslim Society: </w:t>
      </w:r>
      <w:proofErr w:type="spellStart"/>
      <w:r w:rsidRPr="0043489D">
        <w:rPr>
          <w:rFonts w:ascii="Times New Roman" w:eastAsia="Times New Roman" w:hAnsi="Times New Roman" w:cs="Times New Roman"/>
          <w:b/>
          <w:color w:val="000000"/>
          <w:sz w:val="24"/>
          <w:szCs w:val="24"/>
        </w:rPr>
        <w:t>Risale-i</w:t>
      </w:r>
      <w:proofErr w:type="spellEnd"/>
      <w:r w:rsidRPr="0043489D">
        <w:rPr>
          <w:rFonts w:ascii="Times New Roman" w:eastAsia="Times New Roman" w:hAnsi="Times New Roman" w:cs="Times New Roman"/>
          <w:b/>
          <w:color w:val="000000"/>
          <w:sz w:val="24"/>
          <w:szCs w:val="24"/>
        </w:rPr>
        <w:t xml:space="preserve"> Nur Approach</w:t>
      </w:r>
    </w:p>
    <w:p w14:paraId="0A20846F" w14:textId="71D6059B" w:rsidR="00711E54" w:rsidRPr="0043489D" w:rsidRDefault="00234BED">
      <w:pPr>
        <w:jc w:val="both"/>
        <w:rPr>
          <w:rFonts w:ascii="Times New Roman" w:eastAsia="Times New Roman" w:hAnsi="Times New Roman" w:cs="Times New Roman"/>
          <w:sz w:val="24"/>
          <w:szCs w:val="24"/>
        </w:rPr>
      </w:pPr>
      <w:r w:rsidRPr="0043489D">
        <w:rPr>
          <w:rFonts w:ascii="Times New Roman" w:eastAsia="Times New Roman" w:hAnsi="Times New Roman" w:cs="Times New Roman"/>
          <w:sz w:val="24"/>
          <w:szCs w:val="24"/>
        </w:rPr>
        <w:t xml:space="preserve">                                                                                                                Dr.</w:t>
      </w:r>
      <w:r w:rsidR="006D0AE4" w:rsidRPr="0043489D">
        <w:rPr>
          <w:rFonts w:ascii="Times New Roman" w:eastAsia="Times New Roman" w:hAnsi="Times New Roman" w:cs="Times New Roman"/>
          <w:sz w:val="24"/>
          <w:szCs w:val="24"/>
        </w:rPr>
        <w:t xml:space="preserve"> </w:t>
      </w:r>
      <w:proofErr w:type="spellStart"/>
      <w:r w:rsidRPr="0043489D">
        <w:rPr>
          <w:rFonts w:ascii="Times New Roman" w:eastAsia="Times New Roman" w:hAnsi="Times New Roman" w:cs="Times New Roman"/>
          <w:sz w:val="24"/>
          <w:szCs w:val="24"/>
        </w:rPr>
        <w:t>Mohd.Kutub</w:t>
      </w:r>
      <w:proofErr w:type="spellEnd"/>
      <w:r w:rsidRPr="0043489D">
        <w:rPr>
          <w:rFonts w:ascii="Times New Roman" w:eastAsia="Times New Roman" w:hAnsi="Times New Roman" w:cs="Times New Roman"/>
          <w:sz w:val="24"/>
          <w:szCs w:val="24"/>
        </w:rPr>
        <w:t xml:space="preserve"> </w:t>
      </w:r>
      <w:proofErr w:type="spellStart"/>
      <w:r w:rsidRPr="0043489D">
        <w:rPr>
          <w:rFonts w:ascii="Times New Roman" w:eastAsia="Times New Roman" w:hAnsi="Times New Roman" w:cs="Times New Roman"/>
          <w:sz w:val="24"/>
          <w:szCs w:val="24"/>
        </w:rPr>
        <w:t>uddin</w:t>
      </w:r>
      <w:proofErr w:type="spellEnd"/>
      <w:r w:rsidR="006D0AE4" w:rsidRPr="0043489D">
        <w:rPr>
          <w:rStyle w:val="DipnotBavurusu"/>
          <w:rFonts w:ascii="Times New Roman" w:eastAsia="Times New Roman" w:hAnsi="Times New Roman" w:cs="Times New Roman"/>
          <w:sz w:val="24"/>
          <w:szCs w:val="24"/>
        </w:rPr>
        <w:footnoteReference w:customMarkFollows="1" w:id="1"/>
        <w:sym w:font="Symbol" w:char="F0B7"/>
      </w:r>
    </w:p>
    <w:p w14:paraId="408CADB9" w14:textId="77777777" w:rsidR="00711E54" w:rsidRPr="00C069B4" w:rsidRDefault="00234BED">
      <w:pPr>
        <w:jc w:val="both"/>
        <w:rPr>
          <w:rFonts w:ascii="Times New Roman" w:eastAsia="Times New Roman" w:hAnsi="Times New Roman" w:cs="Times New Roman"/>
          <w:b/>
        </w:rPr>
      </w:pPr>
      <w:r w:rsidRPr="00C069B4">
        <w:rPr>
          <w:rFonts w:ascii="Times New Roman" w:eastAsia="Times New Roman" w:hAnsi="Times New Roman" w:cs="Times New Roman"/>
          <w:b/>
        </w:rPr>
        <w:t>Abstract</w:t>
      </w:r>
    </w:p>
    <w:p w14:paraId="6FF164A0" w14:textId="77777777" w:rsidR="00711E54" w:rsidRPr="00C069B4" w:rsidRDefault="00234BED">
      <w:pPr>
        <w:jc w:val="both"/>
        <w:rPr>
          <w:rFonts w:ascii="Times New Roman" w:eastAsia="Times New Roman" w:hAnsi="Times New Roman" w:cs="Times New Roman"/>
          <w:i/>
          <w:sz w:val="20"/>
          <w:szCs w:val="20"/>
        </w:rPr>
      </w:pPr>
      <w:r w:rsidRPr="00C069B4">
        <w:rPr>
          <w:rFonts w:ascii="Times New Roman" w:eastAsia="Times New Roman" w:hAnsi="Times New Roman" w:cs="Times New Roman"/>
          <w:i/>
          <w:sz w:val="20"/>
          <w:szCs w:val="20"/>
        </w:rPr>
        <w:t xml:space="preserve">Family is the foundation and heart of every Muslim community. A solid family unit provides serenity and stability, which is highly appreciated and considered as important for the religious and spiritual growth of its members. The serenity and stability that a healthy family unit provides </w:t>
      </w:r>
      <w:r w:rsidR="002E18FE" w:rsidRPr="00C069B4">
        <w:rPr>
          <w:rFonts w:ascii="Times New Roman" w:eastAsia="Times New Roman" w:hAnsi="Times New Roman" w:cs="Times New Roman"/>
          <w:i/>
          <w:sz w:val="20"/>
          <w:szCs w:val="20"/>
        </w:rPr>
        <w:t>are</w:t>
      </w:r>
      <w:r w:rsidRPr="00C069B4">
        <w:rPr>
          <w:rFonts w:ascii="Times New Roman" w:eastAsia="Times New Roman" w:hAnsi="Times New Roman" w:cs="Times New Roman"/>
          <w:i/>
          <w:sz w:val="20"/>
          <w:szCs w:val="20"/>
        </w:rPr>
        <w:t xml:space="preserve"> </w:t>
      </w:r>
      <w:r w:rsidR="002E18FE" w:rsidRPr="00C069B4">
        <w:rPr>
          <w:rFonts w:ascii="Times New Roman" w:eastAsia="Times New Roman" w:hAnsi="Times New Roman" w:cs="Times New Roman"/>
          <w:i/>
          <w:sz w:val="20"/>
          <w:szCs w:val="20"/>
        </w:rPr>
        <w:t>essenti</w:t>
      </w:r>
      <w:r w:rsidRPr="00C069B4">
        <w:rPr>
          <w:rFonts w:ascii="Times New Roman" w:eastAsia="Times New Roman" w:hAnsi="Times New Roman" w:cs="Times New Roman"/>
          <w:i/>
          <w:sz w:val="20"/>
          <w:szCs w:val="20"/>
        </w:rPr>
        <w:t>al for its member</w:t>
      </w:r>
      <w:r w:rsidR="002E18FE" w:rsidRPr="00C069B4">
        <w:rPr>
          <w:rFonts w:ascii="Times New Roman" w:eastAsia="Times New Roman" w:hAnsi="Times New Roman" w:cs="Times New Roman"/>
          <w:i/>
          <w:sz w:val="20"/>
          <w:szCs w:val="20"/>
        </w:rPr>
        <w:t>'s</w:t>
      </w:r>
      <w:r w:rsidRPr="00C069B4">
        <w:rPr>
          <w:rFonts w:ascii="Times New Roman" w:eastAsia="Times New Roman" w:hAnsi="Times New Roman" w:cs="Times New Roman"/>
          <w:i/>
          <w:sz w:val="20"/>
          <w:szCs w:val="20"/>
        </w:rPr>
        <w:t xml:space="preserve"> religious and spiritual growth. In Islam, marriage and the formation of a family are greatly promoted. In most cases, a traditional Muslim family refers to an extended family. Parents, children, grandparents, and other older relatives are frequently included.</w:t>
      </w:r>
      <w:r w:rsidR="002E18FE" w:rsidRPr="00C069B4">
        <w:rPr>
          <w:rFonts w:ascii="Times New Roman" w:eastAsia="Times New Roman" w:hAnsi="Times New Roman" w:cs="Times New Roman"/>
          <w:i/>
          <w:sz w:val="20"/>
          <w:szCs w:val="20"/>
        </w:rPr>
        <w:t xml:space="preserve"> </w:t>
      </w:r>
      <w:r w:rsidRPr="00C069B4">
        <w:rPr>
          <w:rFonts w:ascii="Times New Roman" w:eastAsia="Times New Roman" w:hAnsi="Times New Roman" w:cs="Times New Roman"/>
          <w:i/>
          <w:sz w:val="20"/>
          <w:szCs w:val="20"/>
        </w:rPr>
        <w:t xml:space="preserve">Most Muslims believe that extended families provide them with more stability, affection, continuity, and support. Kinship is a social connection centered on the bond between parents and offspring and is based on blood ties. Marriageable connections are also considered kinship. The importance of kinship and sustaining familial connections is evident in the Quran's and Hadith's teachings. Allah does not like those who are severing the ties of kinship. In the holy Quran, Allah Almighty says: </w:t>
      </w:r>
      <w:r w:rsidRPr="00C069B4">
        <w:rPr>
          <w:rStyle w:val="AlntChar"/>
          <w:rFonts w:ascii="Times New Roman" w:hAnsi="Times New Roman" w:cs="Times New Roman"/>
          <w:sz w:val="20"/>
          <w:szCs w:val="20"/>
        </w:rPr>
        <w:t>“…And fear Allah through Whom you demand (your mutual rights), and (do not cut the relations of) the wombs (kinship)…"</w:t>
      </w:r>
      <w:r w:rsidRPr="00C069B4">
        <w:rPr>
          <w:rStyle w:val="AlntChar"/>
          <w:rFonts w:ascii="Times New Roman" w:hAnsi="Times New Roman" w:cs="Times New Roman"/>
        </w:rPr>
        <w:t xml:space="preserve"> (AI-Quran, 4:1).</w:t>
      </w:r>
      <w:r w:rsidRPr="00C069B4">
        <w:rPr>
          <w:rFonts w:ascii="Times New Roman" w:eastAsia="Times New Roman" w:hAnsi="Times New Roman" w:cs="Times New Roman"/>
          <w:i/>
          <w:sz w:val="20"/>
          <w:szCs w:val="20"/>
        </w:rPr>
        <w:t xml:space="preserve"> This verse shows that maintaining the ties of kinship is obligatory. This article has highlighted the definition of family, kinship, types, and significance of family and kinship in the Muslim communities in the context of the Qur'an-Sunnah and the approach of great Islamic scholar </w:t>
      </w:r>
      <w:proofErr w:type="spellStart"/>
      <w:r w:rsidRPr="00C069B4">
        <w:rPr>
          <w:rFonts w:ascii="Times New Roman" w:eastAsia="Times New Roman" w:hAnsi="Times New Roman" w:cs="Times New Roman"/>
          <w:i/>
          <w:sz w:val="20"/>
          <w:szCs w:val="20"/>
        </w:rPr>
        <w:t>Bediuzzaman</w:t>
      </w:r>
      <w:proofErr w:type="spellEnd"/>
      <w:r w:rsidRPr="00C069B4">
        <w:rPr>
          <w:rFonts w:ascii="Times New Roman" w:eastAsia="Times New Roman" w:hAnsi="Times New Roman" w:cs="Times New Roman"/>
          <w:i/>
          <w:sz w:val="20"/>
          <w:szCs w:val="20"/>
        </w:rPr>
        <w:t xml:space="preserve"> Said </w:t>
      </w:r>
      <w:proofErr w:type="spellStart"/>
      <w:r w:rsidRPr="00C069B4">
        <w:rPr>
          <w:rFonts w:ascii="Times New Roman" w:eastAsia="Times New Roman" w:hAnsi="Times New Roman" w:cs="Times New Roman"/>
          <w:i/>
          <w:sz w:val="20"/>
          <w:szCs w:val="20"/>
        </w:rPr>
        <w:t>Nursi</w:t>
      </w:r>
      <w:proofErr w:type="spellEnd"/>
      <w:r w:rsidRPr="00C069B4">
        <w:rPr>
          <w:rFonts w:ascii="Times New Roman" w:eastAsia="Times New Roman" w:hAnsi="Times New Roman" w:cs="Times New Roman"/>
          <w:i/>
          <w:sz w:val="20"/>
          <w:szCs w:val="20"/>
        </w:rPr>
        <w:t xml:space="preserve">. Descriptive and analytical methods have been followed in this article. Making the family the center of religious practices, following Islamic culture in the family, cooperating to preserve the family ties, upholding Islamic cultures in every familial and social program, establishing women’s status and rights in the family, </w:t>
      </w:r>
      <w:proofErr w:type="spellStart"/>
      <w:r w:rsidRPr="00C069B4">
        <w:rPr>
          <w:rFonts w:ascii="Times New Roman" w:eastAsia="Times New Roman" w:hAnsi="Times New Roman" w:cs="Times New Roman"/>
          <w:i/>
          <w:sz w:val="20"/>
          <w:szCs w:val="20"/>
        </w:rPr>
        <w:t>etc</w:t>
      </w:r>
      <w:proofErr w:type="spellEnd"/>
      <w:r w:rsidRPr="00C069B4">
        <w:rPr>
          <w:rFonts w:ascii="Times New Roman" w:eastAsia="Times New Roman" w:hAnsi="Times New Roman" w:cs="Times New Roman"/>
          <w:i/>
          <w:sz w:val="20"/>
          <w:szCs w:val="20"/>
        </w:rPr>
        <w:t xml:space="preserve">, have been discussed at the article. </w:t>
      </w:r>
    </w:p>
    <w:p w14:paraId="1AAE46D6" w14:textId="77777777" w:rsidR="00711E54" w:rsidRPr="00C069B4" w:rsidRDefault="00234BED">
      <w:pPr>
        <w:jc w:val="both"/>
        <w:rPr>
          <w:rFonts w:ascii="Times New Roman" w:eastAsia="Times New Roman" w:hAnsi="Times New Roman" w:cs="Times New Roman"/>
          <w:b/>
        </w:rPr>
      </w:pPr>
      <w:r w:rsidRPr="00C069B4">
        <w:rPr>
          <w:rFonts w:ascii="Times New Roman" w:eastAsia="Times New Roman" w:hAnsi="Times New Roman" w:cs="Times New Roman"/>
          <w:b/>
        </w:rPr>
        <w:t>Keywords:</w:t>
      </w:r>
      <w:r w:rsidRPr="00C069B4">
        <w:rPr>
          <w:rFonts w:ascii="Times New Roman" w:eastAsia="Times New Roman" w:hAnsi="Times New Roman" w:cs="Times New Roman"/>
        </w:rPr>
        <w:t xml:space="preserve"> Family, Kinship, Marriage, Muslim Community, Quran-Sunnah, </w:t>
      </w:r>
      <w:proofErr w:type="spellStart"/>
      <w:r w:rsidRPr="00C069B4">
        <w:rPr>
          <w:rFonts w:ascii="Times New Roman" w:eastAsia="Times New Roman" w:hAnsi="Times New Roman" w:cs="Times New Roman"/>
        </w:rPr>
        <w:t>Bediuzzaman</w:t>
      </w:r>
      <w:proofErr w:type="spellEnd"/>
      <w:r w:rsidRPr="00C069B4">
        <w:rPr>
          <w:rFonts w:ascii="Times New Roman" w:eastAsia="Times New Roman" w:hAnsi="Times New Roman" w:cs="Times New Roman"/>
        </w:rPr>
        <w:t xml:space="preserve"> Said </w:t>
      </w:r>
      <w:proofErr w:type="spellStart"/>
      <w:r w:rsidRPr="00C069B4">
        <w:rPr>
          <w:rFonts w:ascii="Times New Roman" w:eastAsia="Times New Roman" w:hAnsi="Times New Roman" w:cs="Times New Roman"/>
        </w:rPr>
        <w:t>Nursi</w:t>
      </w:r>
      <w:proofErr w:type="spellEnd"/>
    </w:p>
    <w:p w14:paraId="2AE04B32" w14:textId="77777777" w:rsidR="00711E54" w:rsidRPr="00C069B4" w:rsidRDefault="00234BED" w:rsidP="00C069B4">
      <w:pPr>
        <w:spacing w:after="120" w:line="360" w:lineRule="auto"/>
        <w:jc w:val="both"/>
        <w:rPr>
          <w:rFonts w:ascii="Times New Roman" w:eastAsia="Times New Roman" w:hAnsi="Times New Roman" w:cs="Times New Roman"/>
          <w:b/>
          <w:sz w:val="24"/>
          <w:szCs w:val="24"/>
        </w:rPr>
      </w:pPr>
      <w:r w:rsidRPr="00C069B4">
        <w:rPr>
          <w:rFonts w:ascii="Times New Roman" w:eastAsia="Times New Roman" w:hAnsi="Times New Roman" w:cs="Times New Roman"/>
          <w:b/>
          <w:sz w:val="24"/>
          <w:szCs w:val="24"/>
        </w:rPr>
        <w:t>1.Introduction</w:t>
      </w:r>
    </w:p>
    <w:p w14:paraId="79B193A1" w14:textId="77777777" w:rsidR="00711E54" w:rsidRPr="00C069B4" w:rsidRDefault="00234BED" w:rsidP="00C069B4">
      <w:pPr>
        <w:spacing w:after="120" w:line="360" w:lineRule="auto"/>
        <w:jc w:val="both"/>
        <w:rPr>
          <w:rFonts w:ascii="Times New Roman" w:eastAsia="Times New Roman" w:hAnsi="Times New Roman" w:cs="Times New Roman"/>
          <w:b/>
          <w:sz w:val="24"/>
          <w:szCs w:val="24"/>
        </w:rPr>
      </w:pPr>
      <w:r w:rsidRPr="00C069B4">
        <w:rPr>
          <w:rFonts w:ascii="Times New Roman" w:eastAsia="Times New Roman" w:hAnsi="Times New Roman" w:cs="Times New Roman"/>
          <w:color w:val="202124"/>
          <w:sz w:val="24"/>
          <w:szCs w:val="24"/>
          <w:highlight w:val="white"/>
        </w:rPr>
        <w:t>Religion and family have been closely linked since the earliest periods of human history</w:t>
      </w:r>
      <w:r w:rsidRPr="00C069B4">
        <w:rPr>
          <w:rFonts w:ascii="Times New Roman" w:eastAsia="Times New Roman" w:hAnsi="Times New Roman" w:cs="Times New Roman"/>
          <w:sz w:val="24"/>
          <w:szCs w:val="24"/>
        </w:rPr>
        <w:t>. Many Muslims believe that family life is the foundation of human society that provides a safe, secure, healthy, and nurturing environment for both parents and growing children. The best place to maintain and develop human qualities like love, kindness, compassion</w:t>
      </w:r>
      <w:r w:rsidR="002E18FE" w:rsidRPr="00C069B4">
        <w:rPr>
          <w:rFonts w:ascii="Times New Roman" w:eastAsia="Times New Roman" w:hAnsi="Times New Roman" w:cs="Times New Roman"/>
          <w:sz w:val="24"/>
          <w:szCs w:val="24"/>
        </w:rPr>
        <w:t>,</w:t>
      </w:r>
      <w:r w:rsidRPr="00C069B4">
        <w:rPr>
          <w:rFonts w:ascii="Times New Roman" w:eastAsia="Times New Roman" w:hAnsi="Times New Roman" w:cs="Times New Roman"/>
          <w:sz w:val="24"/>
          <w:szCs w:val="24"/>
        </w:rPr>
        <w:t xml:space="preserve"> and affection is in a family. Kinship ties are formed by two types of bonds: those formed by marriage and those formed through descent, which </w:t>
      </w:r>
      <w:r w:rsidR="002E18FE" w:rsidRPr="00C069B4">
        <w:rPr>
          <w:rFonts w:ascii="Times New Roman" w:eastAsia="Times New Roman" w:hAnsi="Times New Roman" w:cs="Times New Roman"/>
          <w:sz w:val="24"/>
          <w:szCs w:val="24"/>
        </w:rPr>
        <w:t>is</w:t>
      </w:r>
      <w:r w:rsidRPr="00C069B4">
        <w:rPr>
          <w:rFonts w:ascii="Times New Roman" w:eastAsia="Times New Roman" w:hAnsi="Times New Roman" w:cs="Times New Roman"/>
          <w:sz w:val="24"/>
          <w:szCs w:val="24"/>
        </w:rPr>
        <w:t xml:space="preserve"> socially acknowledged linkages between ancestors and descendants. Kinship is defined in Islamic law through consanguineal and affinal ties. Birth and Islamic marriage are significant events that establish family members' religious obligations to one another. Breastfeeding can develop </w:t>
      </w:r>
      <w:proofErr w:type="spellStart"/>
      <w:r w:rsidRPr="00C069B4">
        <w:rPr>
          <w:rFonts w:ascii="Times New Roman" w:eastAsia="Times New Roman" w:hAnsi="Times New Roman" w:cs="Times New Roman"/>
          <w:sz w:val="24"/>
          <w:szCs w:val="24"/>
        </w:rPr>
        <w:t>mahramiyat</w:t>
      </w:r>
      <w:proofErr w:type="spellEnd"/>
      <w:r w:rsidRPr="00C069B4">
        <w:rPr>
          <w:rFonts w:ascii="Times New Roman" w:eastAsia="Times New Roman" w:hAnsi="Times New Roman" w:cs="Times New Roman"/>
          <w:sz w:val="24"/>
          <w:szCs w:val="24"/>
        </w:rPr>
        <w:t xml:space="preserve"> and kinship in addition to consanguineal and affinal connections. Since the family system in Islam is not entirely nuclear, it must be extended or polygamous. In Islam, neither extendedness nor polygyny </w:t>
      </w:r>
      <w:r w:rsidR="002E18FE" w:rsidRPr="00C069B4">
        <w:rPr>
          <w:rFonts w:ascii="Times New Roman" w:eastAsia="Times New Roman" w:hAnsi="Times New Roman" w:cs="Times New Roman"/>
          <w:sz w:val="24"/>
          <w:szCs w:val="24"/>
        </w:rPr>
        <w:t>is</w:t>
      </w:r>
      <w:r w:rsidRPr="00C069B4">
        <w:rPr>
          <w:rFonts w:ascii="Times New Roman" w:eastAsia="Times New Roman" w:hAnsi="Times New Roman" w:cs="Times New Roman"/>
          <w:sz w:val="24"/>
          <w:szCs w:val="24"/>
        </w:rPr>
        <w:t xml:space="preserve"> conditions or prerequisites for the establishment of a family. Extended families, polygynous families, both extended and polygynous families, and neither extended nor polygynous are all possible in an Islamic society.</w:t>
      </w:r>
      <w:r w:rsidR="002E18FE" w:rsidRPr="00C069B4">
        <w:rPr>
          <w:rFonts w:ascii="Times New Roman" w:eastAsia="Times New Roman" w:hAnsi="Times New Roman" w:cs="Times New Roman"/>
          <w:sz w:val="24"/>
          <w:szCs w:val="24"/>
        </w:rPr>
        <w:t xml:space="preserve"> </w:t>
      </w:r>
      <w:r w:rsidRPr="00C069B4">
        <w:rPr>
          <w:rFonts w:ascii="Times New Roman" w:eastAsia="Times New Roman" w:hAnsi="Times New Roman" w:cs="Times New Roman"/>
          <w:sz w:val="24"/>
          <w:szCs w:val="24"/>
        </w:rPr>
        <w:t xml:space="preserve">In Islam, there are no particular provisions that it must be of one form or the other, just as there are no specific provisions in favor of or against the nuclear family type. The </w:t>
      </w:r>
      <w:r w:rsidRPr="00C069B4">
        <w:rPr>
          <w:rFonts w:ascii="Times New Roman" w:eastAsia="Times New Roman" w:hAnsi="Times New Roman" w:cs="Times New Roman"/>
          <w:sz w:val="24"/>
          <w:szCs w:val="24"/>
        </w:rPr>
        <w:lastRenderedPageBreak/>
        <w:t>holy Quran and Hadith of Prophet Muhammad (</w:t>
      </w:r>
      <w:proofErr w:type="spellStart"/>
      <w:r w:rsidRPr="00C069B4">
        <w:rPr>
          <w:rFonts w:ascii="Times New Roman" w:eastAsia="Times New Roman" w:hAnsi="Times New Roman" w:cs="Times New Roman"/>
          <w:sz w:val="24"/>
          <w:szCs w:val="24"/>
        </w:rPr>
        <w:t>pbuh</w:t>
      </w:r>
      <w:proofErr w:type="spellEnd"/>
      <w:r w:rsidRPr="00C069B4">
        <w:rPr>
          <w:rFonts w:ascii="Times New Roman" w:eastAsia="Times New Roman" w:hAnsi="Times New Roman" w:cs="Times New Roman"/>
          <w:sz w:val="24"/>
          <w:szCs w:val="24"/>
        </w:rPr>
        <w:t xml:space="preserve">) have given great emphasis to family and kinship. In this regard, </w:t>
      </w:r>
      <w:proofErr w:type="spellStart"/>
      <w:r w:rsidRPr="00C069B4">
        <w:rPr>
          <w:rFonts w:ascii="Times New Roman" w:eastAsia="Times New Roman" w:hAnsi="Times New Roman" w:cs="Times New Roman"/>
          <w:sz w:val="24"/>
          <w:szCs w:val="24"/>
        </w:rPr>
        <w:t>Bediuzzaman</w:t>
      </w:r>
      <w:proofErr w:type="spellEnd"/>
      <w:r w:rsidRPr="00C069B4">
        <w:rPr>
          <w:rFonts w:ascii="Times New Roman" w:eastAsia="Times New Roman" w:hAnsi="Times New Roman" w:cs="Times New Roman"/>
          <w:sz w:val="24"/>
          <w:szCs w:val="24"/>
        </w:rPr>
        <w:t xml:space="preserve"> Said </w:t>
      </w:r>
      <w:proofErr w:type="spellStart"/>
      <w:r w:rsidRPr="00C069B4">
        <w:rPr>
          <w:rFonts w:ascii="Times New Roman" w:eastAsia="Times New Roman" w:hAnsi="Times New Roman" w:cs="Times New Roman"/>
          <w:sz w:val="24"/>
          <w:szCs w:val="24"/>
        </w:rPr>
        <w:t>Nursi’s</w:t>
      </w:r>
      <w:proofErr w:type="spellEnd"/>
      <w:r w:rsidRPr="00C069B4">
        <w:rPr>
          <w:rFonts w:ascii="Times New Roman" w:eastAsia="Times New Roman" w:hAnsi="Times New Roman" w:cs="Times New Roman"/>
          <w:sz w:val="24"/>
          <w:szCs w:val="24"/>
        </w:rPr>
        <w:t xml:space="preserve"> Approach is so significant. </w:t>
      </w:r>
      <w:proofErr w:type="spellStart"/>
      <w:r w:rsidRPr="00C069B4">
        <w:rPr>
          <w:rFonts w:ascii="Times New Roman" w:eastAsia="Times New Roman" w:hAnsi="Times New Roman" w:cs="Times New Roman"/>
          <w:sz w:val="24"/>
          <w:szCs w:val="24"/>
        </w:rPr>
        <w:t>Nursi</w:t>
      </w:r>
      <w:proofErr w:type="spellEnd"/>
      <w:r w:rsidRPr="00C069B4">
        <w:rPr>
          <w:rFonts w:ascii="Times New Roman" w:eastAsia="Times New Roman" w:hAnsi="Times New Roman" w:cs="Times New Roman"/>
          <w:sz w:val="24"/>
          <w:szCs w:val="24"/>
        </w:rPr>
        <w:t xml:space="preserve"> has drawn a nice picture of </w:t>
      </w:r>
      <w:r w:rsidR="002E18FE" w:rsidRPr="00C069B4">
        <w:rPr>
          <w:rFonts w:ascii="Times New Roman" w:eastAsia="Times New Roman" w:hAnsi="Times New Roman" w:cs="Times New Roman"/>
          <w:sz w:val="24"/>
          <w:szCs w:val="24"/>
        </w:rPr>
        <w:t xml:space="preserve">the </w:t>
      </w:r>
      <w:r w:rsidRPr="00C069B4">
        <w:rPr>
          <w:rFonts w:ascii="Times New Roman" w:eastAsia="Times New Roman" w:hAnsi="Times New Roman" w:cs="Times New Roman"/>
          <w:sz w:val="24"/>
          <w:szCs w:val="24"/>
        </w:rPr>
        <w:t xml:space="preserve">family and kinship of Muslim society. We have tried to discuss the concept of family and kinship according to the Quranic view and the approach of great thinker </w:t>
      </w:r>
      <w:proofErr w:type="spellStart"/>
      <w:r w:rsidRPr="00C069B4">
        <w:rPr>
          <w:rFonts w:ascii="Times New Roman" w:eastAsia="Times New Roman" w:hAnsi="Times New Roman" w:cs="Times New Roman"/>
          <w:sz w:val="24"/>
          <w:szCs w:val="24"/>
        </w:rPr>
        <w:t>Bediuzzaman</w:t>
      </w:r>
      <w:proofErr w:type="spellEnd"/>
      <w:r w:rsidRPr="00C069B4">
        <w:rPr>
          <w:rFonts w:ascii="Times New Roman" w:eastAsia="Times New Roman" w:hAnsi="Times New Roman" w:cs="Times New Roman"/>
          <w:sz w:val="24"/>
          <w:szCs w:val="24"/>
        </w:rPr>
        <w:t xml:space="preserve"> said </w:t>
      </w:r>
      <w:proofErr w:type="spellStart"/>
      <w:r w:rsidRPr="00C069B4">
        <w:rPr>
          <w:rFonts w:ascii="Times New Roman" w:eastAsia="Times New Roman" w:hAnsi="Times New Roman" w:cs="Times New Roman"/>
          <w:sz w:val="24"/>
          <w:szCs w:val="24"/>
        </w:rPr>
        <w:t>Nursi</w:t>
      </w:r>
      <w:proofErr w:type="spellEnd"/>
      <w:r w:rsidRPr="00C069B4">
        <w:rPr>
          <w:rFonts w:ascii="Times New Roman" w:eastAsia="Times New Roman" w:hAnsi="Times New Roman" w:cs="Times New Roman"/>
          <w:sz w:val="24"/>
          <w:szCs w:val="24"/>
        </w:rPr>
        <w:t>.</w:t>
      </w:r>
    </w:p>
    <w:p w14:paraId="2C7978DB" w14:textId="77777777" w:rsidR="00711E54" w:rsidRPr="00C069B4" w:rsidRDefault="00234BED" w:rsidP="00C069B4">
      <w:pPr>
        <w:spacing w:after="120" w:line="360" w:lineRule="auto"/>
        <w:jc w:val="both"/>
        <w:rPr>
          <w:rFonts w:ascii="Times New Roman" w:eastAsia="Times New Roman" w:hAnsi="Times New Roman" w:cs="Times New Roman"/>
          <w:b/>
          <w:sz w:val="24"/>
          <w:szCs w:val="24"/>
        </w:rPr>
      </w:pPr>
      <w:r w:rsidRPr="00C069B4">
        <w:rPr>
          <w:rFonts w:ascii="Times New Roman" w:eastAsia="Times New Roman" w:hAnsi="Times New Roman" w:cs="Times New Roman"/>
          <w:b/>
          <w:sz w:val="24"/>
          <w:szCs w:val="24"/>
        </w:rPr>
        <w:t>2. Family and Kinship</w:t>
      </w:r>
    </w:p>
    <w:p w14:paraId="4B1E3CA7"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b/>
          <w:sz w:val="24"/>
          <w:szCs w:val="24"/>
        </w:rPr>
        <w:t>2.1. Family</w:t>
      </w:r>
    </w:p>
    <w:p w14:paraId="6209BD5D" w14:textId="77777777" w:rsidR="00711E54" w:rsidRPr="00C069B4" w:rsidRDefault="00234BED" w:rsidP="00C069B4">
      <w:pPr>
        <w:spacing w:after="120" w:line="360" w:lineRule="auto"/>
        <w:jc w:val="both"/>
        <w:rPr>
          <w:rFonts w:ascii="Times New Roman" w:eastAsia="Times New Roman" w:hAnsi="Times New Roman" w:cs="Times New Roman"/>
          <w:color w:val="000000"/>
          <w:sz w:val="24"/>
          <w:szCs w:val="24"/>
        </w:rPr>
      </w:pPr>
      <w:r w:rsidRPr="00C069B4">
        <w:rPr>
          <w:rFonts w:ascii="Times New Roman" w:eastAsia="Times New Roman" w:hAnsi="Times New Roman" w:cs="Times New Roman"/>
          <w:sz w:val="24"/>
          <w:szCs w:val="24"/>
        </w:rPr>
        <w:t>A family is a group of people who are linked by marriage, blood, or adoption living in the same household, interacting with each other in their different social positions, which are often that of spouses, parents, children, and siblings.</w:t>
      </w:r>
      <w:r w:rsidRPr="00C069B4">
        <w:rPr>
          <w:rFonts w:ascii="Times New Roman" w:eastAsia="Times New Roman" w:hAnsi="Times New Roman" w:cs="Times New Roman"/>
          <w:color w:val="000000"/>
          <w:sz w:val="24"/>
          <w:szCs w:val="24"/>
        </w:rPr>
        <w:t xml:space="preserve"> </w:t>
      </w:r>
      <w:r w:rsidRPr="00C069B4">
        <w:rPr>
          <w:rFonts w:ascii="Times New Roman" w:eastAsia="Times New Roman" w:hAnsi="Times New Roman" w:cs="Times New Roman"/>
          <w:sz w:val="24"/>
          <w:szCs w:val="24"/>
        </w:rPr>
        <w:t>A family group should be distinguished from a household, which may include boarders and roomers living in the same residence.</w:t>
      </w:r>
      <w:r w:rsidR="006D0AE4" w:rsidRPr="00C069B4">
        <w:rPr>
          <w:rFonts w:ascii="Times New Roman" w:eastAsia="Times New Roman" w:hAnsi="Times New Roman" w:cs="Times New Roman"/>
          <w:sz w:val="24"/>
          <w:szCs w:val="24"/>
        </w:rPr>
        <w:t xml:space="preserve"> </w:t>
      </w:r>
      <w:r w:rsidRPr="00C069B4">
        <w:rPr>
          <w:rFonts w:ascii="Times New Roman" w:eastAsia="Times New Roman" w:hAnsi="Times New Roman" w:cs="Times New Roman"/>
          <w:sz w:val="24"/>
          <w:szCs w:val="24"/>
        </w:rPr>
        <w:t>It should also be distinguished from kindred (which also refers to bloodlines) because kindred can be separated into numerous houses.</w:t>
      </w:r>
      <w:r w:rsidRPr="00C069B4">
        <w:rPr>
          <w:rFonts w:ascii="Times New Roman" w:eastAsia="Times New Roman" w:hAnsi="Times New Roman" w:cs="Times New Roman"/>
          <w:color w:val="000000"/>
          <w:sz w:val="24"/>
          <w:szCs w:val="24"/>
        </w:rPr>
        <w:t xml:space="preserve"> </w:t>
      </w:r>
      <w:r w:rsidRPr="00C069B4">
        <w:rPr>
          <w:rFonts w:ascii="Times New Roman" w:eastAsia="Times New Roman" w:hAnsi="Times New Roman" w:cs="Times New Roman"/>
          <w:sz w:val="24"/>
          <w:szCs w:val="24"/>
        </w:rPr>
        <w:t xml:space="preserve">At its most basic, then, a family consists of an adult and his or her offspring. Most commonly, it consists of two married adults, usually a </w:t>
      </w:r>
      <w:hyperlink r:id="rId8">
        <w:r w:rsidRPr="00C069B4">
          <w:rPr>
            <w:rFonts w:ascii="Times New Roman" w:eastAsia="Times New Roman" w:hAnsi="Times New Roman" w:cs="Times New Roman"/>
            <w:sz w:val="24"/>
            <w:szCs w:val="24"/>
          </w:rPr>
          <w:t>man</w:t>
        </w:r>
      </w:hyperlink>
      <w:r w:rsidRPr="00C069B4">
        <w:rPr>
          <w:rFonts w:ascii="Times New Roman" w:eastAsia="Times New Roman" w:hAnsi="Times New Roman" w:cs="Times New Roman"/>
          <w:sz w:val="24"/>
          <w:szCs w:val="24"/>
        </w:rPr>
        <w:t xml:space="preserve"> and a </w:t>
      </w:r>
      <w:hyperlink r:id="rId9">
        <w:r w:rsidRPr="00C069B4">
          <w:rPr>
            <w:rFonts w:ascii="Times New Roman" w:eastAsia="Times New Roman" w:hAnsi="Times New Roman" w:cs="Times New Roman"/>
            <w:sz w:val="24"/>
            <w:szCs w:val="24"/>
          </w:rPr>
          <w:t>woman</w:t>
        </w:r>
      </w:hyperlink>
      <w:r w:rsidRPr="00C069B4">
        <w:rPr>
          <w:rFonts w:ascii="Times New Roman" w:eastAsia="Times New Roman" w:hAnsi="Times New Roman" w:cs="Times New Roman"/>
          <w:sz w:val="24"/>
          <w:szCs w:val="24"/>
        </w:rPr>
        <w:t xml:space="preserve"> (almost always from different lineages and not related by blood) along with their offspring, usually living in a private and separate dwelling. This type of unit, more specifically known as a </w:t>
      </w:r>
      <w:hyperlink r:id="rId10">
        <w:r w:rsidRPr="00C069B4">
          <w:rPr>
            <w:rFonts w:ascii="Times New Roman" w:eastAsia="Times New Roman" w:hAnsi="Times New Roman" w:cs="Times New Roman"/>
            <w:sz w:val="24"/>
            <w:szCs w:val="24"/>
          </w:rPr>
          <w:t>nuclear family</w:t>
        </w:r>
      </w:hyperlink>
      <w:r w:rsidRPr="00C069B4">
        <w:rPr>
          <w:rFonts w:ascii="Times New Roman" w:eastAsia="Times New Roman" w:hAnsi="Times New Roman" w:cs="Times New Roman"/>
          <w:sz w:val="24"/>
          <w:szCs w:val="24"/>
        </w:rPr>
        <w:t xml:space="preserve">, is believed to be the oldest of the various types of families in existence. Sometimes the family includes not only the parents and their unmarried children living at home but also children that have married, their spouses, and their offspring, and possibly elderly dependents as well; such an arrangement is called an </w:t>
      </w:r>
      <w:hyperlink r:id="rId11">
        <w:r w:rsidRPr="00C069B4">
          <w:rPr>
            <w:rFonts w:ascii="Times New Roman" w:eastAsia="Times New Roman" w:hAnsi="Times New Roman" w:cs="Times New Roman"/>
            <w:sz w:val="24"/>
            <w:szCs w:val="24"/>
          </w:rPr>
          <w:t>extended family</w:t>
        </w:r>
      </w:hyperlink>
      <w:r w:rsidRPr="00C069B4">
        <w:rPr>
          <w:rFonts w:ascii="Times New Roman" w:eastAsia="Times New Roman" w:hAnsi="Times New Roman" w:cs="Times New Roman"/>
          <w:sz w:val="24"/>
          <w:szCs w:val="24"/>
        </w:rPr>
        <w:t>. (Barnard, A. John, Invalid Date)</w:t>
      </w:r>
    </w:p>
    <w:p w14:paraId="2AB28BCD" w14:textId="77777777" w:rsidR="00711E54" w:rsidRPr="00C069B4" w:rsidRDefault="002E18FE" w:rsidP="00C069B4">
      <w:pPr>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C069B4">
        <w:rPr>
          <w:rFonts w:ascii="Times New Roman" w:eastAsia="Times New Roman" w:hAnsi="Times New Roman" w:cs="Times New Roman"/>
          <w:sz w:val="24"/>
          <w:szCs w:val="24"/>
        </w:rPr>
        <w:t>Even though</w:t>
      </w:r>
      <w:r w:rsidR="00234BED" w:rsidRPr="00C069B4">
        <w:rPr>
          <w:rFonts w:ascii="Times New Roman" w:eastAsia="Times New Roman" w:hAnsi="Times New Roman" w:cs="Times New Roman"/>
          <w:sz w:val="24"/>
          <w:szCs w:val="24"/>
        </w:rPr>
        <w:t xml:space="preserve"> the family is a universal institution, its structure and form differ from one civilization to the next. Sociologists and anthropologists have discussed the many forms of families that exist in various cultures. Families are classified based on nuclear and joint organization, monogamous or polygamous marriages, matriarchal or patriarchal leadership, and location, among other factors.</w:t>
      </w:r>
    </w:p>
    <w:p w14:paraId="1EAA0A59" w14:textId="77777777" w:rsidR="00711E54" w:rsidRPr="00C069B4" w:rsidRDefault="00234BED" w:rsidP="00C069B4">
      <w:pPr>
        <w:spacing w:after="120" w:line="360" w:lineRule="auto"/>
        <w:jc w:val="both"/>
        <w:rPr>
          <w:rFonts w:ascii="Times New Roman" w:eastAsia="Times New Roman" w:hAnsi="Times New Roman" w:cs="Times New Roman"/>
          <w:b/>
          <w:sz w:val="24"/>
          <w:szCs w:val="24"/>
        </w:rPr>
      </w:pPr>
      <w:r w:rsidRPr="00C069B4">
        <w:rPr>
          <w:rFonts w:ascii="Times New Roman" w:eastAsia="Times New Roman" w:hAnsi="Times New Roman" w:cs="Times New Roman"/>
          <w:b/>
          <w:sz w:val="24"/>
          <w:szCs w:val="24"/>
        </w:rPr>
        <w:t>2.2. Kinship</w:t>
      </w:r>
    </w:p>
    <w:p w14:paraId="7C5BA7C2"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t xml:space="preserve">Kinship is a </w:t>
      </w:r>
      <w:r w:rsidRPr="00C069B4">
        <w:rPr>
          <w:rFonts w:ascii="Times New Roman" w:eastAsia="Times New Roman" w:hAnsi="Times New Roman" w:cs="Times New Roman"/>
          <w:i/>
          <w:sz w:val="24"/>
          <w:szCs w:val="24"/>
        </w:rPr>
        <w:t xml:space="preserve">"system of social organization based on real or putative family ties," </w:t>
      </w:r>
      <w:r w:rsidRPr="00C069B4">
        <w:rPr>
          <w:rFonts w:ascii="Times New Roman" w:eastAsia="Times New Roman" w:hAnsi="Times New Roman" w:cs="Times New Roman"/>
          <w:sz w:val="24"/>
          <w:szCs w:val="24"/>
        </w:rPr>
        <w:t xml:space="preserve">according to </w:t>
      </w:r>
      <w:proofErr w:type="spellStart"/>
      <w:r w:rsidRPr="00C069B4">
        <w:rPr>
          <w:rFonts w:ascii="Times New Roman" w:eastAsia="Times New Roman" w:hAnsi="Times New Roman" w:cs="Times New Roman"/>
          <w:sz w:val="24"/>
          <w:szCs w:val="24"/>
        </w:rPr>
        <w:t>Encyclopaedia</w:t>
      </w:r>
      <w:proofErr w:type="spellEnd"/>
      <w:r w:rsidRPr="00C069B4">
        <w:rPr>
          <w:rFonts w:ascii="Times New Roman" w:eastAsia="Times New Roman" w:hAnsi="Times New Roman" w:cs="Times New Roman"/>
          <w:sz w:val="24"/>
          <w:szCs w:val="24"/>
        </w:rPr>
        <w:t xml:space="preserve"> Britannica. But in </w:t>
      </w:r>
      <w:hyperlink r:id="rId12">
        <w:r w:rsidRPr="00C069B4">
          <w:rPr>
            <w:rFonts w:ascii="Times New Roman" w:eastAsia="Times New Roman" w:hAnsi="Times New Roman" w:cs="Times New Roman"/>
            <w:sz w:val="24"/>
            <w:szCs w:val="24"/>
          </w:rPr>
          <w:t>sociology</w:t>
        </w:r>
      </w:hyperlink>
      <w:r w:rsidRPr="00C069B4">
        <w:rPr>
          <w:rFonts w:ascii="Times New Roman" w:eastAsia="Times New Roman" w:hAnsi="Times New Roman" w:cs="Times New Roman"/>
          <w:sz w:val="24"/>
          <w:szCs w:val="24"/>
        </w:rPr>
        <w:t xml:space="preserve">, kinship involves more than family ties, according to the </w:t>
      </w:r>
      <w:hyperlink r:id="rId13">
        <w:r w:rsidRPr="00C069B4">
          <w:rPr>
            <w:rFonts w:ascii="Times New Roman" w:eastAsia="Times New Roman" w:hAnsi="Times New Roman" w:cs="Times New Roman"/>
            <w:sz w:val="24"/>
            <w:szCs w:val="24"/>
          </w:rPr>
          <w:t>Sociology Group</w:t>
        </w:r>
      </w:hyperlink>
      <w:r w:rsidRPr="00C069B4">
        <w:rPr>
          <w:rFonts w:ascii="Times New Roman" w:eastAsia="Times New Roman" w:hAnsi="Times New Roman" w:cs="Times New Roman"/>
          <w:sz w:val="24"/>
          <w:szCs w:val="24"/>
        </w:rPr>
        <w:t xml:space="preserve">: </w:t>
      </w:r>
      <w:r w:rsidRPr="00C069B4">
        <w:rPr>
          <w:rFonts w:ascii="Times New Roman" w:eastAsia="Times New Roman" w:hAnsi="Times New Roman" w:cs="Times New Roman"/>
          <w:i/>
          <w:sz w:val="24"/>
          <w:szCs w:val="24"/>
        </w:rPr>
        <w:t>"Kinship is one of the most important organizing components of society. ... This social institution ties individuals and groups together and establishes a relationship among them."</w:t>
      </w:r>
      <w:r w:rsidRPr="00C069B4">
        <w:rPr>
          <w:rFonts w:ascii="Times New Roman" w:eastAsia="Times New Roman" w:hAnsi="Times New Roman" w:cs="Times New Roman"/>
          <w:sz w:val="24"/>
          <w:szCs w:val="24"/>
        </w:rPr>
        <w:t xml:space="preserve"> Sociologists and </w:t>
      </w:r>
      <w:hyperlink r:id="rId14">
        <w:r w:rsidRPr="00C069B4">
          <w:rPr>
            <w:rFonts w:ascii="Times New Roman" w:eastAsia="Times New Roman" w:hAnsi="Times New Roman" w:cs="Times New Roman"/>
            <w:sz w:val="24"/>
            <w:szCs w:val="24"/>
          </w:rPr>
          <w:t>anthropologists</w:t>
        </w:r>
      </w:hyperlink>
      <w:r w:rsidRPr="00C069B4">
        <w:rPr>
          <w:rFonts w:ascii="Times New Roman" w:eastAsia="Times New Roman" w:hAnsi="Times New Roman" w:cs="Times New Roman"/>
          <w:sz w:val="24"/>
          <w:szCs w:val="24"/>
        </w:rPr>
        <w:t xml:space="preserve"> debate as to what types of kinship </w:t>
      </w:r>
      <w:r w:rsidRPr="00C069B4">
        <w:rPr>
          <w:rFonts w:ascii="Times New Roman" w:eastAsia="Times New Roman" w:hAnsi="Times New Roman" w:cs="Times New Roman"/>
          <w:sz w:val="24"/>
          <w:szCs w:val="24"/>
        </w:rPr>
        <w:lastRenderedPageBreak/>
        <w:t xml:space="preserve">exist. Most social scientists agree that kinship is based on two broad areas: birth and marriage; others say the third category of kinship involves social ties. These three types of kinship are: </w:t>
      </w:r>
    </w:p>
    <w:p w14:paraId="633FBCDA"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b/>
          <w:sz w:val="24"/>
          <w:szCs w:val="24"/>
        </w:rPr>
        <w:t>2.2.1. Consanguineal</w:t>
      </w:r>
      <w:r w:rsidRPr="00C069B4">
        <w:rPr>
          <w:rFonts w:ascii="Times New Roman" w:eastAsia="Times New Roman" w:hAnsi="Times New Roman" w:cs="Times New Roman"/>
          <w:sz w:val="24"/>
          <w:szCs w:val="24"/>
        </w:rPr>
        <w:t>: According to the Sociology Group, this kinship is founded on blood or birth: the bond between parents and children, as well as siblings. This is the simplest and most universal kind of kinship. It involves persons who are directly connected and is also known as primary kinship.</w:t>
      </w:r>
    </w:p>
    <w:p w14:paraId="1F3CEF4F"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b/>
          <w:sz w:val="24"/>
          <w:szCs w:val="24"/>
        </w:rPr>
        <w:t>2.2.2. Affinal</w:t>
      </w:r>
      <w:r w:rsidRPr="00C069B4">
        <w:rPr>
          <w:rFonts w:ascii="Times New Roman" w:eastAsia="Times New Roman" w:hAnsi="Times New Roman" w:cs="Times New Roman"/>
          <w:sz w:val="24"/>
          <w:szCs w:val="24"/>
        </w:rPr>
        <w:t>: Marriage is the foundation of this kinship. Marriage is also seen as a basic type of kinship.</w:t>
      </w:r>
    </w:p>
    <w:p w14:paraId="7FB563B1" w14:textId="77777777" w:rsidR="00711E54" w:rsidRPr="00C069B4" w:rsidRDefault="00234BED" w:rsidP="00C069B4">
      <w:pPr>
        <w:spacing w:after="120" w:line="360" w:lineRule="auto"/>
        <w:jc w:val="both"/>
        <w:rPr>
          <w:rFonts w:ascii="Times New Roman" w:hAnsi="Times New Roman" w:cs="Times New Roman"/>
          <w:sz w:val="24"/>
          <w:szCs w:val="24"/>
        </w:rPr>
      </w:pPr>
      <w:r w:rsidRPr="00C069B4">
        <w:rPr>
          <w:rFonts w:ascii="Times New Roman" w:eastAsia="Times New Roman" w:hAnsi="Times New Roman" w:cs="Times New Roman"/>
          <w:b/>
          <w:sz w:val="24"/>
          <w:szCs w:val="24"/>
        </w:rPr>
        <w:t>2.2.3. Social</w:t>
      </w:r>
      <w:r w:rsidRPr="00C069B4">
        <w:rPr>
          <w:rFonts w:ascii="Times New Roman" w:eastAsia="Times New Roman" w:hAnsi="Times New Roman" w:cs="Times New Roman"/>
          <w:sz w:val="24"/>
          <w:szCs w:val="24"/>
        </w:rPr>
        <w:t xml:space="preserve">: </w:t>
      </w:r>
      <w:r w:rsidRPr="00C069B4">
        <w:rPr>
          <w:rFonts w:ascii="Times New Roman" w:hAnsi="Times New Roman" w:cs="Times New Roman"/>
          <w:sz w:val="24"/>
          <w:szCs w:val="24"/>
        </w:rPr>
        <w:t xml:space="preserve">There are also social kinships, in which people who </w:t>
      </w:r>
      <w:proofErr w:type="gramStart"/>
      <w:r w:rsidRPr="00C069B4">
        <w:rPr>
          <w:rFonts w:ascii="Times New Roman" w:hAnsi="Times New Roman" w:cs="Times New Roman"/>
          <w:sz w:val="24"/>
          <w:szCs w:val="24"/>
        </w:rPr>
        <w:t>aren't</w:t>
      </w:r>
      <w:proofErr w:type="gramEnd"/>
      <w:r w:rsidRPr="00C069B4">
        <w:rPr>
          <w:rFonts w:ascii="Times New Roman" w:hAnsi="Times New Roman" w:cs="Times New Roman"/>
          <w:sz w:val="24"/>
          <w:szCs w:val="24"/>
        </w:rPr>
        <w:t xml:space="preserve"> related by blood or marriage have a tie of kinship.  According to this concept, two persons from separate cultures might share a familial relationship based on religious affiliation or social group.</w:t>
      </w:r>
    </w:p>
    <w:p w14:paraId="6085EAC4" w14:textId="77777777" w:rsidR="00711E54" w:rsidRPr="00C069B4" w:rsidRDefault="00234BED" w:rsidP="00C069B4">
      <w:pPr>
        <w:spacing w:after="120" w:line="360" w:lineRule="auto"/>
        <w:jc w:val="both"/>
        <w:rPr>
          <w:rFonts w:ascii="Times New Roman" w:eastAsia="Times New Roman" w:hAnsi="Times New Roman" w:cs="Times New Roman"/>
          <w:b/>
          <w:color w:val="000000" w:themeColor="text1"/>
          <w:sz w:val="24"/>
          <w:szCs w:val="24"/>
        </w:rPr>
      </w:pPr>
      <w:r w:rsidRPr="00C069B4">
        <w:rPr>
          <w:rFonts w:ascii="Times New Roman" w:eastAsia="Times New Roman" w:hAnsi="Times New Roman" w:cs="Times New Roman"/>
          <w:b/>
          <w:color w:val="000000" w:themeColor="text1"/>
          <w:sz w:val="24"/>
          <w:szCs w:val="24"/>
        </w:rPr>
        <w:t>3. Concept of Family and Kinship in Islam</w:t>
      </w:r>
    </w:p>
    <w:p w14:paraId="0C8C5712" w14:textId="77777777" w:rsidR="00711E54" w:rsidRPr="00C069B4" w:rsidRDefault="00234BED" w:rsidP="00C069B4">
      <w:pPr>
        <w:spacing w:after="120" w:line="360" w:lineRule="auto"/>
        <w:jc w:val="both"/>
        <w:rPr>
          <w:rFonts w:ascii="Times New Roman" w:eastAsia="Times New Roman" w:hAnsi="Times New Roman" w:cs="Times New Roman"/>
          <w:b/>
          <w:color w:val="000000" w:themeColor="text1"/>
          <w:sz w:val="24"/>
          <w:szCs w:val="24"/>
        </w:rPr>
      </w:pPr>
      <w:r w:rsidRPr="00C069B4">
        <w:rPr>
          <w:rFonts w:ascii="Times New Roman" w:eastAsia="Times New Roman" w:hAnsi="Times New Roman" w:cs="Times New Roman"/>
          <w:b/>
          <w:color w:val="000000" w:themeColor="text1"/>
          <w:sz w:val="24"/>
          <w:szCs w:val="24"/>
        </w:rPr>
        <w:t xml:space="preserve"> 3.1.</w:t>
      </w:r>
      <w:r w:rsidRPr="00C069B4">
        <w:rPr>
          <w:rFonts w:ascii="Times New Roman" w:eastAsia="Times New Roman" w:hAnsi="Times New Roman" w:cs="Times New Roman"/>
          <w:color w:val="000000" w:themeColor="text1"/>
          <w:sz w:val="24"/>
          <w:szCs w:val="24"/>
        </w:rPr>
        <w:t xml:space="preserve"> </w:t>
      </w:r>
      <w:r w:rsidRPr="00C069B4">
        <w:rPr>
          <w:rFonts w:ascii="Times New Roman" w:eastAsia="Times New Roman" w:hAnsi="Times New Roman" w:cs="Times New Roman"/>
          <w:b/>
          <w:color w:val="000000" w:themeColor="text1"/>
          <w:sz w:val="24"/>
          <w:szCs w:val="24"/>
        </w:rPr>
        <w:t>Concept of Family in Islam</w:t>
      </w:r>
    </w:p>
    <w:p w14:paraId="7EF4F64C"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t xml:space="preserve">The first family came into existence with the creation of the first man and woman, Adam and </w:t>
      </w:r>
      <w:proofErr w:type="spellStart"/>
      <w:r w:rsidRPr="00C069B4">
        <w:rPr>
          <w:rFonts w:ascii="Times New Roman" w:eastAsia="Times New Roman" w:hAnsi="Times New Roman" w:cs="Times New Roman"/>
          <w:sz w:val="24"/>
          <w:szCs w:val="24"/>
        </w:rPr>
        <w:t>Hawa</w:t>
      </w:r>
      <w:proofErr w:type="spellEnd"/>
      <w:r w:rsidRPr="00C069B4">
        <w:rPr>
          <w:rFonts w:ascii="Times New Roman" w:eastAsia="Times New Roman" w:hAnsi="Times New Roman" w:cs="Times New Roman"/>
          <w:sz w:val="24"/>
          <w:szCs w:val="24"/>
        </w:rPr>
        <w:t xml:space="preserve"> (Eve) Peach be upon them. Then Allah (SWT) created for the first man his pair (</w:t>
      </w:r>
      <w:proofErr w:type="spellStart"/>
      <w:r w:rsidRPr="00C069B4">
        <w:rPr>
          <w:rFonts w:ascii="Times New Roman" w:eastAsia="Times New Roman" w:hAnsi="Times New Roman" w:cs="Times New Roman"/>
          <w:sz w:val="24"/>
          <w:szCs w:val="24"/>
        </w:rPr>
        <w:t>zawj</w:t>
      </w:r>
      <w:proofErr w:type="spellEnd"/>
      <w:r w:rsidRPr="00C069B4">
        <w:rPr>
          <w:rFonts w:ascii="Times New Roman" w:eastAsia="Times New Roman" w:hAnsi="Times New Roman" w:cs="Times New Roman"/>
          <w:sz w:val="24"/>
          <w:szCs w:val="24"/>
        </w:rPr>
        <w:t>) in the form of the first woman. In this regard The Qur’an says,</w:t>
      </w:r>
    </w:p>
    <w:p w14:paraId="1699BA9F" w14:textId="77777777" w:rsidR="00711E54" w:rsidRPr="00C069B4" w:rsidRDefault="00234BED" w:rsidP="00C069B4">
      <w:pPr>
        <w:pStyle w:val="Altyaz"/>
        <w:spacing w:before="0" w:after="120" w:line="360" w:lineRule="auto"/>
        <w:jc w:val="both"/>
        <w:rPr>
          <w:rFonts w:ascii="Times New Roman" w:eastAsia="Times New Roman" w:hAnsi="Times New Roman" w:cs="Times New Roman"/>
          <w:sz w:val="24"/>
          <w:szCs w:val="24"/>
        </w:rPr>
      </w:pPr>
      <w:bookmarkStart w:id="0" w:name="_heading=h.n08n4jrr32c6" w:colFirst="0" w:colLast="0"/>
      <w:bookmarkEnd w:id="0"/>
      <w:r w:rsidRPr="00C069B4">
        <w:rPr>
          <w:rFonts w:ascii="Times New Roman" w:hAnsi="Times New Roman" w:cs="Times New Roman"/>
          <w:sz w:val="24"/>
          <w:szCs w:val="24"/>
        </w:rPr>
        <w:t>“</w:t>
      </w:r>
      <w:r w:rsidRPr="00C069B4">
        <w:rPr>
          <w:rFonts w:ascii="Times New Roman" w:eastAsia="Times New Roman" w:hAnsi="Times New Roman" w:cs="Times New Roman"/>
          <w:sz w:val="24"/>
          <w:szCs w:val="24"/>
        </w:rPr>
        <w:t>O mankind! Be dutiful to your Lord, Who created you from a single person (Adam), and from him (Adam) He created his wife [</w:t>
      </w:r>
      <w:proofErr w:type="spellStart"/>
      <w:r w:rsidRPr="00C069B4">
        <w:rPr>
          <w:rFonts w:ascii="Times New Roman" w:eastAsia="Times New Roman" w:hAnsi="Times New Roman" w:cs="Times New Roman"/>
          <w:sz w:val="24"/>
          <w:szCs w:val="24"/>
        </w:rPr>
        <w:t>Hawwa</w:t>
      </w:r>
      <w:proofErr w:type="spellEnd"/>
      <w:r w:rsidRPr="00C069B4">
        <w:rPr>
          <w:rFonts w:ascii="Times New Roman" w:eastAsia="Times New Roman" w:hAnsi="Times New Roman" w:cs="Times New Roman"/>
          <w:sz w:val="24"/>
          <w:szCs w:val="24"/>
        </w:rPr>
        <w:t xml:space="preserve"> (Eve)], and from them both He created many men and women</w:t>
      </w:r>
      <w:r w:rsidR="002E18FE" w:rsidRPr="00C069B4">
        <w:rPr>
          <w:rFonts w:ascii="Times New Roman" w:eastAsia="Times New Roman" w:hAnsi="Times New Roman" w:cs="Times New Roman"/>
          <w:sz w:val="24"/>
          <w:szCs w:val="24"/>
        </w:rPr>
        <w:t>,</w:t>
      </w:r>
      <w:r w:rsidRPr="00C069B4">
        <w:rPr>
          <w:rFonts w:ascii="Times New Roman" w:eastAsia="Times New Roman" w:hAnsi="Times New Roman" w:cs="Times New Roman"/>
          <w:sz w:val="24"/>
          <w:szCs w:val="24"/>
        </w:rPr>
        <w:t xml:space="preserve"> and fear Allah through Whom you demand (your mutual rights), and (do not cut the relations of) the wombs (kinship). Surely, Allah is Ever an All-Watcher over you.”  [Al-Quran 4:1]</w:t>
      </w:r>
    </w:p>
    <w:p w14:paraId="229926BA" w14:textId="77777777" w:rsidR="00711E54" w:rsidRPr="00C069B4" w:rsidRDefault="00234BED" w:rsidP="00C069B4">
      <w:pPr>
        <w:spacing w:after="120" w:line="360" w:lineRule="auto"/>
        <w:jc w:val="both"/>
        <w:rPr>
          <w:rFonts w:ascii="Times New Roman" w:eastAsia="Times New Roman" w:hAnsi="Times New Roman" w:cs="Times New Roman"/>
          <w:i/>
          <w:sz w:val="24"/>
          <w:szCs w:val="24"/>
        </w:rPr>
      </w:pPr>
      <w:r w:rsidRPr="00C069B4">
        <w:rPr>
          <w:rFonts w:ascii="Times New Roman" w:eastAsia="Times New Roman" w:hAnsi="Times New Roman" w:cs="Times New Roman"/>
          <w:sz w:val="24"/>
          <w:szCs w:val="24"/>
        </w:rPr>
        <w:t>Allah (SWT) mentions that He created the primary human for His vicegerency of the earth, however</w:t>
      </w:r>
      <w:r w:rsidR="002E18FE" w:rsidRPr="00C069B4">
        <w:rPr>
          <w:rFonts w:ascii="Times New Roman" w:eastAsia="Times New Roman" w:hAnsi="Times New Roman" w:cs="Times New Roman"/>
          <w:sz w:val="24"/>
          <w:szCs w:val="24"/>
        </w:rPr>
        <w:t>,</w:t>
      </w:r>
      <w:r w:rsidRPr="00C069B4">
        <w:rPr>
          <w:rFonts w:ascii="Times New Roman" w:eastAsia="Times New Roman" w:hAnsi="Times New Roman" w:cs="Times New Roman"/>
          <w:sz w:val="24"/>
          <w:szCs w:val="24"/>
        </w:rPr>
        <w:t xml:space="preserve"> at first</w:t>
      </w:r>
      <w:r w:rsidR="002E18FE" w:rsidRPr="00C069B4">
        <w:rPr>
          <w:rFonts w:ascii="Times New Roman" w:eastAsia="Times New Roman" w:hAnsi="Times New Roman" w:cs="Times New Roman"/>
          <w:sz w:val="24"/>
          <w:szCs w:val="24"/>
        </w:rPr>
        <w:t>,</w:t>
      </w:r>
      <w:r w:rsidRPr="00C069B4">
        <w:rPr>
          <w:rFonts w:ascii="Times New Roman" w:eastAsia="Times New Roman" w:hAnsi="Times New Roman" w:cs="Times New Roman"/>
          <w:sz w:val="24"/>
          <w:szCs w:val="24"/>
        </w:rPr>
        <w:t xml:space="preserve"> He placed the first human couple in paradise beneath one condition. Allah, the almighty said</w:t>
      </w:r>
      <w:proofErr w:type="gramStart"/>
      <w:r w:rsidRPr="00C069B4">
        <w:rPr>
          <w:rFonts w:ascii="Times New Roman" w:eastAsia="Times New Roman" w:hAnsi="Times New Roman" w:cs="Times New Roman"/>
          <w:sz w:val="24"/>
          <w:szCs w:val="24"/>
        </w:rPr>
        <w:t>-</w:t>
      </w:r>
      <w:r w:rsidRPr="00C069B4">
        <w:rPr>
          <w:rFonts w:ascii="Times New Roman" w:hAnsi="Times New Roman" w:cs="Times New Roman"/>
          <w:sz w:val="24"/>
          <w:szCs w:val="24"/>
        </w:rPr>
        <w:t>“</w:t>
      </w:r>
      <w:proofErr w:type="gramEnd"/>
      <w:r w:rsidRPr="00C069B4">
        <w:rPr>
          <w:rFonts w:ascii="Times New Roman" w:hAnsi="Times New Roman" w:cs="Times New Roman"/>
          <w:i/>
          <w:sz w:val="24"/>
          <w:szCs w:val="24"/>
        </w:rPr>
        <w:t xml:space="preserve">O Adam! Dwell You and your wife l in Paradise and eat both of you freely with pleasure and delight, of things therein as wherever you will, but come not near this tree or you both will be of the </w:t>
      </w:r>
      <w:proofErr w:type="spellStart"/>
      <w:r w:rsidRPr="00C069B4">
        <w:rPr>
          <w:rFonts w:ascii="Times New Roman" w:hAnsi="Times New Roman" w:cs="Times New Roman"/>
          <w:i/>
          <w:sz w:val="24"/>
          <w:szCs w:val="24"/>
        </w:rPr>
        <w:t>Zalimun</w:t>
      </w:r>
      <w:proofErr w:type="spellEnd"/>
      <w:r w:rsidRPr="00C069B4">
        <w:rPr>
          <w:rFonts w:ascii="Times New Roman" w:hAnsi="Times New Roman" w:cs="Times New Roman"/>
          <w:i/>
          <w:sz w:val="24"/>
          <w:szCs w:val="24"/>
        </w:rPr>
        <w:t xml:space="preserve"> (wrong-doers).” [Al-Quran 2: 35]</w:t>
      </w:r>
    </w:p>
    <w:p w14:paraId="686F738D" w14:textId="77777777" w:rsidR="00711E54" w:rsidRPr="00C069B4" w:rsidRDefault="00234BED" w:rsidP="00C069B4">
      <w:pPr>
        <w:spacing w:after="120" w:line="360" w:lineRule="auto"/>
        <w:jc w:val="both"/>
        <w:rPr>
          <w:rFonts w:ascii="Times New Roman" w:eastAsia="Times New Roman" w:hAnsi="Times New Roman" w:cs="Times New Roman"/>
          <w:i/>
          <w:sz w:val="24"/>
          <w:szCs w:val="24"/>
        </w:rPr>
      </w:pPr>
      <w:r w:rsidRPr="00C069B4">
        <w:rPr>
          <w:rFonts w:ascii="Times New Roman" w:eastAsia="Times New Roman" w:hAnsi="Times New Roman" w:cs="Times New Roman"/>
          <w:sz w:val="24"/>
          <w:szCs w:val="24"/>
        </w:rPr>
        <w:t>The first couple w</w:t>
      </w:r>
      <w:r w:rsidR="002E18FE" w:rsidRPr="00C069B4">
        <w:rPr>
          <w:rFonts w:ascii="Times New Roman" w:eastAsia="Times New Roman" w:hAnsi="Times New Roman" w:cs="Times New Roman"/>
          <w:sz w:val="24"/>
          <w:szCs w:val="24"/>
        </w:rPr>
        <w:t>as</w:t>
      </w:r>
      <w:r w:rsidRPr="00C069B4">
        <w:rPr>
          <w:rFonts w:ascii="Times New Roman" w:eastAsia="Times New Roman" w:hAnsi="Times New Roman" w:cs="Times New Roman"/>
          <w:sz w:val="24"/>
          <w:szCs w:val="24"/>
        </w:rPr>
        <w:t xml:space="preserve"> dispatched to Earth after that condition was broken. Again, </w:t>
      </w:r>
      <w:proofErr w:type="gramStart"/>
      <w:r w:rsidRPr="00C069B4">
        <w:rPr>
          <w:rFonts w:ascii="Times New Roman" w:eastAsia="Times New Roman" w:hAnsi="Times New Roman" w:cs="Times New Roman"/>
          <w:sz w:val="24"/>
          <w:szCs w:val="24"/>
        </w:rPr>
        <w:t>there's</w:t>
      </w:r>
      <w:proofErr w:type="gramEnd"/>
      <w:r w:rsidRPr="00C069B4">
        <w:rPr>
          <w:rFonts w:ascii="Times New Roman" w:eastAsia="Times New Roman" w:hAnsi="Times New Roman" w:cs="Times New Roman"/>
          <w:sz w:val="24"/>
          <w:szCs w:val="24"/>
        </w:rPr>
        <w:t xml:space="preserve"> a stipulation. Allah, the almighty said</w:t>
      </w:r>
      <w:proofErr w:type="gramStart"/>
      <w:r w:rsidRPr="00C069B4">
        <w:rPr>
          <w:rFonts w:ascii="Times New Roman" w:eastAsia="Times New Roman" w:hAnsi="Times New Roman" w:cs="Times New Roman"/>
          <w:i/>
          <w:sz w:val="24"/>
          <w:szCs w:val="24"/>
        </w:rPr>
        <w:t>-</w:t>
      </w:r>
      <w:r w:rsidRPr="00C069B4">
        <w:rPr>
          <w:rFonts w:ascii="Times New Roman" w:hAnsi="Times New Roman" w:cs="Times New Roman"/>
          <w:i/>
          <w:sz w:val="24"/>
          <w:szCs w:val="24"/>
        </w:rPr>
        <w:t>“ We</w:t>
      </w:r>
      <w:proofErr w:type="gramEnd"/>
      <w:r w:rsidRPr="00C069B4">
        <w:rPr>
          <w:rFonts w:ascii="Times New Roman" w:hAnsi="Times New Roman" w:cs="Times New Roman"/>
          <w:i/>
          <w:sz w:val="24"/>
          <w:szCs w:val="24"/>
        </w:rPr>
        <w:t xml:space="preserve"> said: Get down all of you from this place (the Paradise), then whenever there comes to you Guidance from </w:t>
      </w:r>
      <w:r w:rsidR="002E18FE" w:rsidRPr="00C069B4">
        <w:rPr>
          <w:rFonts w:ascii="Times New Roman" w:hAnsi="Times New Roman" w:cs="Times New Roman"/>
          <w:i/>
          <w:sz w:val="24"/>
          <w:szCs w:val="24"/>
        </w:rPr>
        <w:t>M</w:t>
      </w:r>
      <w:r w:rsidRPr="00C069B4">
        <w:rPr>
          <w:rFonts w:ascii="Times New Roman" w:hAnsi="Times New Roman" w:cs="Times New Roman"/>
          <w:i/>
          <w:sz w:val="24"/>
          <w:szCs w:val="24"/>
        </w:rPr>
        <w:t>e, and whoever follows my Guidance, there shall be no fear on them,</w:t>
      </w:r>
      <w:r w:rsidR="002E18FE" w:rsidRPr="00C069B4">
        <w:rPr>
          <w:rFonts w:ascii="Times New Roman" w:hAnsi="Times New Roman" w:cs="Times New Roman"/>
          <w:i/>
          <w:sz w:val="24"/>
          <w:szCs w:val="24"/>
        </w:rPr>
        <w:t xml:space="preserve"> </w:t>
      </w:r>
      <w:r w:rsidRPr="00C069B4">
        <w:rPr>
          <w:rFonts w:ascii="Times New Roman" w:hAnsi="Times New Roman" w:cs="Times New Roman"/>
          <w:i/>
          <w:sz w:val="24"/>
          <w:szCs w:val="24"/>
        </w:rPr>
        <w:t>nor sh</w:t>
      </w:r>
      <w:r w:rsidR="002E18FE" w:rsidRPr="00C069B4">
        <w:rPr>
          <w:rFonts w:ascii="Times New Roman" w:hAnsi="Times New Roman" w:cs="Times New Roman"/>
          <w:i/>
          <w:sz w:val="24"/>
          <w:szCs w:val="24"/>
        </w:rPr>
        <w:t>a</w:t>
      </w:r>
      <w:r w:rsidRPr="00C069B4">
        <w:rPr>
          <w:rFonts w:ascii="Times New Roman" w:hAnsi="Times New Roman" w:cs="Times New Roman"/>
          <w:i/>
          <w:sz w:val="24"/>
          <w:szCs w:val="24"/>
        </w:rPr>
        <w:t>ll they grieve.” [Al-Quran 2:38]</w:t>
      </w:r>
    </w:p>
    <w:p w14:paraId="16B0DB17"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lastRenderedPageBreak/>
        <w:t xml:space="preserve">In the Islamic social structure, the family is the first and most fundamental unit of humanity, as well as the driving force behind civilizations. It ensures that social life begins with the formation of a family through marriage, which it regards as both a bodily requirement and a religious obligation. As a result, it encourages young people to marry and condemns celibacy. </w:t>
      </w:r>
      <w:proofErr w:type="gramStart"/>
      <w:r w:rsidRPr="00C069B4">
        <w:rPr>
          <w:rFonts w:ascii="Times New Roman" w:eastAsia="Times New Roman" w:hAnsi="Times New Roman" w:cs="Times New Roman"/>
          <w:sz w:val="24"/>
          <w:szCs w:val="24"/>
        </w:rPr>
        <w:t>( Rahman</w:t>
      </w:r>
      <w:proofErr w:type="gramEnd"/>
      <w:r w:rsidRPr="00C069B4">
        <w:rPr>
          <w:rFonts w:ascii="Times New Roman" w:eastAsia="Times New Roman" w:hAnsi="Times New Roman" w:cs="Times New Roman"/>
          <w:sz w:val="24"/>
          <w:szCs w:val="24"/>
        </w:rPr>
        <w:t xml:space="preserve"> </w:t>
      </w:r>
      <w:proofErr w:type="spellStart"/>
      <w:r w:rsidRPr="00C069B4">
        <w:rPr>
          <w:rFonts w:ascii="Times New Roman" w:eastAsia="Times New Roman" w:hAnsi="Times New Roman" w:cs="Times New Roman"/>
          <w:sz w:val="24"/>
          <w:szCs w:val="24"/>
        </w:rPr>
        <w:t>Afzalur</w:t>
      </w:r>
      <w:proofErr w:type="spellEnd"/>
      <w:r w:rsidRPr="00C069B4">
        <w:rPr>
          <w:rFonts w:ascii="Times New Roman" w:eastAsia="Times New Roman" w:hAnsi="Times New Roman" w:cs="Times New Roman"/>
          <w:sz w:val="24"/>
          <w:szCs w:val="24"/>
        </w:rPr>
        <w:t xml:space="preserve"> 1980 P.382,383). </w:t>
      </w:r>
      <w:r w:rsidR="0012506D" w:rsidRPr="00C069B4">
        <w:rPr>
          <w:rFonts w:ascii="Times New Roman" w:eastAsia="Times New Roman" w:hAnsi="Times New Roman" w:cs="Times New Roman"/>
          <w:sz w:val="24"/>
          <w:szCs w:val="24"/>
        </w:rPr>
        <w:t xml:space="preserve">In this regard </w:t>
      </w:r>
      <w:r w:rsidRPr="00C069B4">
        <w:rPr>
          <w:rFonts w:ascii="Times New Roman" w:eastAsia="Times New Roman" w:hAnsi="Times New Roman" w:cs="Times New Roman"/>
          <w:sz w:val="24"/>
          <w:szCs w:val="24"/>
        </w:rPr>
        <w:t>Allah, the almighty said-</w:t>
      </w:r>
      <w:r w:rsidR="0012506D" w:rsidRPr="00C069B4">
        <w:rPr>
          <w:rFonts w:ascii="Times New Roman" w:eastAsia="Times New Roman" w:hAnsi="Times New Roman" w:cs="Times New Roman"/>
          <w:sz w:val="24"/>
          <w:szCs w:val="24"/>
        </w:rPr>
        <w:t xml:space="preserve"> </w:t>
      </w:r>
      <w:r w:rsidRPr="00C069B4">
        <w:rPr>
          <w:rFonts w:ascii="Times New Roman" w:eastAsia="Times New Roman" w:hAnsi="Times New Roman" w:cs="Times New Roman"/>
          <w:i/>
          <w:sz w:val="24"/>
          <w:szCs w:val="24"/>
        </w:rPr>
        <w:t>“And marry those among you who are single and the righteous among your male slaves and female slaves. If they should be poor, Allah will enrich them from His bounty, and Allah is all-Sufficient All-Knowing.’’ (Al-Quran 24:32)</w:t>
      </w:r>
    </w:p>
    <w:p w14:paraId="19D1C64B"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t>By encouraging young men to marry, the Prophet Muhammad (</w:t>
      </w:r>
      <w:proofErr w:type="spellStart"/>
      <w:r w:rsidRPr="00C069B4">
        <w:rPr>
          <w:rFonts w:ascii="Times New Roman" w:eastAsia="Times New Roman" w:hAnsi="Times New Roman" w:cs="Times New Roman"/>
          <w:sz w:val="24"/>
          <w:szCs w:val="24"/>
        </w:rPr>
        <w:t>pbuh</w:t>
      </w:r>
      <w:proofErr w:type="spellEnd"/>
      <w:r w:rsidRPr="00C069B4">
        <w:rPr>
          <w:rFonts w:ascii="Times New Roman" w:eastAsia="Times New Roman" w:hAnsi="Times New Roman" w:cs="Times New Roman"/>
          <w:sz w:val="24"/>
          <w:szCs w:val="24"/>
        </w:rPr>
        <w:t>) immensely reinforced this institution. The Messenger of Allah, it was narrated by Aishah R., said:</w:t>
      </w:r>
      <w:r w:rsidR="0012506D" w:rsidRPr="00C069B4">
        <w:rPr>
          <w:rFonts w:ascii="Times New Roman" w:eastAsia="Times New Roman" w:hAnsi="Times New Roman" w:cs="Times New Roman"/>
          <w:sz w:val="24"/>
          <w:szCs w:val="24"/>
        </w:rPr>
        <w:t xml:space="preserve"> </w:t>
      </w:r>
      <w:r w:rsidRPr="00C069B4">
        <w:rPr>
          <w:rFonts w:ascii="Times New Roman" w:eastAsia="Times New Roman" w:hAnsi="Times New Roman" w:cs="Times New Roman"/>
          <w:i/>
          <w:sz w:val="24"/>
          <w:szCs w:val="24"/>
        </w:rPr>
        <w:t>“Marriage is part of my sunnah, and whoever does not follow my sunnah has nothing to do with me.” (</w:t>
      </w:r>
      <w:proofErr w:type="spellStart"/>
      <w:r w:rsidRPr="00C069B4">
        <w:rPr>
          <w:rFonts w:ascii="Times New Roman" w:eastAsia="Times New Roman" w:hAnsi="Times New Roman" w:cs="Times New Roman"/>
          <w:i/>
          <w:sz w:val="24"/>
          <w:szCs w:val="24"/>
        </w:rPr>
        <w:t>Sunan</w:t>
      </w:r>
      <w:proofErr w:type="spellEnd"/>
      <w:r w:rsidRPr="00C069B4">
        <w:rPr>
          <w:rFonts w:ascii="Times New Roman" w:eastAsia="Times New Roman" w:hAnsi="Times New Roman" w:cs="Times New Roman"/>
          <w:i/>
          <w:sz w:val="24"/>
          <w:szCs w:val="24"/>
        </w:rPr>
        <w:t xml:space="preserve"> Ibn </w:t>
      </w:r>
      <w:proofErr w:type="spellStart"/>
      <w:r w:rsidRPr="00C069B4">
        <w:rPr>
          <w:rFonts w:ascii="Times New Roman" w:eastAsia="Times New Roman" w:hAnsi="Times New Roman" w:cs="Times New Roman"/>
          <w:i/>
          <w:sz w:val="24"/>
          <w:szCs w:val="24"/>
        </w:rPr>
        <w:t>Majah</w:t>
      </w:r>
      <w:proofErr w:type="spellEnd"/>
      <w:r w:rsidRPr="00C069B4">
        <w:rPr>
          <w:rFonts w:ascii="Times New Roman" w:eastAsia="Times New Roman" w:hAnsi="Times New Roman" w:cs="Times New Roman"/>
          <w:i/>
          <w:sz w:val="24"/>
          <w:szCs w:val="24"/>
        </w:rPr>
        <w:t xml:space="preserve"> Book: 9, Hadith: 1919)</w:t>
      </w:r>
    </w:p>
    <w:p w14:paraId="1FB0E2EC" w14:textId="77777777" w:rsidR="00711E54" w:rsidRPr="00C069B4" w:rsidRDefault="00234BED" w:rsidP="00C069B4">
      <w:pPr>
        <w:spacing w:after="120" w:line="360" w:lineRule="auto"/>
        <w:jc w:val="both"/>
        <w:rPr>
          <w:rFonts w:ascii="Times New Roman" w:eastAsia="Times New Roman" w:hAnsi="Times New Roman" w:cs="Times New Roman"/>
          <w:b/>
          <w:sz w:val="24"/>
          <w:szCs w:val="24"/>
        </w:rPr>
      </w:pPr>
      <w:r w:rsidRPr="00C069B4">
        <w:rPr>
          <w:rFonts w:ascii="Times New Roman" w:eastAsia="Times New Roman" w:hAnsi="Times New Roman" w:cs="Times New Roman"/>
          <w:b/>
          <w:sz w:val="24"/>
          <w:szCs w:val="24"/>
        </w:rPr>
        <w:t>3.2. The Structure of a Muslim Family</w:t>
      </w:r>
    </w:p>
    <w:p w14:paraId="5FFE29A3" w14:textId="77777777" w:rsidR="002E18FE"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t xml:space="preserve">The family has a three-part structure. The husband, wife, children, parents who live with them, and servants, if any, make up the first and closest group. The next group, the family's central fold, is made up of numerous close relatives, whether they live together or not, who have particular claims on one another, who can move freely within the family, and with whom marriage is forbidden and between whom there is no hijab (veil). These are the people who also have prior claim on the wealth and resources of a person, in life as well as in death (as beneficiaries, known as in the matter of inheritance 'sharers', the first line of inheritors). The crucial thing in this respect is that they are regarded as Mahram, those with whom marriage is prohibited. </w:t>
      </w:r>
      <w:r w:rsidR="0012506D" w:rsidRPr="00C069B4">
        <w:rPr>
          <w:rFonts w:ascii="Times New Roman" w:eastAsia="Times New Roman" w:hAnsi="Times New Roman" w:cs="Times New Roman"/>
          <w:sz w:val="24"/>
          <w:szCs w:val="24"/>
        </w:rPr>
        <w:t xml:space="preserve">Sharing one </w:t>
      </w:r>
      <w:proofErr w:type="gramStart"/>
      <w:r w:rsidR="0012506D" w:rsidRPr="00C069B4">
        <w:rPr>
          <w:rFonts w:ascii="Times New Roman" w:eastAsia="Times New Roman" w:hAnsi="Times New Roman" w:cs="Times New Roman"/>
          <w:sz w:val="24"/>
          <w:szCs w:val="24"/>
        </w:rPr>
        <w:t>other's</w:t>
      </w:r>
      <w:proofErr w:type="gramEnd"/>
      <w:r w:rsidR="0012506D" w:rsidRPr="00C069B4">
        <w:rPr>
          <w:rFonts w:ascii="Times New Roman" w:eastAsia="Times New Roman" w:hAnsi="Times New Roman" w:cs="Times New Roman"/>
          <w:sz w:val="24"/>
          <w:szCs w:val="24"/>
        </w:rPr>
        <w:t xml:space="preserve"> joys, sorrows, hopes, and anxieties form the true heart of the family. Consanguinity, affinity, and foster nursing all play a role in this relationship. Relations based on consanguinity include- </w:t>
      </w:r>
      <w:r w:rsidR="002E18FE" w:rsidRPr="00C069B4">
        <w:rPr>
          <w:rFonts w:ascii="Times New Roman" w:eastAsia="Times New Roman" w:hAnsi="Times New Roman" w:cs="Times New Roman"/>
          <w:sz w:val="24"/>
          <w:szCs w:val="24"/>
        </w:rPr>
        <w:t xml:space="preserve">a) Parents, Grandparents, Grandmothers, and Other Direct Ascendants (b) direct descendants, </w:t>
      </w:r>
      <w:proofErr w:type="gramStart"/>
      <w:r w:rsidR="002E18FE" w:rsidRPr="00C069B4">
        <w:rPr>
          <w:rFonts w:ascii="Times New Roman" w:eastAsia="Times New Roman" w:hAnsi="Times New Roman" w:cs="Times New Roman"/>
          <w:sz w:val="24"/>
          <w:szCs w:val="24"/>
        </w:rPr>
        <w:t>which</w:t>
      </w:r>
      <w:proofErr w:type="gramEnd"/>
      <w:r w:rsidR="002E18FE" w:rsidRPr="00C069B4">
        <w:rPr>
          <w:rFonts w:ascii="Times New Roman" w:eastAsia="Times New Roman" w:hAnsi="Times New Roman" w:cs="Times New Roman"/>
          <w:sz w:val="24"/>
          <w:szCs w:val="24"/>
        </w:rPr>
        <w:t xml:space="preserve"> include sons, daughters, grandsons, granddaughters, and so on. (c) second-degree relationships (such as brothers, sisters, and their descendants) (d) Sisters of the father or mother (not their daughter or other descendants). Those based on affinity include (</w:t>
      </w:r>
      <w:proofErr w:type="spellStart"/>
      <w:r w:rsidR="002E18FE" w:rsidRPr="00C069B4">
        <w:rPr>
          <w:rFonts w:ascii="Times New Roman" w:eastAsia="Times New Roman" w:hAnsi="Times New Roman" w:cs="Times New Roman"/>
          <w:sz w:val="24"/>
          <w:szCs w:val="24"/>
        </w:rPr>
        <w:t>i</w:t>
      </w:r>
      <w:proofErr w:type="spellEnd"/>
      <w:r w:rsidR="002E18FE" w:rsidRPr="00C069B4">
        <w:rPr>
          <w:rFonts w:ascii="Times New Roman" w:eastAsia="Times New Roman" w:hAnsi="Times New Roman" w:cs="Times New Roman"/>
          <w:sz w:val="24"/>
          <w:szCs w:val="24"/>
        </w:rPr>
        <w:t xml:space="preserve">) mother-in-law, father-in-law, grandmother-in-law, and grand-father-in-law; (ii) wife's daughters, husband's sons, or their great-granddaughters or sons; (iii) son's wife, son's </w:t>
      </w:r>
      <w:proofErr w:type="spellStart"/>
      <w:r w:rsidR="002E18FE" w:rsidRPr="00C069B4">
        <w:rPr>
          <w:rFonts w:ascii="Times New Roman" w:eastAsia="Times New Roman" w:hAnsi="Times New Roman" w:cs="Times New Roman"/>
          <w:sz w:val="24"/>
          <w:szCs w:val="24"/>
        </w:rPr>
        <w:t>son's</w:t>
      </w:r>
      <w:proofErr w:type="spellEnd"/>
      <w:r w:rsidR="002E18FE" w:rsidRPr="00C069B4">
        <w:rPr>
          <w:rFonts w:ascii="Times New Roman" w:eastAsia="Times New Roman" w:hAnsi="Times New Roman" w:cs="Times New Roman"/>
          <w:sz w:val="24"/>
          <w:szCs w:val="24"/>
        </w:rPr>
        <w:t xml:space="preserve"> wife, daughter's husband; and (iv) </w:t>
      </w:r>
      <w:proofErr w:type="gramStart"/>
      <w:r w:rsidR="002E18FE" w:rsidRPr="00C069B4">
        <w:rPr>
          <w:rFonts w:ascii="Times New Roman" w:eastAsia="Times New Roman" w:hAnsi="Times New Roman" w:cs="Times New Roman"/>
          <w:sz w:val="24"/>
          <w:szCs w:val="24"/>
        </w:rPr>
        <w:t>step-mothers</w:t>
      </w:r>
      <w:proofErr w:type="gramEnd"/>
      <w:r w:rsidR="002E18FE" w:rsidRPr="00C069B4">
        <w:rPr>
          <w:rFonts w:ascii="Times New Roman" w:eastAsia="Times New Roman" w:hAnsi="Times New Roman" w:cs="Times New Roman"/>
          <w:sz w:val="24"/>
          <w:szCs w:val="24"/>
        </w:rPr>
        <w:t xml:space="preserve"> (step-father). With a few exceptions, foster nursing prohibits the same relationships. (al-rid ah). This is the true extended family, as well as the center of all connections.</w:t>
      </w:r>
    </w:p>
    <w:tbl>
      <w:tblPr>
        <w:tblStyle w:val="a"/>
        <w:tblW w:w="9450" w:type="dxa"/>
        <w:jc w:val="center"/>
        <w:tblLayout w:type="fixed"/>
        <w:tblLook w:val="0400" w:firstRow="0" w:lastRow="0" w:firstColumn="0" w:lastColumn="0" w:noHBand="0" w:noVBand="1"/>
      </w:tblPr>
      <w:tblGrid>
        <w:gridCol w:w="270"/>
        <w:gridCol w:w="9180"/>
      </w:tblGrid>
      <w:tr w:rsidR="00711E54" w:rsidRPr="00C069B4" w14:paraId="410155FE" w14:textId="77777777">
        <w:trPr>
          <w:jc w:val="center"/>
        </w:trPr>
        <w:tc>
          <w:tcPr>
            <w:tcW w:w="270" w:type="dxa"/>
          </w:tcPr>
          <w:p w14:paraId="19CEA892" w14:textId="77777777" w:rsidR="00711E54" w:rsidRPr="00C069B4" w:rsidRDefault="00711E54" w:rsidP="00C069B4">
            <w:pPr>
              <w:spacing w:after="120" w:line="360" w:lineRule="auto"/>
              <w:jc w:val="both"/>
              <w:rPr>
                <w:rFonts w:ascii="Times New Roman" w:eastAsia="Times New Roman" w:hAnsi="Times New Roman" w:cs="Times New Roman"/>
                <w:sz w:val="24"/>
                <w:szCs w:val="24"/>
              </w:rPr>
            </w:pPr>
          </w:p>
        </w:tc>
        <w:tc>
          <w:tcPr>
            <w:tcW w:w="9180" w:type="dxa"/>
            <w:vAlign w:val="center"/>
          </w:tcPr>
          <w:p w14:paraId="48C6A509" w14:textId="77777777" w:rsidR="00711E54" w:rsidRPr="00C069B4" w:rsidRDefault="00234BED" w:rsidP="00C069B4">
            <w:pPr>
              <w:spacing w:after="120" w:line="360" w:lineRule="auto"/>
              <w:jc w:val="both"/>
              <w:rPr>
                <w:rFonts w:ascii="Times New Roman" w:eastAsia="Times New Roman" w:hAnsi="Times New Roman" w:cs="Times New Roman"/>
                <w:b/>
                <w:sz w:val="24"/>
                <w:szCs w:val="24"/>
              </w:rPr>
            </w:pPr>
            <w:bookmarkStart w:id="1" w:name="_heading=h.30j0zll" w:colFirst="0" w:colLast="0"/>
            <w:bookmarkEnd w:id="1"/>
            <w:r w:rsidRPr="00C069B4">
              <w:rPr>
                <w:rFonts w:ascii="Times New Roman" w:eastAsia="Times New Roman" w:hAnsi="Times New Roman" w:cs="Times New Roman"/>
                <w:b/>
                <w:sz w:val="24"/>
                <w:szCs w:val="24"/>
              </w:rPr>
              <w:t>3.3. Concept of Kinship in Islam</w:t>
            </w:r>
          </w:p>
          <w:p w14:paraId="07B620F7" w14:textId="77777777" w:rsidR="00711E54" w:rsidRPr="00C069B4" w:rsidRDefault="00234BED" w:rsidP="00C069B4">
            <w:pPr>
              <w:spacing w:after="120" w:line="360" w:lineRule="auto"/>
              <w:jc w:val="both"/>
              <w:rPr>
                <w:rFonts w:ascii="Times New Roman" w:eastAsia="Times New Roman" w:hAnsi="Times New Roman" w:cs="Times New Roman"/>
                <w:b/>
                <w:sz w:val="24"/>
                <w:szCs w:val="24"/>
              </w:rPr>
            </w:pPr>
            <w:r w:rsidRPr="00C069B4">
              <w:rPr>
                <w:rFonts w:ascii="Times New Roman" w:eastAsia="Times New Roman" w:hAnsi="Times New Roman" w:cs="Times New Roman"/>
                <w:sz w:val="24"/>
                <w:szCs w:val="24"/>
              </w:rPr>
              <w:t>Kinship terms refer to a system of social organization and are usually based on a genealogical origin, i.e., biological, cultural, or historical descent. Biological descent may include putative family ties in which someone is related to another by birth (i.e., consanguineous kin) rather than by marriage (i.e., affinal kin). Cultural descent refers to such kinds of relationships created by marriage rather than by birth. Finally, historical descent refers to a more general relationship based on race or religion. (</w:t>
            </w:r>
            <w:proofErr w:type="spellStart"/>
            <w:r w:rsidRPr="00C069B4">
              <w:rPr>
                <w:rFonts w:ascii="Times New Roman" w:eastAsia="Times New Roman" w:hAnsi="Times New Roman" w:cs="Times New Roman"/>
                <w:sz w:val="24"/>
                <w:szCs w:val="24"/>
              </w:rPr>
              <w:t>Thawabteh</w:t>
            </w:r>
            <w:proofErr w:type="spellEnd"/>
            <w:r w:rsidRPr="00C069B4">
              <w:rPr>
                <w:rFonts w:ascii="Times New Roman" w:eastAsia="Times New Roman" w:hAnsi="Times New Roman" w:cs="Times New Roman"/>
                <w:sz w:val="24"/>
                <w:szCs w:val="24"/>
              </w:rPr>
              <w:t xml:space="preserve">, Mohammad 2012). The limited family circle widens into kinship through the blood relationship with common parents, including brothers, sisters, uncles, and aunts, and relations by marriage. Islam enjoins fair and friendly treatment of all relatives within the limits of justice and considers this an act of great virtue and goodness </w:t>
            </w:r>
            <w:proofErr w:type="gramStart"/>
            <w:r w:rsidRPr="00C069B4">
              <w:rPr>
                <w:rFonts w:ascii="Times New Roman" w:eastAsia="Times New Roman" w:hAnsi="Times New Roman" w:cs="Times New Roman"/>
                <w:sz w:val="24"/>
                <w:szCs w:val="24"/>
              </w:rPr>
              <w:t>( Rahman</w:t>
            </w:r>
            <w:proofErr w:type="gramEnd"/>
            <w:r w:rsidRPr="00C069B4">
              <w:rPr>
                <w:rFonts w:ascii="Times New Roman" w:eastAsia="Times New Roman" w:hAnsi="Times New Roman" w:cs="Times New Roman"/>
                <w:sz w:val="24"/>
                <w:szCs w:val="24"/>
              </w:rPr>
              <w:t xml:space="preserve"> </w:t>
            </w:r>
            <w:proofErr w:type="spellStart"/>
            <w:r w:rsidRPr="00C069B4">
              <w:rPr>
                <w:rFonts w:ascii="Times New Roman" w:eastAsia="Times New Roman" w:hAnsi="Times New Roman" w:cs="Times New Roman"/>
                <w:sz w:val="24"/>
                <w:szCs w:val="24"/>
              </w:rPr>
              <w:t>Afzalur</w:t>
            </w:r>
            <w:proofErr w:type="spellEnd"/>
            <w:r w:rsidRPr="00C069B4">
              <w:rPr>
                <w:rFonts w:ascii="Times New Roman" w:eastAsia="Times New Roman" w:hAnsi="Times New Roman" w:cs="Times New Roman"/>
                <w:sz w:val="24"/>
                <w:szCs w:val="24"/>
              </w:rPr>
              <w:t xml:space="preserve"> 1980).</w:t>
            </w:r>
          </w:p>
          <w:p w14:paraId="711B5D46" w14:textId="77777777" w:rsidR="00711E54" w:rsidRPr="00C069B4" w:rsidRDefault="00234BED" w:rsidP="00C069B4">
            <w:pPr>
              <w:spacing w:after="120" w:line="360" w:lineRule="auto"/>
              <w:jc w:val="both"/>
              <w:rPr>
                <w:rFonts w:ascii="Times New Roman" w:eastAsia="Times New Roman" w:hAnsi="Times New Roman" w:cs="Times New Roman"/>
                <w:b/>
                <w:sz w:val="24"/>
                <w:szCs w:val="24"/>
              </w:rPr>
            </w:pPr>
            <w:r w:rsidRPr="00C069B4">
              <w:rPr>
                <w:rFonts w:ascii="Times New Roman" w:eastAsia="Times New Roman" w:hAnsi="Times New Roman" w:cs="Times New Roman"/>
                <w:b/>
                <w:sz w:val="24"/>
                <w:szCs w:val="24"/>
              </w:rPr>
              <w:t xml:space="preserve">3.4. Family and Society </w:t>
            </w:r>
          </w:p>
          <w:p w14:paraId="41D63373"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t xml:space="preserve">The Islamic social system includes the family. It creates an ideology society with a high degree of moral awareness, a strong devotion to the concept of </w:t>
            </w:r>
            <w:proofErr w:type="spellStart"/>
            <w:r w:rsidRPr="00C069B4">
              <w:rPr>
                <w:rFonts w:ascii="Times New Roman" w:eastAsia="Times New Roman" w:hAnsi="Times New Roman" w:cs="Times New Roman"/>
                <w:sz w:val="24"/>
                <w:szCs w:val="24"/>
              </w:rPr>
              <w:t>Khilafah</w:t>
            </w:r>
            <w:proofErr w:type="spellEnd"/>
            <w:r w:rsidRPr="00C069B4">
              <w:rPr>
                <w:rFonts w:ascii="Times New Roman" w:eastAsia="Times New Roman" w:hAnsi="Times New Roman" w:cs="Times New Roman"/>
                <w:sz w:val="24"/>
                <w:szCs w:val="24"/>
              </w:rPr>
              <w:t>, and a purposeful approach to all human conduct. Its discipline is not forced, but rather emerges from each individual's devotion to the Islamic principles and ideals. A high level of social responsibility exists in this society. The entire system is designed to build and fortify the family, not the other way around.</w:t>
            </w:r>
            <w:bookmarkStart w:id="2" w:name="_heading=h.1fob9te" w:colFirst="0" w:colLast="0"/>
            <w:bookmarkEnd w:id="2"/>
            <w:r w:rsidR="001675C3" w:rsidRPr="00C069B4">
              <w:rPr>
                <w:rFonts w:ascii="Times New Roman" w:eastAsia="Times New Roman" w:hAnsi="Times New Roman" w:cs="Times New Roman"/>
                <w:sz w:val="24"/>
                <w:szCs w:val="24"/>
              </w:rPr>
              <w:t xml:space="preserve"> </w:t>
            </w:r>
            <w:r w:rsidRPr="00C069B4">
              <w:rPr>
                <w:rFonts w:ascii="Times New Roman" w:eastAsia="Times New Roman" w:hAnsi="Times New Roman" w:cs="Times New Roman"/>
                <w:sz w:val="24"/>
                <w:szCs w:val="24"/>
              </w:rPr>
              <w:t>Sex outside of marriage is prohibited, which protects the family. Fornication (Zina) has been prohibited and declared a criminal offense. All routes leading to this evil have been closed, and anything that prepares the way for it has been checked and removed. That is why all forms of promiscuity are prohibited. Hijab is an Islamic system that protects the family and prevents those channels that lead to illegal sex or even indiscriminate sex interaction between the sexes in society. It establishes important norms and regulations about attire, forms of behavior, laws of sex contract, and a variety of other issues that are either central or auxiliary to it.</w:t>
            </w:r>
          </w:p>
          <w:p w14:paraId="4FAE97EE" w14:textId="77777777" w:rsidR="00711E54" w:rsidRPr="00C069B4" w:rsidRDefault="00234BED" w:rsidP="00C069B4">
            <w:pPr>
              <w:spacing w:after="120" w:line="360" w:lineRule="auto"/>
              <w:jc w:val="both"/>
              <w:rPr>
                <w:rFonts w:ascii="Times New Roman" w:eastAsia="Times New Roman" w:hAnsi="Times New Roman" w:cs="Times New Roman"/>
                <w:b/>
                <w:sz w:val="24"/>
                <w:szCs w:val="24"/>
              </w:rPr>
            </w:pPr>
            <w:r w:rsidRPr="00C069B4">
              <w:rPr>
                <w:rFonts w:ascii="Times New Roman" w:eastAsia="Times New Roman" w:hAnsi="Times New Roman" w:cs="Times New Roman"/>
                <w:b/>
                <w:sz w:val="24"/>
                <w:szCs w:val="24"/>
              </w:rPr>
              <w:t>4. Muslim Society</w:t>
            </w:r>
          </w:p>
          <w:p w14:paraId="4E6418B2"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t>Islam perceives society as an association, which is formed by the divine law with the purpose of harmonious and peaceful coexistence. The Divine revelation as contained in the al-Quran and the Sunnah of the Prophet Muhammad (</w:t>
            </w:r>
            <w:proofErr w:type="spellStart"/>
            <w:r w:rsidRPr="00C069B4">
              <w:rPr>
                <w:rFonts w:ascii="Times New Roman" w:eastAsia="Times New Roman" w:hAnsi="Times New Roman" w:cs="Times New Roman"/>
                <w:sz w:val="24"/>
                <w:szCs w:val="24"/>
              </w:rPr>
              <w:t>pbuh</w:t>
            </w:r>
            <w:proofErr w:type="spellEnd"/>
            <w:r w:rsidRPr="00C069B4">
              <w:rPr>
                <w:rFonts w:ascii="Times New Roman" w:eastAsia="Times New Roman" w:hAnsi="Times New Roman" w:cs="Times New Roman"/>
                <w:sz w:val="24"/>
                <w:szCs w:val="24"/>
              </w:rPr>
              <w:t xml:space="preserve">) constitutes the foundation of social order in Islamic society. Therefore, there is no room for sectarianism or racism in the Islamic conception of society. It is a universal social system based on the principle of Tawhid (Oneness of God), which is the cornerstone of world unity. It is through submission to the law of God that Islamic society attains universal characteristic and transform all humankind to a single brotherhood </w:t>
            </w:r>
            <w:r w:rsidRPr="00C069B4">
              <w:rPr>
                <w:rFonts w:ascii="Times New Roman" w:eastAsia="Times New Roman" w:hAnsi="Times New Roman" w:cs="Times New Roman"/>
                <w:sz w:val="24"/>
                <w:szCs w:val="24"/>
              </w:rPr>
              <w:lastRenderedPageBreak/>
              <w:t>(Muhammad 1977). Islam's idea of society is far more complete, since it integrates the material and spiritual components of human existence and considers society as an organic whole, with all aspects of life viewed as parts of a body, and the suffering of one part affecting the entire. Islam, on the other hand, sees every individual as a social unit, because he is the center of gravity and the launcher that may put Islam or any other system into full operation on a large scale. (</w:t>
            </w:r>
            <w:proofErr w:type="spellStart"/>
            <w:r w:rsidRPr="00C069B4">
              <w:rPr>
                <w:rFonts w:ascii="Times New Roman" w:eastAsia="Times New Roman" w:hAnsi="Times New Roman" w:cs="Times New Roman"/>
                <w:sz w:val="24"/>
                <w:szCs w:val="24"/>
              </w:rPr>
              <w:t>Abdalati</w:t>
            </w:r>
            <w:proofErr w:type="spellEnd"/>
            <w:r w:rsidRPr="00C069B4">
              <w:rPr>
                <w:rFonts w:ascii="Times New Roman" w:eastAsia="Times New Roman" w:hAnsi="Times New Roman" w:cs="Times New Roman"/>
                <w:sz w:val="24"/>
                <w:szCs w:val="24"/>
              </w:rPr>
              <w:t xml:space="preserve"> 1978). </w:t>
            </w:r>
          </w:p>
          <w:p w14:paraId="30F3A96F" w14:textId="77777777" w:rsidR="00711E54" w:rsidRPr="00C069B4" w:rsidRDefault="00234BED" w:rsidP="00C069B4">
            <w:pPr>
              <w:spacing w:after="120" w:line="360" w:lineRule="auto"/>
              <w:jc w:val="both"/>
              <w:rPr>
                <w:rFonts w:ascii="Times New Roman" w:eastAsia="Times New Roman" w:hAnsi="Times New Roman" w:cs="Times New Roman"/>
                <w:b/>
                <w:sz w:val="24"/>
                <w:szCs w:val="24"/>
              </w:rPr>
            </w:pPr>
            <w:r w:rsidRPr="00C069B4">
              <w:rPr>
                <w:rFonts w:ascii="Times New Roman" w:eastAsia="Times New Roman" w:hAnsi="Times New Roman" w:cs="Times New Roman"/>
                <w:b/>
                <w:sz w:val="24"/>
                <w:szCs w:val="24"/>
              </w:rPr>
              <w:t xml:space="preserve">5. </w:t>
            </w:r>
            <w:proofErr w:type="spellStart"/>
            <w:r w:rsidRPr="00C069B4">
              <w:rPr>
                <w:rFonts w:ascii="Times New Roman" w:eastAsia="Times New Roman" w:hAnsi="Times New Roman" w:cs="Times New Roman"/>
                <w:b/>
                <w:sz w:val="24"/>
                <w:szCs w:val="24"/>
              </w:rPr>
              <w:t>Risale-i</w:t>
            </w:r>
            <w:proofErr w:type="spellEnd"/>
            <w:r w:rsidRPr="00C069B4">
              <w:rPr>
                <w:rFonts w:ascii="Times New Roman" w:eastAsia="Times New Roman" w:hAnsi="Times New Roman" w:cs="Times New Roman"/>
                <w:b/>
                <w:sz w:val="24"/>
                <w:szCs w:val="24"/>
              </w:rPr>
              <w:t xml:space="preserve"> Nur</w:t>
            </w:r>
          </w:p>
          <w:p w14:paraId="3B4241A7" w14:textId="77777777" w:rsidR="00711E54" w:rsidRPr="00C069B4" w:rsidRDefault="00234BED" w:rsidP="00C069B4">
            <w:pPr>
              <w:spacing w:after="120" w:line="360" w:lineRule="auto"/>
              <w:jc w:val="both"/>
              <w:rPr>
                <w:rFonts w:ascii="Times New Roman" w:eastAsia="Times New Roman" w:hAnsi="Times New Roman" w:cs="Times New Roman"/>
                <w:b/>
                <w:sz w:val="24"/>
                <w:szCs w:val="24"/>
              </w:rPr>
            </w:pPr>
            <w:bookmarkStart w:id="3" w:name="_heading=h.3znysh7" w:colFirst="0" w:colLast="0"/>
            <w:bookmarkEnd w:id="3"/>
            <w:proofErr w:type="spellStart"/>
            <w:r w:rsidRPr="00C069B4">
              <w:rPr>
                <w:rFonts w:ascii="Times New Roman" w:eastAsia="Times New Roman" w:hAnsi="Times New Roman" w:cs="Times New Roman"/>
                <w:sz w:val="24"/>
                <w:szCs w:val="24"/>
              </w:rPr>
              <w:t>Badiuzzaman</w:t>
            </w:r>
            <w:proofErr w:type="spellEnd"/>
            <w:r w:rsidRPr="00C069B4">
              <w:rPr>
                <w:rFonts w:ascii="Times New Roman" w:eastAsia="Times New Roman" w:hAnsi="Times New Roman" w:cs="Times New Roman"/>
                <w:sz w:val="24"/>
                <w:szCs w:val="24"/>
              </w:rPr>
              <w:t xml:space="preserve"> Said </w:t>
            </w:r>
            <w:proofErr w:type="spellStart"/>
            <w:r w:rsidRPr="00C069B4">
              <w:rPr>
                <w:rFonts w:ascii="Times New Roman" w:eastAsia="Times New Roman" w:hAnsi="Times New Roman" w:cs="Times New Roman"/>
                <w:sz w:val="24"/>
                <w:szCs w:val="24"/>
              </w:rPr>
              <w:t>Nursi</w:t>
            </w:r>
            <w:proofErr w:type="spellEnd"/>
            <w:r w:rsidRPr="00C069B4">
              <w:rPr>
                <w:rFonts w:ascii="Times New Roman" w:eastAsia="Times New Roman" w:hAnsi="Times New Roman" w:cs="Times New Roman"/>
                <w:sz w:val="24"/>
                <w:szCs w:val="24"/>
              </w:rPr>
              <w:t xml:space="preserve"> (1877-1960), a great Islamic scholar, was born in 1877 to a Muslim family in eastern Turkey. </w:t>
            </w:r>
            <w:proofErr w:type="spellStart"/>
            <w:r w:rsidRPr="00C069B4">
              <w:rPr>
                <w:rFonts w:ascii="Times New Roman" w:eastAsia="Times New Roman" w:hAnsi="Times New Roman" w:cs="Times New Roman"/>
                <w:sz w:val="24"/>
                <w:szCs w:val="24"/>
              </w:rPr>
              <w:t>Risale</w:t>
            </w:r>
            <w:proofErr w:type="spellEnd"/>
            <w:r w:rsidRPr="00C069B4">
              <w:rPr>
                <w:rFonts w:ascii="Times New Roman" w:eastAsia="Times New Roman" w:hAnsi="Times New Roman" w:cs="Times New Roman"/>
                <w:sz w:val="24"/>
                <w:szCs w:val="24"/>
              </w:rPr>
              <w:t>-</w:t>
            </w:r>
            <w:proofErr w:type="spellStart"/>
            <w:r w:rsidRPr="00C069B4">
              <w:rPr>
                <w:rFonts w:ascii="Times New Roman" w:eastAsia="Times New Roman" w:hAnsi="Times New Roman" w:cs="Times New Roman"/>
                <w:sz w:val="24"/>
                <w:szCs w:val="24"/>
              </w:rPr>
              <w:t>i</w:t>
            </w:r>
            <w:proofErr w:type="spellEnd"/>
            <w:r w:rsidRPr="00C069B4">
              <w:rPr>
                <w:rFonts w:ascii="Times New Roman" w:eastAsia="Times New Roman" w:hAnsi="Times New Roman" w:cs="Times New Roman"/>
                <w:sz w:val="24"/>
                <w:szCs w:val="24"/>
              </w:rPr>
              <w:t xml:space="preserve">-Nur is a great work by Said </w:t>
            </w:r>
            <w:proofErr w:type="spellStart"/>
            <w:r w:rsidRPr="00C069B4">
              <w:rPr>
                <w:rFonts w:ascii="Times New Roman" w:eastAsia="Times New Roman" w:hAnsi="Times New Roman" w:cs="Times New Roman"/>
                <w:sz w:val="24"/>
                <w:szCs w:val="24"/>
              </w:rPr>
              <w:t>Nursi</w:t>
            </w:r>
            <w:proofErr w:type="spellEnd"/>
            <w:r w:rsidRPr="00C069B4">
              <w:rPr>
                <w:rFonts w:ascii="Times New Roman" w:eastAsia="Times New Roman" w:hAnsi="Times New Roman" w:cs="Times New Roman"/>
                <w:sz w:val="24"/>
                <w:szCs w:val="24"/>
              </w:rPr>
              <w:t xml:space="preserve">. </w:t>
            </w:r>
            <w:proofErr w:type="spellStart"/>
            <w:r w:rsidRPr="00C069B4">
              <w:rPr>
                <w:rFonts w:ascii="Times New Roman" w:eastAsia="Times New Roman" w:hAnsi="Times New Roman" w:cs="Times New Roman"/>
                <w:sz w:val="24"/>
                <w:szCs w:val="24"/>
              </w:rPr>
              <w:t>Risale</w:t>
            </w:r>
            <w:proofErr w:type="spellEnd"/>
            <w:r w:rsidRPr="00C069B4">
              <w:rPr>
                <w:rFonts w:ascii="Times New Roman" w:eastAsia="Times New Roman" w:hAnsi="Times New Roman" w:cs="Times New Roman"/>
                <w:sz w:val="24"/>
                <w:szCs w:val="24"/>
              </w:rPr>
              <w:t>-</w:t>
            </w:r>
            <w:proofErr w:type="spellStart"/>
            <w:r w:rsidRPr="00C069B4">
              <w:rPr>
                <w:rFonts w:ascii="Times New Roman" w:eastAsia="Times New Roman" w:hAnsi="Times New Roman" w:cs="Times New Roman"/>
                <w:sz w:val="24"/>
                <w:szCs w:val="24"/>
              </w:rPr>
              <w:t>i</w:t>
            </w:r>
            <w:proofErr w:type="spellEnd"/>
            <w:r w:rsidRPr="00C069B4">
              <w:rPr>
                <w:rFonts w:ascii="Times New Roman" w:eastAsia="Times New Roman" w:hAnsi="Times New Roman" w:cs="Times New Roman"/>
                <w:sz w:val="24"/>
                <w:szCs w:val="24"/>
              </w:rPr>
              <w:t xml:space="preserve">-Nur is an attempt to make connections between the Qur'an </w:t>
            </w:r>
            <w:proofErr w:type="gramStart"/>
            <w:r w:rsidRPr="00C069B4">
              <w:rPr>
                <w:rFonts w:ascii="Times New Roman" w:eastAsia="Times New Roman" w:hAnsi="Times New Roman" w:cs="Times New Roman"/>
                <w:sz w:val="24"/>
                <w:szCs w:val="24"/>
              </w:rPr>
              <w:t>the and</w:t>
            </w:r>
            <w:proofErr w:type="gramEnd"/>
            <w:r w:rsidRPr="00C069B4">
              <w:rPr>
                <w:rFonts w:ascii="Times New Roman" w:eastAsia="Times New Roman" w:hAnsi="Times New Roman" w:cs="Times New Roman"/>
                <w:sz w:val="24"/>
                <w:szCs w:val="24"/>
              </w:rPr>
              <w:t xml:space="preserve"> natural world. Many individuals make blunders because they think it to be the Qur'an's tafsir (commentary). It was an attempt to demonstrate that religion and science are not contradictory. During World War II, he began writing this book. He </w:t>
            </w:r>
            <w:proofErr w:type="gramStart"/>
            <w:r w:rsidRPr="00C069B4">
              <w:rPr>
                <w:rFonts w:ascii="Times New Roman" w:eastAsia="Times New Roman" w:hAnsi="Times New Roman" w:cs="Times New Roman"/>
                <w:sz w:val="24"/>
                <w:szCs w:val="24"/>
              </w:rPr>
              <w:t>couldn't</w:t>
            </w:r>
            <w:proofErr w:type="gramEnd"/>
            <w:r w:rsidRPr="00C069B4">
              <w:rPr>
                <w:rFonts w:ascii="Times New Roman" w:eastAsia="Times New Roman" w:hAnsi="Times New Roman" w:cs="Times New Roman"/>
                <w:sz w:val="24"/>
                <w:szCs w:val="24"/>
              </w:rPr>
              <w:t xml:space="preserve"> continue writing once the Russians apprehended him and imprisoned him. He eventually finished the work. The book has now been translated into </w:t>
            </w:r>
            <w:r w:rsidR="002E18FE" w:rsidRPr="00C069B4">
              <w:rPr>
                <w:rFonts w:ascii="Times New Roman" w:eastAsia="Times New Roman" w:hAnsi="Times New Roman" w:cs="Times New Roman"/>
                <w:sz w:val="24"/>
                <w:szCs w:val="24"/>
              </w:rPr>
              <w:t>several</w:t>
            </w:r>
            <w:r w:rsidRPr="00C069B4">
              <w:rPr>
                <w:rFonts w:ascii="Times New Roman" w:eastAsia="Times New Roman" w:hAnsi="Times New Roman" w:cs="Times New Roman"/>
                <w:sz w:val="24"/>
                <w:szCs w:val="24"/>
              </w:rPr>
              <w:t xml:space="preserve"> languages and is available online. Besides, </w:t>
            </w:r>
            <w:proofErr w:type="spellStart"/>
            <w:r w:rsidRPr="00C069B4">
              <w:rPr>
                <w:rFonts w:ascii="Times New Roman" w:eastAsia="Times New Roman" w:hAnsi="Times New Roman" w:cs="Times New Roman"/>
                <w:sz w:val="24"/>
                <w:szCs w:val="24"/>
              </w:rPr>
              <w:t>Nursi</w:t>
            </w:r>
            <w:proofErr w:type="spellEnd"/>
            <w:r w:rsidRPr="00C069B4">
              <w:rPr>
                <w:rFonts w:ascii="Times New Roman" w:eastAsia="Times New Roman" w:hAnsi="Times New Roman" w:cs="Times New Roman"/>
                <w:sz w:val="24"/>
                <w:szCs w:val="24"/>
              </w:rPr>
              <w:t xml:space="preserve"> also wrote a treatise on Resurrection and thirty-three other pieces which were later collected as </w:t>
            </w:r>
            <w:proofErr w:type="spellStart"/>
            <w:r w:rsidRPr="00C069B4">
              <w:rPr>
                <w:rFonts w:ascii="Times New Roman" w:eastAsia="Times New Roman" w:hAnsi="Times New Roman" w:cs="Times New Roman"/>
                <w:sz w:val="24"/>
                <w:szCs w:val="24"/>
              </w:rPr>
              <w:t>Sozler</w:t>
            </w:r>
            <w:proofErr w:type="spellEnd"/>
            <w:r w:rsidRPr="00C069B4">
              <w:rPr>
                <w:rFonts w:ascii="Times New Roman" w:eastAsia="Times New Roman" w:hAnsi="Times New Roman" w:cs="Times New Roman"/>
                <w:sz w:val="24"/>
                <w:szCs w:val="24"/>
              </w:rPr>
              <w:t xml:space="preserve"> (The Words). This was followed by </w:t>
            </w:r>
            <w:proofErr w:type="spellStart"/>
            <w:r w:rsidRPr="00C069B4">
              <w:rPr>
                <w:rFonts w:ascii="Times New Roman" w:eastAsia="Times New Roman" w:hAnsi="Times New Roman" w:cs="Times New Roman"/>
                <w:sz w:val="24"/>
                <w:szCs w:val="24"/>
              </w:rPr>
              <w:t>Maktubat</w:t>
            </w:r>
            <w:proofErr w:type="spellEnd"/>
            <w:r w:rsidRPr="00C069B4">
              <w:rPr>
                <w:rFonts w:ascii="Times New Roman" w:eastAsia="Times New Roman" w:hAnsi="Times New Roman" w:cs="Times New Roman"/>
                <w:sz w:val="24"/>
                <w:szCs w:val="24"/>
              </w:rPr>
              <w:t xml:space="preserve"> (Letters), a collection of thirty-three letters of varying length written to his students. Two other works namely “</w:t>
            </w:r>
            <w:proofErr w:type="spellStart"/>
            <w:r w:rsidRPr="00C069B4">
              <w:rPr>
                <w:rFonts w:ascii="Times New Roman" w:eastAsia="Times New Roman" w:hAnsi="Times New Roman" w:cs="Times New Roman"/>
                <w:sz w:val="24"/>
                <w:szCs w:val="24"/>
              </w:rPr>
              <w:t>Lem’alar</w:t>
            </w:r>
            <w:proofErr w:type="spellEnd"/>
            <w:r w:rsidRPr="00C069B4">
              <w:rPr>
                <w:rFonts w:ascii="Times New Roman" w:eastAsia="Times New Roman" w:hAnsi="Times New Roman" w:cs="Times New Roman"/>
                <w:sz w:val="24"/>
                <w:szCs w:val="24"/>
              </w:rPr>
              <w:t xml:space="preserve"> (The Flashes)” and “</w:t>
            </w:r>
            <w:proofErr w:type="spellStart"/>
            <w:r w:rsidRPr="00C069B4">
              <w:rPr>
                <w:rFonts w:ascii="Times New Roman" w:eastAsia="Times New Roman" w:hAnsi="Times New Roman" w:cs="Times New Roman"/>
                <w:sz w:val="24"/>
                <w:szCs w:val="24"/>
              </w:rPr>
              <w:t>Sualar</w:t>
            </w:r>
            <w:proofErr w:type="spellEnd"/>
            <w:r w:rsidRPr="00C069B4">
              <w:rPr>
                <w:rFonts w:ascii="Times New Roman" w:eastAsia="Times New Roman" w:hAnsi="Times New Roman" w:cs="Times New Roman"/>
                <w:sz w:val="24"/>
                <w:szCs w:val="24"/>
              </w:rPr>
              <w:t xml:space="preserve"> (The Rays)”, were completed in 1949. In addition, there are three collections of additional letters, </w:t>
            </w:r>
            <w:proofErr w:type="spellStart"/>
            <w:r w:rsidRPr="00C069B4">
              <w:rPr>
                <w:rFonts w:ascii="Times New Roman" w:eastAsia="Times New Roman" w:hAnsi="Times New Roman" w:cs="Times New Roman"/>
                <w:sz w:val="24"/>
                <w:szCs w:val="24"/>
              </w:rPr>
              <w:t>Barla</w:t>
            </w:r>
            <w:proofErr w:type="spellEnd"/>
            <w:r w:rsidRPr="00C069B4">
              <w:rPr>
                <w:rFonts w:ascii="Times New Roman" w:eastAsia="Times New Roman" w:hAnsi="Times New Roman" w:cs="Times New Roman"/>
                <w:sz w:val="24"/>
                <w:szCs w:val="24"/>
              </w:rPr>
              <w:t xml:space="preserve"> </w:t>
            </w:r>
            <w:proofErr w:type="spellStart"/>
            <w:r w:rsidRPr="00C069B4">
              <w:rPr>
                <w:rFonts w:ascii="Times New Roman" w:eastAsia="Times New Roman" w:hAnsi="Times New Roman" w:cs="Times New Roman"/>
                <w:sz w:val="24"/>
                <w:szCs w:val="24"/>
              </w:rPr>
              <w:t>Lahikast</w:t>
            </w:r>
            <w:proofErr w:type="spellEnd"/>
            <w:r w:rsidRPr="00C069B4">
              <w:rPr>
                <w:rFonts w:ascii="Times New Roman" w:eastAsia="Times New Roman" w:hAnsi="Times New Roman" w:cs="Times New Roman"/>
                <w:sz w:val="24"/>
                <w:szCs w:val="24"/>
              </w:rPr>
              <w:t xml:space="preserve">, </w:t>
            </w:r>
            <w:proofErr w:type="spellStart"/>
            <w:r w:rsidRPr="00C069B4">
              <w:rPr>
                <w:rFonts w:ascii="Times New Roman" w:eastAsia="Times New Roman" w:hAnsi="Times New Roman" w:cs="Times New Roman"/>
                <w:sz w:val="24"/>
                <w:szCs w:val="24"/>
              </w:rPr>
              <w:t>Kastmonu</w:t>
            </w:r>
            <w:proofErr w:type="spellEnd"/>
            <w:r w:rsidRPr="00C069B4">
              <w:rPr>
                <w:rFonts w:ascii="Times New Roman" w:eastAsia="Times New Roman" w:hAnsi="Times New Roman" w:cs="Times New Roman"/>
                <w:sz w:val="24"/>
                <w:szCs w:val="24"/>
              </w:rPr>
              <w:t xml:space="preserve"> </w:t>
            </w:r>
            <w:proofErr w:type="spellStart"/>
            <w:r w:rsidRPr="00C069B4">
              <w:rPr>
                <w:rFonts w:ascii="Times New Roman" w:eastAsia="Times New Roman" w:hAnsi="Times New Roman" w:cs="Times New Roman"/>
                <w:sz w:val="24"/>
                <w:szCs w:val="24"/>
              </w:rPr>
              <w:t>Lahikast</w:t>
            </w:r>
            <w:proofErr w:type="spellEnd"/>
            <w:r w:rsidRPr="00C069B4">
              <w:rPr>
                <w:rFonts w:ascii="Times New Roman" w:eastAsia="Times New Roman" w:hAnsi="Times New Roman" w:cs="Times New Roman"/>
                <w:sz w:val="24"/>
                <w:szCs w:val="24"/>
              </w:rPr>
              <w:t xml:space="preserve">, and </w:t>
            </w:r>
            <w:proofErr w:type="spellStart"/>
            <w:r w:rsidRPr="00C069B4">
              <w:rPr>
                <w:rFonts w:ascii="Times New Roman" w:eastAsia="Times New Roman" w:hAnsi="Times New Roman" w:cs="Times New Roman"/>
                <w:sz w:val="24"/>
                <w:szCs w:val="24"/>
              </w:rPr>
              <w:t>Emirdag</w:t>
            </w:r>
            <w:proofErr w:type="spellEnd"/>
            <w:r w:rsidRPr="00C069B4">
              <w:rPr>
                <w:rFonts w:ascii="Times New Roman" w:eastAsia="Times New Roman" w:hAnsi="Times New Roman" w:cs="Times New Roman"/>
                <w:sz w:val="24"/>
                <w:szCs w:val="24"/>
              </w:rPr>
              <w:t xml:space="preserve"> </w:t>
            </w:r>
            <w:proofErr w:type="spellStart"/>
            <w:r w:rsidRPr="00C069B4">
              <w:rPr>
                <w:rFonts w:ascii="Times New Roman" w:eastAsia="Times New Roman" w:hAnsi="Times New Roman" w:cs="Times New Roman"/>
                <w:sz w:val="24"/>
                <w:szCs w:val="24"/>
              </w:rPr>
              <w:t>Lahikast</w:t>
            </w:r>
            <w:proofErr w:type="spellEnd"/>
            <w:r w:rsidRPr="00C069B4">
              <w:rPr>
                <w:rFonts w:ascii="Times New Roman" w:eastAsia="Times New Roman" w:hAnsi="Times New Roman" w:cs="Times New Roman"/>
                <w:sz w:val="24"/>
                <w:szCs w:val="24"/>
              </w:rPr>
              <w:t xml:space="preserve"> from each of Bediuzzaman’s three places of exile. (Obaidullah, Muhammad 2015)</w:t>
            </w:r>
          </w:p>
          <w:p w14:paraId="05CEA54B" w14:textId="77777777" w:rsidR="00711E54" w:rsidRPr="00C069B4" w:rsidRDefault="00234BED" w:rsidP="00C069B4">
            <w:pPr>
              <w:spacing w:after="120" w:line="360" w:lineRule="auto"/>
              <w:jc w:val="both"/>
              <w:rPr>
                <w:rFonts w:ascii="Times New Roman" w:eastAsia="Times New Roman" w:hAnsi="Times New Roman" w:cs="Times New Roman"/>
                <w:b/>
                <w:sz w:val="24"/>
                <w:szCs w:val="24"/>
              </w:rPr>
            </w:pPr>
            <w:r w:rsidRPr="00C069B4">
              <w:rPr>
                <w:rFonts w:ascii="Times New Roman" w:eastAsia="Times New Roman" w:hAnsi="Times New Roman" w:cs="Times New Roman"/>
                <w:b/>
                <w:sz w:val="24"/>
                <w:szCs w:val="24"/>
              </w:rPr>
              <w:t>6. Significance of Family and kinship in the Muslim Society</w:t>
            </w:r>
          </w:p>
          <w:p w14:paraId="393DD6E2" w14:textId="77777777" w:rsidR="00711E54" w:rsidRPr="00C069B4" w:rsidRDefault="00234BED" w:rsidP="00C069B4">
            <w:pPr>
              <w:spacing w:after="120" w:line="360" w:lineRule="auto"/>
              <w:jc w:val="both"/>
              <w:rPr>
                <w:rFonts w:ascii="Times New Roman" w:eastAsia="Times New Roman" w:hAnsi="Times New Roman" w:cs="Times New Roman"/>
                <w:b/>
                <w:sz w:val="24"/>
                <w:szCs w:val="24"/>
              </w:rPr>
            </w:pPr>
            <w:r w:rsidRPr="00C069B4">
              <w:rPr>
                <w:rFonts w:ascii="Times New Roman" w:eastAsia="Times New Roman" w:hAnsi="Times New Roman" w:cs="Times New Roman"/>
                <w:b/>
                <w:sz w:val="24"/>
                <w:szCs w:val="24"/>
              </w:rPr>
              <w:t>6.1. Family</w:t>
            </w:r>
          </w:p>
          <w:tbl>
            <w:tblPr>
              <w:tblStyle w:val="a0"/>
              <w:tblW w:w="9018" w:type="dxa"/>
              <w:tblLayout w:type="fixed"/>
              <w:tblLook w:val="0400" w:firstRow="0" w:lastRow="0" w:firstColumn="0" w:lastColumn="0" w:noHBand="0" w:noVBand="1"/>
            </w:tblPr>
            <w:tblGrid>
              <w:gridCol w:w="8998"/>
              <w:gridCol w:w="20"/>
            </w:tblGrid>
            <w:tr w:rsidR="00711E54" w:rsidRPr="00C069B4" w14:paraId="19E534B6" w14:textId="77777777" w:rsidTr="00C069B4">
              <w:tc>
                <w:tcPr>
                  <w:tcW w:w="8998" w:type="dxa"/>
                </w:tcPr>
                <w:p w14:paraId="72F36EED" w14:textId="76EE9768" w:rsidR="002E18FE" w:rsidRPr="00C069B4" w:rsidRDefault="002E18FE"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t>The lexical meaning of the Arabic word ‘</w:t>
                  </w:r>
                  <w:proofErr w:type="spellStart"/>
                  <w:r w:rsidRPr="00C069B4">
                    <w:rPr>
                      <w:rFonts w:ascii="Times New Roman" w:eastAsia="Times New Roman" w:hAnsi="Times New Roman" w:cs="Times New Roman"/>
                      <w:sz w:val="24"/>
                      <w:szCs w:val="24"/>
                    </w:rPr>
                    <w:t>usra</w:t>
                  </w:r>
                  <w:proofErr w:type="spellEnd"/>
                  <w:r w:rsidRPr="00C069B4">
                    <w:rPr>
                      <w:rFonts w:ascii="Times New Roman" w:eastAsia="Times New Roman" w:hAnsi="Times New Roman" w:cs="Times New Roman"/>
                      <w:sz w:val="24"/>
                      <w:szCs w:val="24"/>
                    </w:rPr>
                    <w:t>’ [family] is derived from the words denoting unity, closeness, and protection. The term refers to a group of individuals who are linked by strong ties that bind them together and keep them united. The Islamic idea of family is a group formed by the union of a man and a woman through a marriage contract, as well as the offspring produced from that relationship. Islam attaches great importance to the family for many reasons, most important of which are:</w:t>
                  </w:r>
                  <w:r w:rsidRPr="00C069B4">
                    <w:rPr>
                      <w:rFonts w:ascii="Times New Roman" w:eastAsia="Times New Roman" w:hAnsi="Times New Roman" w:cs="Times New Roman"/>
                      <w:sz w:val="24"/>
                      <w:szCs w:val="24"/>
                    </w:rPr>
                    <w:br/>
                  </w:r>
                  <w:r w:rsidRPr="00C069B4">
                    <w:rPr>
                      <w:rFonts w:ascii="Times New Roman" w:eastAsia="Times New Roman" w:hAnsi="Times New Roman" w:cs="Times New Roman"/>
                      <w:b/>
                      <w:sz w:val="24"/>
                      <w:szCs w:val="24"/>
                    </w:rPr>
                    <w:t xml:space="preserve">6.1.1. Fertile ground for sound Individuals </w:t>
                  </w:r>
                </w:p>
                <w:p w14:paraId="3A54518C" w14:textId="3A3375D1" w:rsidR="002E18FE" w:rsidRPr="00C069B4" w:rsidRDefault="002E18FE" w:rsidP="00C069B4">
                  <w:pPr>
                    <w:spacing w:after="120" w:line="360" w:lineRule="auto"/>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lastRenderedPageBreak/>
                    <w:t>The family is both the source of and a fruitful ground for sound individuals.  Children are nourished inside the family by their parents, who provide them with the love and care they require. This period might extend upwards of fifteen years. Parents lavish the most sensitive love and care on their children as babies; as children and adolescents, they implant concepts, sentiments, and beliefs in them; and as youths, they lead them till they achieve adulthood. This goal provides children with the information they need to defend themselves from sins, thereby distinguishing them from creatures and animals that are unsure of their purpose in life.</w:t>
                  </w:r>
                  <w:r w:rsidRPr="00C069B4">
                    <w:rPr>
                      <w:rFonts w:ascii="Times New Roman" w:eastAsia="Times New Roman" w:hAnsi="Times New Roman" w:cs="Times New Roman"/>
                      <w:sz w:val="24"/>
                      <w:szCs w:val="24"/>
                    </w:rPr>
                    <w:br/>
                  </w:r>
                  <w:r w:rsidRPr="00C069B4">
                    <w:rPr>
                      <w:rFonts w:ascii="Times New Roman" w:eastAsia="Times New Roman" w:hAnsi="Times New Roman" w:cs="Times New Roman"/>
                      <w:b/>
                      <w:sz w:val="24"/>
                      <w:szCs w:val="24"/>
                    </w:rPr>
                    <w:t>6.1.</w:t>
                  </w:r>
                  <w:proofErr w:type="gramStart"/>
                  <w:r w:rsidRPr="00C069B4">
                    <w:rPr>
                      <w:rFonts w:ascii="Times New Roman" w:eastAsia="Times New Roman" w:hAnsi="Times New Roman" w:cs="Times New Roman"/>
                      <w:b/>
                      <w:sz w:val="24"/>
                      <w:szCs w:val="24"/>
                    </w:rPr>
                    <w:t>2 .</w:t>
                  </w:r>
                  <w:proofErr w:type="gramEnd"/>
                  <w:r w:rsidRPr="00C069B4">
                    <w:rPr>
                      <w:rFonts w:ascii="Times New Roman" w:eastAsia="Times New Roman" w:hAnsi="Times New Roman" w:cs="Times New Roman"/>
                      <w:sz w:val="24"/>
                      <w:szCs w:val="24"/>
                    </w:rPr>
                    <w:t xml:space="preserve"> </w:t>
                  </w:r>
                  <w:r w:rsidRPr="00C069B4">
                    <w:rPr>
                      <w:rFonts w:ascii="Times New Roman" w:eastAsia="Times New Roman" w:hAnsi="Times New Roman" w:cs="Times New Roman"/>
                      <w:b/>
                      <w:sz w:val="24"/>
                      <w:szCs w:val="24"/>
                    </w:rPr>
                    <w:t xml:space="preserve">Basic Building Block of a Larger Society </w:t>
                  </w:r>
                </w:p>
                <w:p w14:paraId="4FC92D51" w14:textId="77777777" w:rsidR="002E18FE" w:rsidRPr="00C069B4" w:rsidRDefault="002E18FE" w:rsidP="00C069B4">
                  <w:pPr>
                    <w:spacing w:after="120" w:line="360" w:lineRule="auto"/>
                    <w:jc w:val="both"/>
                    <w:rPr>
                      <w:rFonts w:ascii="Times New Roman" w:eastAsia="Times New Roman" w:hAnsi="Times New Roman" w:cs="Times New Roman"/>
                      <w:b/>
                      <w:sz w:val="24"/>
                      <w:szCs w:val="24"/>
                    </w:rPr>
                  </w:pPr>
                  <w:r w:rsidRPr="00C069B4">
                    <w:rPr>
                      <w:rFonts w:ascii="Times New Roman" w:eastAsia="Times New Roman" w:hAnsi="Times New Roman" w:cs="Times New Roman"/>
                      <w:sz w:val="24"/>
                      <w:szCs w:val="24"/>
                    </w:rPr>
                    <w:t>The family is the fundamental unit of a larger society, which is made up of the sum of all the families put together. As a result, society must give care to its members. Because children imitate their parents, the Prophet (</w:t>
                  </w:r>
                  <w:proofErr w:type="spellStart"/>
                  <w:r w:rsidRPr="00C069B4">
                    <w:rPr>
                      <w:rFonts w:ascii="Times New Roman" w:eastAsia="Times New Roman" w:hAnsi="Times New Roman" w:cs="Times New Roman"/>
                      <w:sz w:val="24"/>
                      <w:szCs w:val="24"/>
                    </w:rPr>
                    <w:t>pbuh</w:t>
                  </w:r>
                  <w:proofErr w:type="spellEnd"/>
                  <w:r w:rsidRPr="00C069B4">
                    <w:rPr>
                      <w:rFonts w:ascii="Times New Roman" w:eastAsia="Times New Roman" w:hAnsi="Times New Roman" w:cs="Times New Roman"/>
                      <w:sz w:val="24"/>
                      <w:szCs w:val="24"/>
                    </w:rPr>
                    <w:t>) advised us to be cautious while choosing a partner. To play an effective role in improving society and eliminating inequalities, siblings in the same household must get the same attention and education.</w:t>
                  </w:r>
                </w:p>
                <w:tbl>
                  <w:tblPr>
                    <w:tblStyle w:val="a1"/>
                    <w:tblW w:w="9012" w:type="dxa"/>
                    <w:tblLayout w:type="fixed"/>
                    <w:tblLook w:val="0400" w:firstRow="0" w:lastRow="0" w:firstColumn="0" w:lastColumn="0" w:noHBand="0" w:noVBand="1"/>
                  </w:tblPr>
                  <w:tblGrid>
                    <w:gridCol w:w="9012"/>
                  </w:tblGrid>
                  <w:tr w:rsidR="00711E54" w:rsidRPr="00C069B4" w14:paraId="476BFD5C" w14:textId="77777777">
                    <w:tc>
                      <w:tcPr>
                        <w:tcW w:w="9012" w:type="dxa"/>
                        <w:vAlign w:val="center"/>
                      </w:tcPr>
                      <w:p w14:paraId="6916C727" w14:textId="77777777" w:rsidR="002E18FE" w:rsidRPr="00C069B4" w:rsidRDefault="002E18FE" w:rsidP="00C069B4">
                        <w:pPr>
                          <w:spacing w:after="120" w:line="360" w:lineRule="auto"/>
                          <w:jc w:val="both"/>
                          <w:rPr>
                            <w:rFonts w:ascii="Times New Roman" w:eastAsia="Times New Roman" w:hAnsi="Times New Roman" w:cs="Times New Roman"/>
                            <w:b/>
                            <w:sz w:val="24"/>
                            <w:szCs w:val="24"/>
                          </w:rPr>
                        </w:pPr>
                        <w:r w:rsidRPr="00C069B4">
                          <w:rPr>
                            <w:rFonts w:ascii="Times New Roman" w:eastAsia="Times New Roman" w:hAnsi="Times New Roman" w:cs="Times New Roman"/>
                            <w:b/>
                            <w:sz w:val="24"/>
                            <w:szCs w:val="24"/>
                          </w:rPr>
                          <w:t>6.1.3.</w:t>
                        </w:r>
                        <w:r w:rsidRPr="00C069B4">
                          <w:rPr>
                            <w:rFonts w:ascii="Times New Roman" w:eastAsia="Times New Roman" w:hAnsi="Times New Roman" w:cs="Times New Roman"/>
                            <w:sz w:val="24"/>
                            <w:szCs w:val="24"/>
                          </w:rPr>
                          <w:t xml:space="preserve"> G</w:t>
                        </w:r>
                        <w:r w:rsidRPr="00C069B4">
                          <w:rPr>
                            <w:rFonts w:ascii="Times New Roman" w:eastAsia="Times New Roman" w:hAnsi="Times New Roman" w:cs="Times New Roman"/>
                            <w:b/>
                            <w:sz w:val="24"/>
                            <w:szCs w:val="24"/>
                          </w:rPr>
                          <w:t xml:space="preserve">uidance, Support, Encouragement </w:t>
                        </w:r>
                      </w:p>
                      <w:p w14:paraId="29E32505" w14:textId="77777777" w:rsidR="002E18FE" w:rsidRPr="00C069B4" w:rsidRDefault="002E18FE" w:rsidP="00C069B4">
                        <w:pPr>
                          <w:spacing w:after="120" w:line="360" w:lineRule="auto"/>
                          <w:rPr>
                            <w:rFonts w:ascii="Times New Roman" w:eastAsia="Times New Roman" w:hAnsi="Times New Roman" w:cs="Times New Roman"/>
                            <w:sz w:val="24"/>
                            <w:szCs w:val="24"/>
                          </w:rPr>
                        </w:pPr>
                        <w:bookmarkStart w:id="4" w:name="_heading=h.2et92p0" w:colFirst="0" w:colLast="0"/>
                        <w:bookmarkEnd w:id="4"/>
                        <w:r w:rsidRPr="00C069B4">
                          <w:rPr>
                            <w:rFonts w:ascii="Times New Roman" w:eastAsia="Times New Roman" w:hAnsi="Times New Roman" w:cs="Times New Roman"/>
                            <w:sz w:val="24"/>
                            <w:szCs w:val="24"/>
                          </w:rPr>
                          <w:t>Individuals, both men, and women are shaped by their families, and they develop values that are nurtured by them. The bigger the mission given to man, the more comprehensive his instruction should be. As a result, Islam grants a person guardianship until he reaches maturity, and maybe beyond in some cases. This is manifest in A whole chapter “Al-Talaq” [Divorce] was revealed in the Quran addressing family affairs. Many verses in the Quran comprise family-related provisions. The Quranic chapter “Al-</w:t>
                        </w:r>
                        <w:proofErr w:type="spellStart"/>
                        <w:r w:rsidRPr="00C069B4">
                          <w:rPr>
                            <w:rFonts w:ascii="Times New Roman" w:eastAsia="Times New Roman" w:hAnsi="Times New Roman" w:cs="Times New Roman"/>
                            <w:sz w:val="24"/>
                            <w:szCs w:val="24"/>
                          </w:rPr>
                          <w:t>Mujadalah</w:t>
                        </w:r>
                        <w:proofErr w:type="spellEnd"/>
                        <w:r w:rsidRPr="00C069B4">
                          <w:rPr>
                            <w:rFonts w:ascii="Times New Roman" w:eastAsia="Times New Roman" w:hAnsi="Times New Roman" w:cs="Times New Roman"/>
                            <w:sz w:val="24"/>
                            <w:szCs w:val="24"/>
                          </w:rPr>
                          <w:t xml:space="preserve">” [The Dispute] comprises instantaneous solutions to family problems. Prophetic guidelines encouraging the formation of families. Addressing the youth, the Prophet (peace be upon him) said: </w:t>
                        </w:r>
                        <w:r w:rsidRPr="00C069B4">
                          <w:rPr>
                            <w:rFonts w:ascii="Times New Roman" w:eastAsia="Times New Roman" w:hAnsi="Times New Roman" w:cs="Times New Roman"/>
                            <w:i/>
                            <w:color w:val="404040"/>
                            <w:sz w:val="24"/>
                            <w:szCs w:val="24"/>
                          </w:rPr>
                          <w:t>“O young people! Whoever among you can marry, should do so, and whoever is not able to marry, is too fast because fasting diminishes sexual desire” [S</w:t>
                        </w:r>
                        <w:r w:rsidRPr="00C069B4">
                          <w:rPr>
                            <w:rFonts w:ascii="Times New Roman" w:hAnsi="Times New Roman" w:cs="Times New Roman"/>
                            <w:i/>
                            <w:color w:val="404040"/>
                            <w:sz w:val="24"/>
                            <w:szCs w:val="24"/>
                          </w:rPr>
                          <w:t xml:space="preserve">ahih </w:t>
                        </w:r>
                        <w:r w:rsidRPr="00C069B4">
                          <w:rPr>
                            <w:rFonts w:ascii="Times New Roman" w:eastAsia="Times New Roman" w:hAnsi="Times New Roman" w:cs="Times New Roman"/>
                            <w:i/>
                            <w:color w:val="404040"/>
                            <w:sz w:val="24"/>
                            <w:szCs w:val="24"/>
                          </w:rPr>
                          <w:t xml:space="preserve">Al-Bukhari]. </w:t>
                        </w:r>
                        <w:r w:rsidRPr="00C069B4">
                          <w:rPr>
                            <w:rFonts w:ascii="Times New Roman" w:eastAsia="Times New Roman" w:hAnsi="Times New Roman" w:cs="Times New Roman"/>
                            <w:sz w:val="24"/>
                            <w:szCs w:val="24"/>
                          </w:rPr>
                          <w:t xml:space="preserve">Explaining the rights and duties of every family member. Maintaining family coherence. Managing family conflicts by following the divine teachings that require the couple to exercise patience. </w:t>
                        </w:r>
                      </w:p>
                      <w:p w14:paraId="0A100258" w14:textId="77777777" w:rsidR="00711E54" w:rsidRPr="00C069B4" w:rsidRDefault="00711E54" w:rsidP="00C069B4">
                        <w:pPr>
                          <w:widowControl w:val="0"/>
                          <w:pBdr>
                            <w:top w:val="nil"/>
                            <w:left w:val="nil"/>
                            <w:bottom w:val="nil"/>
                            <w:right w:val="nil"/>
                            <w:between w:val="nil"/>
                          </w:pBdr>
                          <w:spacing w:after="120" w:line="360" w:lineRule="auto"/>
                          <w:rPr>
                            <w:rFonts w:ascii="Times New Roman" w:eastAsia="Times New Roman" w:hAnsi="Times New Roman" w:cs="Times New Roman"/>
                            <w:b/>
                            <w:sz w:val="24"/>
                            <w:szCs w:val="24"/>
                          </w:rPr>
                        </w:pPr>
                      </w:p>
                      <w:tbl>
                        <w:tblPr>
                          <w:tblStyle w:val="a2"/>
                          <w:tblW w:w="9012" w:type="dxa"/>
                          <w:tblLayout w:type="fixed"/>
                          <w:tblLook w:val="0400" w:firstRow="0" w:lastRow="0" w:firstColumn="0" w:lastColumn="0" w:noHBand="0" w:noVBand="1"/>
                        </w:tblPr>
                        <w:tblGrid>
                          <w:gridCol w:w="9012"/>
                        </w:tblGrid>
                        <w:tr w:rsidR="00711E54" w:rsidRPr="00C069B4" w14:paraId="13EB7C83" w14:textId="77777777">
                          <w:tc>
                            <w:tcPr>
                              <w:tcW w:w="9012" w:type="dxa"/>
                              <w:vAlign w:val="center"/>
                            </w:tcPr>
                            <w:p w14:paraId="23368F0F" w14:textId="77777777" w:rsidR="00711E54" w:rsidRPr="00C069B4" w:rsidRDefault="00234BED" w:rsidP="00C069B4">
                              <w:pPr>
                                <w:spacing w:after="120" w:line="360" w:lineRule="auto"/>
                                <w:jc w:val="both"/>
                                <w:rPr>
                                  <w:rFonts w:ascii="Times New Roman" w:eastAsia="Times New Roman" w:hAnsi="Times New Roman" w:cs="Times New Roman"/>
                                  <w:b/>
                                  <w:sz w:val="24"/>
                                  <w:szCs w:val="24"/>
                                </w:rPr>
                              </w:pPr>
                              <w:r w:rsidRPr="00C069B4">
                                <w:rPr>
                                  <w:rFonts w:ascii="Times New Roman" w:eastAsia="Times New Roman" w:hAnsi="Times New Roman" w:cs="Times New Roman"/>
                                  <w:sz w:val="24"/>
                                  <w:szCs w:val="24"/>
                                </w:rPr>
                                <w:br/>
                              </w:r>
                            </w:p>
                            <w:p w14:paraId="7F1B08EA"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b/>
                                  <w:sz w:val="24"/>
                                  <w:szCs w:val="24"/>
                                </w:rPr>
                                <w:t xml:space="preserve">  </w:t>
                              </w:r>
                            </w:p>
                            <w:p w14:paraId="4B31EA60" w14:textId="77777777" w:rsidR="00711E54" w:rsidRPr="00C069B4" w:rsidRDefault="00234BED" w:rsidP="00C069B4">
                              <w:pPr>
                                <w:spacing w:after="120" w:line="360" w:lineRule="auto"/>
                                <w:jc w:val="both"/>
                                <w:rPr>
                                  <w:rFonts w:ascii="Times New Roman" w:eastAsia="Times New Roman" w:hAnsi="Times New Roman" w:cs="Times New Roman"/>
                                  <w:b/>
                                  <w:sz w:val="24"/>
                                  <w:szCs w:val="24"/>
                                </w:rPr>
                              </w:pPr>
                              <w:r w:rsidRPr="00C069B4">
                                <w:rPr>
                                  <w:rFonts w:ascii="Times New Roman" w:eastAsia="Times New Roman" w:hAnsi="Times New Roman" w:cs="Times New Roman"/>
                                  <w:b/>
                                  <w:sz w:val="24"/>
                                  <w:szCs w:val="24"/>
                                </w:rPr>
                                <w:lastRenderedPageBreak/>
                                <w:t>6.2. Significance of Kinship in the Muslim Society</w:t>
                              </w:r>
                            </w:p>
                            <w:p w14:paraId="54F937F8"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t>The kinship is the beauty of the Muslim society as well as other societies. Its plays a significant role in Muslim society as well as others. The Quran and Sunnah, again and again, emphasize maintaining and uphold kinship. The importance of kinship and keeping the ties of kinship is obvious from the teachings of the Quran and Hadith. Allah does not like those who are severing the ties of kinship. In Holy Quran Allah Almighty says</w:t>
                              </w:r>
                              <w:proofErr w:type="gramStart"/>
                              <w:r w:rsidRPr="00C069B4">
                                <w:rPr>
                                  <w:rFonts w:ascii="Times New Roman" w:eastAsia="Times New Roman" w:hAnsi="Times New Roman" w:cs="Times New Roman"/>
                                  <w:sz w:val="24"/>
                                  <w:szCs w:val="24"/>
                                </w:rPr>
                                <w:t>:</w:t>
                              </w:r>
                              <w:r w:rsidR="001675C3" w:rsidRPr="00C069B4">
                                <w:rPr>
                                  <w:rFonts w:ascii="Times New Roman" w:eastAsia="Times New Roman" w:hAnsi="Times New Roman" w:cs="Times New Roman"/>
                                  <w:sz w:val="24"/>
                                  <w:szCs w:val="24"/>
                                </w:rPr>
                                <w:t xml:space="preserve"> </w:t>
                              </w:r>
                              <w:r w:rsidRPr="00C069B4">
                                <w:rPr>
                                  <w:rFonts w:ascii="Times New Roman" w:eastAsia="Times New Roman" w:hAnsi="Times New Roman" w:cs="Times New Roman"/>
                                  <w:sz w:val="24"/>
                                  <w:szCs w:val="24"/>
                                </w:rPr>
                                <w:t xml:space="preserve"> “</w:t>
                              </w:r>
                              <w:proofErr w:type="gramEnd"/>
                              <w:r w:rsidRPr="00C069B4">
                                <w:rPr>
                                  <w:rFonts w:ascii="Times New Roman" w:eastAsia="Times New Roman" w:hAnsi="Times New Roman" w:cs="Times New Roman"/>
                                  <w:i/>
                                  <w:color w:val="404040"/>
                                  <w:sz w:val="24"/>
                                  <w:szCs w:val="24"/>
                                </w:rPr>
                                <w:t xml:space="preserve">… and fear Allah through Whom you demand (your mutual (rights), and (do not cut the relations of) the wombs (kinship)…” (Al-Quran 4:1). </w:t>
                              </w:r>
                              <w:r w:rsidRPr="00C069B4">
                                <w:rPr>
                                  <w:rFonts w:ascii="Times New Roman" w:eastAsia="Times New Roman" w:hAnsi="Times New Roman" w:cs="Times New Roman"/>
                                  <w:sz w:val="24"/>
                                  <w:szCs w:val="24"/>
                                </w:rPr>
                                <w:t>This verse shows that maintaining ties of kinship is obligatory.</w:t>
                              </w:r>
                            </w:p>
                            <w:p w14:paraId="77E50FCA"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t>Allah (SWT) emphasizes Muslims to be kind and merciful with friends and family in all kinds of matters or dealings. By keeping good relations with friends and family we are supposed to maintain a positive social impact on society which in result leads to uniting Muslims together.</w:t>
                              </w:r>
                            </w:p>
                            <w:p w14:paraId="299BAB66" w14:textId="77777777" w:rsidR="00711E54" w:rsidRPr="00C069B4" w:rsidRDefault="00234BED" w:rsidP="00C069B4">
                              <w:pPr>
                                <w:spacing w:after="120" w:line="360" w:lineRule="auto"/>
                                <w:jc w:val="both"/>
                                <w:rPr>
                                  <w:rFonts w:ascii="Times New Roman" w:eastAsia="Times New Roman" w:hAnsi="Times New Roman" w:cs="Times New Roman"/>
                                  <w:i/>
                                  <w:color w:val="404040"/>
                                  <w:sz w:val="24"/>
                                  <w:szCs w:val="24"/>
                                </w:rPr>
                              </w:pPr>
                              <w:r w:rsidRPr="00C069B4">
                                <w:rPr>
                                  <w:rFonts w:ascii="Times New Roman" w:eastAsia="Times New Roman" w:hAnsi="Times New Roman" w:cs="Times New Roman"/>
                                  <w:sz w:val="24"/>
                                  <w:szCs w:val="24"/>
                                </w:rPr>
                                <w:t>Maintaining ties of kinship is the way to the security of the Muslim nation. Severing the ties of kinship is among the body sins and it is among the major sins. This is done by breaking the hearts of relatives by refusing to be good-hearted when they need you. Our beloved Prophet (</w:t>
                              </w:r>
                              <w:proofErr w:type="spellStart"/>
                              <w:r w:rsidRPr="00C069B4">
                                <w:rPr>
                                  <w:rFonts w:ascii="Times New Roman" w:eastAsia="Times New Roman" w:hAnsi="Times New Roman" w:cs="Times New Roman"/>
                                  <w:sz w:val="24"/>
                                  <w:szCs w:val="24"/>
                                </w:rPr>
                                <w:t>pbuh</w:t>
                              </w:r>
                              <w:proofErr w:type="spellEnd"/>
                              <w:r w:rsidRPr="00C069B4">
                                <w:rPr>
                                  <w:rFonts w:ascii="Times New Roman" w:eastAsia="Times New Roman" w:hAnsi="Times New Roman" w:cs="Times New Roman"/>
                                  <w:sz w:val="24"/>
                                  <w:szCs w:val="24"/>
                                </w:rPr>
                                <w:t xml:space="preserve">) said: </w:t>
                              </w:r>
                              <w:r w:rsidRPr="00C069B4">
                                <w:rPr>
                                  <w:rFonts w:ascii="Times New Roman" w:eastAsia="Times New Roman" w:hAnsi="Times New Roman" w:cs="Times New Roman"/>
                                  <w:i/>
                                  <w:color w:val="404040"/>
                                  <w:sz w:val="24"/>
                                  <w:szCs w:val="24"/>
                                </w:rPr>
                                <w:t xml:space="preserve">“The one who severs the ties with the relatives will not be among the first to enter Paradise. Rather, this person will enter it after being tortured in Hellfire </w:t>
                              </w:r>
                              <w:proofErr w:type="gramStart"/>
                              <w:r w:rsidRPr="00C069B4">
                                <w:rPr>
                                  <w:rFonts w:ascii="Times New Roman" w:eastAsia="Times New Roman" w:hAnsi="Times New Roman" w:cs="Times New Roman"/>
                                  <w:i/>
                                  <w:color w:val="404040"/>
                                  <w:sz w:val="24"/>
                                  <w:szCs w:val="24"/>
                                </w:rPr>
                                <w:t>i.e.</w:t>
                              </w:r>
                              <w:proofErr w:type="gramEnd"/>
                              <w:r w:rsidRPr="00C069B4">
                                <w:rPr>
                                  <w:rFonts w:ascii="Times New Roman" w:eastAsia="Times New Roman" w:hAnsi="Times New Roman" w:cs="Times New Roman"/>
                                  <w:i/>
                                  <w:color w:val="404040"/>
                                  <w:sz w:val="24"/>
                                  <w:szCs w:val="24"/>
                                </w:rPr>
                                <w:t xml:space="preserve"> if one dies as a Muslim.” </w:t>
                              </w:r>
                              <w:proofErr w:type="gramStart"/>
                              <w:r w:rsidRPr="00C069B4">
                                <w:rPr>
                                  <w:rFonts w:ascii="Times New Roman" w:eastAsia="Times New Roman" w:hAnsi="Times New Roman" w:cs="Times New Roman"/>
                                  <w:i/>
                                  <w:color w:val="404040"/>
                                  <w:sz w:val="24"/>
                                  <w:szCs w:val="24"/>
                                </w:rPr>
                                <w:t xml:space="preserve">( </w:t>
                              </w:r>
                              <w:r w:rsidRPr="00C069B4">
                                <w:rPr>
                                  <w:rFonts w:ascii="Times New Roman" w:hAnsi="Times New Roman" w:cs="Times New Roman"/>
                                  <w:i/>
                                  <w:color w:val="404040"/>
                                  <w:sz w:val="24"/>
                                  <w:szCs w:val="24"/>
                                </w:rPr>
                                <w:t>Sahih</w:t>
                              </w:r>
                              <w:proofErr w:type="gramEnd"/>
                              <w:r w:rsidRPr="00C069B4">
                                <w:rPr>
                                  <w:rFonts w:ascii="Times New Roman" w:hAnsi="Times New Roman" w:cs="Times New Roman"/>
                                  <w:i/>
                                  <w:color w:val="404040"/>
                                  <w:sz w:val="24"/>
                                  <w:szCs w:val="24"/>
                                </w:rPr>
                                <w:t xml:space="preserve"> </w:t>
                              </w:r>
                              <w:r w:rsidRPr="00C069B4">
                                <w:rPr>
                                  <w:rFonts w:ascii="Times New Roman" w:eastAsia="Times New Roman" w:hAnsi="Times New Roman" w:cs="Times New Roman"/>
                                  <w:i/>
                                  <w:color w:val="404040"/>
                                  <w:sz w:val="24"/>
                                  <w:szCs w:val="24"/>
                                </w:rPr>
                                <w:t>Al-Bukhari)</w:t>
                              </w:r>
                            </w:p>
                            <w:p w14:paraId="540B3B00" w14:textId="77777777" w:rsidR="00711E54" w:rsidRPr="00C069B4" w:rsidRDefault="00234BED" w:rsidP="00C069B4">
                              <w:pPr>
                                <w:spacing w:after="120" w:line="360" w:lineRule="auto"/>
                                <w:jc w:val="both"/>
                                <w:rPr>
                                  <w:rFonts w:ascii="Times New Roman" w:eastAsia="Times New Roman" w:hAnsi="Times New Roman" w:cs="Times New Roman"/>
                                  <w:i/>
                                  <w:color w:val="404040"/>
                                  <w:sz w:val="24"/>
                                  <w:szCs w:val="24"/>
                                </w:rPr>
                              </w:pPr>
                              <w:r w:rsidRPr="00C069B4">
                                <w:rPr>
                                  <w:rFonts w:ascii="Times New Roman" w:eastAsia="Times New Roman" w:hAnsi="Times New Roman" w:cs="Times New Roman"/>
                                  <w:sz w:val="24"/>
                                  <w:szCs w:val="24"/>
                                </w:rPr>
                                <w:t xml:space="preserve">Cutting the ties of kinship is a terrible thing in the sight of Allah (SWT).  Allah Almighty said in the Holy Quran: </w:t>
                              </w:r>
                              <w:r w:rsidRPr="00C069B4">
                                <w:rPr>
                                  <w:rFonts w:ascii="Times New Roman" w:eastAsia="Times New Roman" w:hAnsi="Times New Roman" w:cs="Times New Roman"/>
                                  <w:i/>
                                  <w:color w:val="404040"/>
                                  <w:sz w:val="24"/>
                                  <w:szCs w:val="24"/>
                                </w:rPr>
                                <w:t>“Would you then if you were given the authority, do mischief in the land, and sever your ties of kinship? Such are they whom Allah has cursed so that He has made them deaf and blinded their sight.” (A</w:t>
                              </w:r>
                              <w:r w:rsidRPr="00C069B4">
                                <w:rPr>
                                  <w:rFonts w:ascii="Times New Roman" w:hAnsi="Times New Roman" w:cs="Times New Roman"/>
                                  <w:i/>
                                  <w:color w:val="404040"/>
                                  <w:sz w:val="24"/>
                                  <w:szCs w:val="24"/>
                                </w:rPr>
                                <w:t>l-</w:t>
                              </w:r>
                              <w:r w:rsidRPr="00C069B4">
                                <w:rPr>
                                  <w:rFonts w:ascii="Times New Roman" w:eastAsia="Times New Roman" w:hAnsi="Times New Roman" w:cs="Times New Roman"/>
                                  <w:i/>
                                  <w:color w:val="404040"/>
                                  <w:sz w:val="24"/>
                                  <w:szCs w:val="24"/>
                                </w:rPr>
                                <w:t>Quran 47:22-23)</w:t>
                              </w:r>
                            </w:p>
                            <w:p w14:paraId="4DE34BC3"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t>Verses of the Holy Quran and different Hadith of the Prophet (</w:t>
                              </w:r>
                              <w:proofErr w:type="spellStart"/>
                              <w:r w:rsidRPr="00C069B4">
                                <w:rPr>
                                  <w:rFonts w:ascii="Times New Roman" w:eastAsia="Times New Roman" w:hAnsi="Times New Roman" w:cs="Times New Roman"/>
                                  <w:sz w:val="24"/>
                                  <w:szCs w:val="24"/>
                                </w:rPr>
                                <w:t>pbuh</w:t>
                              </w:r>
                              <w:proofErr w:type="spellEnd"/>
                              <w:r w:rsidRPr="00C069B4">
                                <w:rPr>
                                  <w:rFonts w:ascii="Times New Roman" w:eastAsia="Times New Roman" w:hAnsi="Times New Roman" w:cs="Times New Roman"/>
                                  <w:sz w:val="24"/>
                                  <w:szCs w:val="24"/>
                                </w:rPr>
                                <w:t>) call strongly for the upholding of kinship ties and encourage this by offering worldly and religious rewards.</w:t>
                              </w:r>
                            </w:p>
                            <w:p w14:paraId="23DE4CBC" w14:textId="77777777" w:rsidR="00711E54" w:rsidRPr="00C069B4" w:rsidRDefault="00234BED" w:rsidP="00C069B4">
                              <w:pPr>
                                <w:spacing w:after="120" w:line="360" w:lineRule="auto"/>
                                <w:jc w:val="both"/>
                                <w:rPr>
                                  <w:rFonts w:ascii="Times New Roman" w:eastAsia="Times New Roman" w:hAnsi="Times New Roman" w:cs="Times New Roman"/>
                                  <w:b/>
                                  <w:sz w:val="24"/>
                                  <w:szCs w:val="24"/>
                                </w:rPr>
                              </w:pPr>
                              <w:r w:rsidRPr="00C069B4">
                                <w:rPr>
                                  <w:rFonts w:ascii="Times New Roman" w:eastAsia="Times New Roman" w:hAnsi="Times New Roman" w:cs="Times New Roman"/>
                                  <w:b/>
                                  <w:sz w:val="24"/>
                                  <w:szCs w:val="24"/>
                                </w:rPr>
                                <w:t xml:space="preserve">The guidance of Al-Quran and Al-Hadith to maintain </w:t>
                              </w:r>
                              <w:proofErr w:type="gramStart"/>
                              <w:r w:rsidRPr="00C069B4">
                                <w:rPr>
                                  <w:rFonts w:ascii="Times New Roman" w:eastAsia="Times New Roman" w:hAnsi="Times New Roman" w:cs="Times New Roman"/>
                                  <w:b/>
                                  <w:sz w:val="24"/>
                                  <w:szCs w:val="24"/>
                                </w:rPr>
                                <w:t>kinship</w:t>
                              </w:r>
                              <w:proofErr w:type="gramEnd"/>
                            </w:p>
                            <w:p w14:paraId="22329A6C"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t>Al-Quran stated many verses in the Holy Quran related to upholding ties of kinship. Such as: 4:1; 24:22; 49:10. From these verses, we can say that we should not sever ties of kinship because Allah Almighty does not like those who do so. One must maintain ties of kinship and treat one’s family with kindness, even if that family does not treat you with kindness. In this regard, Prophet (</w:t>
                              </w:r>
                              <w:proofErr w:type="spellStart"/>
                              <w:r w:rsidRPr="00C069B4">
                                <w:rPr>
                                  <w:rFonts w:ascii="Times New Roman" w:eastAsia="Times New Roman" w:hAnsi="Times New Roman" w:cs="Times New Roman"/>
                                  <w:sz w:val="24"/>
                                  <w:szCs w:val="24"/>
                                </w:rPr>
                                <w:t>pbuh</w:t>
                              </w:r>
                              <w:proofErr w:type="spellEnd"/>
                              <w:r w:rsidRPr="00C069B4">
                                <w:rPr>
                                  <w:rFonts w:ascii="Times New Roman" w:eastAsia="Times New Roman" w:hAnsi="Times New Roman" w:cs="Times New Roman"/>
                                  <w:sz w:val="24"/>
                                  <w:szCs w:val="24"/>
                                </w:rPr>
                                <w:t xml:space="preserve">) says- </w:t>
                              </w:r>
                              <w:r w:rsidRPr="00C069B4">
                                <w:rPr>
                                  <w:rFonts w:ascii="Times New Roman" w:eastAsia="Times New Roman" w:hAnsi="Times New Roman" w:cs="Times New Roman"/>
                                  <w:i/>
                                  <w:color w:val="404040"/>
                                  <w:sz w:val="24"/>
                                  <w:szCs w:val="24"/>
                                </w:rPr>
                                <w:t xml:space="preserve">“Whoever believes in Allah and the Last Day should maintain good </w:t>
                              </w:r>
                              <w:proofErr w:type="gramStart"/>
                              <w:r w:rsidRPr="00C069B4">
                                <w:rPr>
                                  <w:rFonts w:ascii="Times New Roman" w:eastAsia="Times New Roman" w:hAnsi="Times New Roman" w:cs="Times New Roman"/>
                                  <w:i/>
                                  <w:color w:val="404040"/>
                                  <w:sz w:val="24"/>
                                  <w:szCs w:val="24"/>
                                </w:rPr>
                                <w:t>relation</w:t>
                              </w:r>
                              <w:proofErr w:type="gramEnd"/>
                              <w:r w:rsidRPr="00C069B4">
                                <w:rPr>
                                  <w:rFonts w:ascii="Times New Roman" w:eastAsia="Times New Roman" w:hAnsi="Times New Roman" w:cs="Times New Roman"/>
                                  <w:i/>
                                  <w:color w:val="404040"/>
                                  <w:sz w:val="24"/>
                                  <w:szCs w:val="24"/>
                                </w:rPr>
                                <w:t xml:space="preserve"> with his kindred.” (Sahih Al-Bukhari) </w:t>
                              </w:r>
                              <w:r w:rsidRPr="00C069B4">
                                <w:rPr>
                                  <w:rFonts w:ascii="Times New Roman" w:eastAsia="Times New Roman" w:hAnsi="Times New Roman" w:cs="Times New Roman"/>
                                  <w:sz w:val="24"/>
                                  <w:szCs w:val="24"/>
                                </w:rPr>
                                <w:t xml:space="preserve">Keeping ties of kinship is a sign of faith. Abu </w:t>
                              </w:r>
                              <w:proofErr w:type="spellStart"/>
                              <w:r w:rsidRPr="00C069B4">
                                <w:rPr>
                                  <w:rFonts w:ascii="Times New Roman" w:eastAsia="Times New Roman" w:hAnsi="Times New Roman" w:cs="Times New Roman"/>
                                  <w:sz w:val="24"/>
                                  <w:szCs w:val="24"/>
                                </w:rPr>
                                <w:t>Hurayrah</w:t>
                              </w:r>
                              <w:proofErr w:type="spellEnd"/>
                              <w:r w:rsidRPr="00C069B4">
                                <w:rPr>
                                  <w:rFonts w:ascii="Times New Roman" w:eastAsia="Times New Roman" w:hAnsi="Times New Roman" w:cs="Times New Roman"/>
                                  <w:sz w:val="24"/>
                                  <w:szCs w:val="24"/>
                                </w:rPr>
                                <w:t xml:space="preserve"> (R.) narrated that the Prophet (</w:t>
                              </w:r>
                              <w:proofErr w:type="spellStart"/>
                              <w:r w:rsidRPr="00C069B4">
                                <w:rPr>
                                  <w:rFonts w:ascii="Times New Roman" w:eastAsia="Times New Roman" w:hAnsi="Times New Roman" w:cs="Times New Roman"/>
                                  <w:sz w:val="24"/>
                                  <w:szCs w:val="24"/>
                                </w:rPr>
                                <w:t>pbuh</w:t>
                              </w:r>
                              <w:proofErr w:type="spellEnd"/>
                              <w:r w:rsidRPr="00C069B4">
                                <w:rPr>
                                  <w:rFonts w:ascii="Times New Roman" w:eastAsia="Times New Roman" w:hAnsi="Times New Roman" w:cs="Times New Roman"/>
                                  <w:sz w:val="24"/>
                                  <w:szCs w:val="24"/>
                                </w:rPr>
                                <w:t>) said: </w:t>
                              </w:r>
                              <w:r w:rsidRPr="00C069B4">
                                <w:rPr>
                                  <w:rFonts w:ascii="Times New Roman" w:eastAsia="Times New Roman" w:hAnsi="Times New Roman" w:cs="Times New Roman"/>
                                  <w:i/>
                                  <w:color w:val="404040"/>
                                  <w:sz w:val="24"/>
                                  <w:szCs w:val="24"/>
                                </w:rPr>
                                <w:t xml:space="preserve">“Whoever believes in Allah and the </w:t>
                              </w:r>
                              <w:r w:rsidRPr="00C069B4">
                                <w:rPr>
                                  <w:rFonts w:ascii="Times New Roman" w:eastAsia="Times New Roman" w:hAnsi="Times New Roman" w:cs="Times New Roman"/>
                                  <w:i/>
                                  <w:color w:val="404040"/>
                                  <w:sz w:val="24"/>
                                  <w:szCs w:val="24"/>
                                </w:rPr>
                                <w:lastRenderedPageBreak/>
                                <w:t>Last Day should be hospitable to his guest, and whoever believes in Allah and the Last Day should maintain his kinship ties; and whoever believes in Allah and the Last Day, should speak well or remain silent</w:t>
                              </w:r>
                              <w:proofErr w:type="gramStart"/>
                              <w:r w:rsidRPr="00C069B4">
                                <w:rPr>
                                  <w:rFonts w:ascii="Times New Roman" w:eastAsia="Times New Roman" w:hAnsi="Times New Roman" w:cs="Times New Roman"/>
                                  <w:i/>
                                  <w:color w:val="404040"/>
                                  <w:sz w:val="24"/>
                                  <w:szCs w:val="24"/>
                                </w:rPr>
                                <w:t>.”(</w:t>
                              </w:r>
                              <w:proofErr w:type="spellStart"/>
                              <w:proofErr w:type="gramEnd"/>
                              <w:r w:rsidRPr="00C069B4">
                                <w:rPr>
                                  <w:rFonts w:ascii="Times New Roman" w:eastAsia="Times New Roman" w:hAnsi="Times New Roman" w:cs="Times New Roman"/>
                                  <w:i/>
                                  <w:color w:val="404040"/>
                                  <w:sz w:val="24"/>
                                  <w:szCs w:val="24"/>
                                </w:rPr>
                                <w:t>SahihAl</w:t>
                              </w:r>
                              <w:proofErr w:type="spellEnd"/>
                              <w:r w:rsidRPr="00C069B4">
                                <w:rPr>
                                  <w:rFonts w:ascii="Times New Roman" w:eastAsia="Times New Roman" w:hAnsi="Times New Roman" w:cs="Times New Roman"/>
                                  <w:i/>
                                  <w:color w:val="404040"/>
                                  <w:sz w:val="24"/>
                                  <w:szCs w:val="24"/>
                                </w:rPr>
                                <w:t xml:space="preserve">-Bukhari) </w:t>
                              </w:r>
                              <w:r w:rsidRPr="00C069B4">
                                <w:rPr>
                                  <w:rFonts w:ascii="Times New Roman" w:eastAsia="Times New Roman" w:hAnsi="Times New Roman" w:cs="Times New Roman"/>
                                  <w:sz w:val="24"/>
                                  <w:szCs w:val="24"/>
                                </w:rPr>
                                <w:t>It is a cause for increased blessings in one’s provisions and age. Anas (R.) narrated that the Prophet (</w:t>
                              </w:r>
                              <w:proofErr w:type="spellStart"/>
                              <w:r w:rsidRPr="00C069B4">
                                <w:rPr>
                                  <w:rFonts w:ascii="Times New Roman" w:eastAsia="Times New Roman" w:hAnsi="Times New Roman" w:cs="Times New Roman"/>
                                  <w:sz w:val="24"/>
                                  <w:szCs w:val="24"/>
                                </w:rPr>
                                <w:t>pbuh</w:t>
                              </w:r>
                              <w:proofErr w:type="spellEnd"/>
                              <w:r w:rsidRPr="00C069B4">
                                <w:rPr>
                                  <w:rFonts w:ascii="Times New Roman" w:eastAsia="Times New Roman" w:hAnsi="Times New Roman" w:cs="Times New Roman"/>
                                  <w:sz w:val="24"/>
                                  <w:szCs w:val="24"/>
                                </w:rPr>
                                <w:t>) said: </w:t>
                              </w:r>
                              <w:r w:rsidRPr="00C069B4">
                                <w:rPr>
                                  <w:rFonts w:ascii="Times New Roman" w:eastAsia="Times New Roman" w:hAnsi="Times New Roman" w:cs="Times New Roman"/>
                                  <w:i/>
                                  <w:color w:val="404040"/>
                                  <w:sz w:val="24"/>
                                  <w:szCs w:val="24"/>
                                </w:rPr>
                                <w:t>“Whoever loves to be granted ample provisions and a long life, should maintain good ties with his or her relatives</w:t>
                              </w:r>
                              <w:proofErr w:type="gramStart"/>
                              <w:r w:rsidRPr="00C069B4">
                                <w:rPr>
                                  <w:rFonts w:ascii="Times New Roman" w:eastAsia="Times New Roman" w:hAnsi="Times New Roman" w:cs="Times New Roman"/>
                                  <w:i/>
                                  <w:color w:val="404040"/>
                                  <w:sz w:val="24"/>
                                  <w:szCs w:val="24"/>
                                </w:rPr>
                                <w:t>.”(</w:t>
                              </w:r>
                              <w:proofErr w:type="gramEnd"/>
                              <w:r w:rsidRPr="00C069B4">
                                <w:rPr>
                                  <w:rFonts w:ascii="Times New Roman" w:eastAsia="Times New Roman" w:hAnsi="Times New Roman" w:cs="Times New Roman"/>
                                  <w:i/>
                                  <w:color w:val="404040"/>
                                  <w:sz w:val="24"/>
                                  <w:szCs w:val="24"/>
                                </w:rPr>
                                <w:t xml:space="preserve"> Sahih Al-Bukhari).</w:t>
                              </w:r>
                              <w:r w:rsidRPr="00C069B4">
                                <w:rPr>
                                  <w:rFonts w:ascii="Times New Roman" w:eastAsia="Times New Roman" w:hAnsi="Times New Roman" w:cs="Times New Roman"/>
                                  <w:sz w:val="24"/>
                                  <w:szCs w:val="24"/>
                                </w:rPr>
                                <w:t>In another Hadith Holy Prophet (</w:t>
                              </w:r>
                              <w:proofErr w:type="spellStart"/>
                              <w:r w:rsidRPr="00C069B4">
                                <w:rPr>
                                  <w:rFonts w:ascii="Times New Roman" w:eastAsia="Times New Roman" w:hAnsi="Times New Roman" w:cs="Times New Roman"/>
                                  <w:sz w:val="24"/>
                                  <w:szCs w:val="24"/>
                                </w:rPr>
                                <w:t>pbuh</w:t>
                              </w:r>
                              <w:proofErr w:type="spellEnd"/>
                              <w:r w:rsidRPr="00C069B4">
                                <w:rPr>
                                  <w:rFonts w:ascii="Times New Roman" w:eastAsia="Times New Roman" w:hAnsi="Times New Roman" w:cs="Times New Roman"/>
                                  <w:sz w:val="24"/>
                                  <w:szCs w:val="24"/>
                                </w:rPr>
                                <w:t xml:space="preserve">) said: </w:t>
                              </w:r>
                              <w:r w:rsidRPr="00C069B4">
                                <w:rPr>
                                  <w:rFonts w:ascii="Times New Roman" w:eastAsia="Times New Roman" w:hAnsi="Times New Roman" w:cs="Times New Roman"/>
                                  <w:i/>
                                  <w:color w:val="404040"/>
                                  <w:sz w:val="24"/>
                                  <w:szCs w:val="24"/>
                                </w:rPr>
                                <w:t xml:space="preserve">“Never hate each other, never be jealous of each other; never think </w:t>
                              </w:r>
                              <w:proofErr w:type="spellStart"/>
                              <w:r w:rsidRPr="00C069B4">
                                <w:rPr>
                                  <w:rFonts w:ascii="Times New Roman" w:eastAsia="Times New Roman" w:hAnsi="Times New Roman" w:cs="Times New Roman"/>
                                  <w:i/>
                                  <w:color w:val="404040"/>
                                  <w:sz w:val="24"/>
                                  <w:szCs w:val="24"/>
                                </w:rPr>
                                <w:t>ill</w:t>
                              </w:r>
                              <w:proofErr w:type="spellEnd"/>
                              <w:r w:rsidRPr="00C069B4">
                                <w:rPr>
                                  <w:rFonts w:ascii="Times New Roman" w:eastAsia="Times New Roman" w:hAnsi="Times New Roman" w:cs="Times New Roman"/>
                                  <w:i/>
                                  <w:color w:val="404040"/>
                                  <w:sz w:val="24"/>
                                  <w:szCs w:val="24"/>
                                </w:rPr>
                                <w:t xml:space="preserve"> of each other, never boycott each other, always remain brothers unto one another, Oh servants of Allah.” (Sahih Al-Bukhari) </w:t>
                              </w:r>
                              <w:r w:rsidRPr="00C069B4">
                                <w:rPr>
                                  <w:rFonts w:ascii="Times New Roman" w:eastAsia="Times New Roman" w:hAnsi="Times New Roman" w:cs="Times New Roman"/>
                                  <w:sz w:val="24"/>
                                  <w:szCs w:val="24"/>
                                </w:rPr>
                                <w:t>In another Hadith Holy Prophet (</w:t>
                              </w:r>
                              <w:proofErr w:type="spellStart"/>
                              <w:r w:rsidRPr="00C069B4">
                                <w:rPr>
                                  <w:rFonts w:ascii="Times New Roman" w:eastAsia="Times New Roman" w:hAnsi="Times New Roman" w:cs="Times New Roman"/>
                                  <w:sz w:val="24"/>
                                  <w:szCs w:val="24"/>
                                </w:rPr>
                                <w:t>pbuh</w:t>
                              </w:r>
                              <w:proofErr w:type="spellEnd"/>
                              <w:r w:rsidRPr="00C069B4">
                                <w:rPr>
                                  <w:rFonts w:ascii="Times New Roman" w:eastAsia="Times New Roman" w:hAnsi="Times New Roman" w:cs="Times New Roman"/>
                                  <w:sz w:val="24"/>
                                  <w:szCs w:val="24"/>
                                </w:rPr>
                                <w:t xml:space="preserve">) said: </w:t>
                              </w:r>
                              <w:r w:rsidRPr="00C069B4">
                                <w:rPr>
                                  <w:rFonts w:ascii="Times New Roman" w:eastAsia="Times New Roman" w:hAnsi="Times New Roman" w:cs="Times New Roman"/>
                                  <w:i/>
                                  <w:color w:val="404040"/>
                                  <w:sz w:val="24"/>
                                  <w:szCs w:val="24"/>
                                </w:rPr>
                                <w:t>“Do you know what is better than charity and fasting and prayer? It is keeping peace and good relations between people, as quarrels and bad feelings destroy mankind” (</w:t>
                              </w:r>
                              <w:proofErr w:type="spellStart"/>
                              <w:r w:rsidRPr="00C069B4">
                                <w:rPr>
                                  <w:rFonts w:ascii="Times New Roman" w:eastAsia="Times New Roman" w:hAnsi="Times New Roman" w:cs="Times New Roman"/>
                                  <w:i/>
                                  <w:color w:val="404040"/>
                                  <w:sz w:val="24"/>
                                  <w:szCs w:val="24"/>
                                </w:rPr>
                                <w:t>S</w:t>
                              </w:r>
                              <w:r w:rsidRPr="00C069B4">
                                <w:rPr>
                                  <w:rFonts w:ascii="Times New Roman" w:hAnsi="Times New Roman" w:cs="Times New Roman"/>
                                  <w:i/>
                                  <w:color w:val="404040"/>
                                  <w:sz w:val="24"/>
                                  <w:szCs w:val="24"/>
                                </w:rPr>
                                <w:t>hahih</w:t>
                              </w:r>
                              <w:proofErr w:type="spellEnd"/>
                              <w:r w:rsidRPr="00C069B4">
                                <w:rPr>
                                  <w:rFonts w:ascii="Times New Roman" w:hAnsi="Times New Roman" w:cs="Times New Roman"/>
                                  <w:i/>
                                  <w:color w:val="404040"/>
                                  <w:sz w:val="24"/>
                                  <w:szCs w:val="24"/>
                                </w:rPr>
                                <w:t xml:space="preserve"> </w:t>
                              </w:r>
                              <w:r w:rsidRPr="00C069B4">
                                <w:rPr>
                                  <w:rFonts w:ascii="Times New Roman" w:eastAsia="Times New Roman" w:hAnsi="Times New Roman" w:cs="Times New Roman"/>
                                  <w:i/>
                                  <w:color w:val="404040"/>
                                  <w:sz w:val="24"/>
                                  <w:szCs w:val="24"/>
                                </w:rPr>
                                <w:t>Muslim</w:t>
                              </w:r>
                              <w:r w:rsidRPr="00C069B4">
                                <w:rPr>
                                  <w:rFonts w:ascii="Times New Roman" w:eastAsia="Times New Roman" w:hAnsi="Times New Roman" w:cs="Times New Roman"/>
                                  <w:sz w:val="24"/>
                                  <w:szCs w:val="24"/>
                                </w:rPr>
                                <w:t xml:space="preserve">). Therefore, we should make good relations with our family and friends for making a peaceful society to live in this world.   </w:t>
                              </w:r>
                            </w:p>
                            <w:p w14:paraId="0A5AD7B6" w14:textId="77777777" w:rsidR="00711E54" w:rsidRPr="00C069B4" w:rsidRDefault="00234BED" w:rsidP="00C069B4">
                              <w:pPr>
                                <w:spacing w:after="120" w:line="360" w:lineRule="auto"/>
                                <w:jc w:val="both"/>
                                <w:rPr>
                                  <w:rFonts w:ascii="Times New Roman" w:eastAsia="Times New Roman" w:hAnsi="Times New Roman" w:cs="Times New Roman"/>
                                  <w:b/>
                                  <w:sz w:val="24"/>
                                  <w:szCs w:val="24"/>
                                </w:rPr>
                              </w:pPr>
                              <w:r w:rsidRPr="00C069B4">
                                <w:rPr>
                                  <w:rFonts w:ascii="Times New Roman" w:eastAsia="Times New Roman" w:hAnsi="Times New Roman" w:cs="Times New Roman"/>
                                  <w:b/>
                                  <w:sz w:val="24"/>
                                  <w:szCs w:val="24"/>
                                </w:rPr>
                                <w:t xml:space="preserve">7. </w:t>
                              </w:r>
                              <w:proofErr w:type="spellStart"/>
                              <w:r w:rsidRPr="00C069B4">
                                <w:rPr>
                                  <w:rFonts w:ascii="Times New Roman" w:eastAsia="Times New Roman" w:hAnsi="Times New Roman" w:cs="Times New Roman"/>
                                  <w:b/>
                                  <w:sz w:val="24"/>
                                  <w:szCs w:val="24"/>
                                </w:rPr>
                                <w:t>Risale-i</w:t>
                              </w:r>
                              <w:proofErr w:type="spellEnd"/>
                              <w:r w:rsidRPr="00C069B4">
                                <w:rPr>
                                  <w:rFonts w:ascii="Times New Roman" w:eastAsia="Times New Roman" w:hAnsi="Times New Roman" w:cs="Times New Roman"/>
                                  <w:b/>
                                  <w:sz w:val="24"/>
                                  <w:szCs w:val="24"/>
                                </w:rPr>
                                <w:t xml:space="preserve"> Nur Approach</w:t>
                              </w:r>
                            </w:p>
                            <w:p w14:paraId="5A12169D" w14:textId="633B95FC" w:rsidR="00711E54" w:rsidRPr="00C069B4" w:rsidRDefault="00234BED" w:rsidP="00C069B4">
                              <w:pPr>
                                <w:spacing w:after="120" w:line="360" w:lineRule="auto"/>
                                <w:jc w:val="both"/>
                                <w:rPr>
                                  <w:rFonts w:ascii="Times New Roman" w:eastAsia="Times New Roman" w:hAnsi="Times New Roman" w:cs="Times New Roman"/>
                                  <w:sz w:val="24"/>
                                  <w:szCs w:val="24"/>
                                </w:rPr>
                              </w:pPr>
                              <w:proofErr w:type="spellStart"/>
                              <w:r w:rsidRPr="00C069B4">
                                <w:rPr>
                                  <w:rFonts w:ascii="Times New Roman" w:eastAsia="Times New Roman" w:hAnsi="Times New Roman" w:cs="Times New Roman"/>
                                  <w:sz w:val="24"/>
                                  <w:szCs w:val="24"/>
                                </w:rPr>
                                <w:t>Bediuzzaman</w:t>
                              </w:r>
                              <w:proofErr w:type="spellEnd"/>
                              <w:r w:rsidRPr="00C069B4">
                                <w:rPr>
                                  <w:rFonts w:ascii="Times New Roman" w:eastAsia="Times New Roman" w:hAnsi="Times New Roman" w:cs="Times New Roman"/>
                                  <w:sz w:val="24"/>
                                  <w:szCs w:val="24"/>
                                </w:rPr>
                                <w:t xml:space="preserve"> said </w:t>
                              </w:r>
                              <w:proofErr w:type="spellStart"/>
                              <w:r w:rsidRPr="00C069B4">
                                <w:rPr>
                                  <w:rFonts w:ascii="Times New Roman" w:eastAsia="Times New Roman" w:hAnsi="Times New Roman" w:cs="Times New Roman"/>
                                  <w:sz w:val="24"/>
                                  <w:szCs w:val="24"/>
                                </w:rPr>
                                <w:t>Nursi</w:t>
                              </w:r>
                              <w:proofErr w:type="spellEnd"/>
                              <w:r w:rsidRPr="00C069B4">
                                <w:rPr>
                                  <w:rFonts w:ascii="Times New Roman" w:eastAsia="Times New Roman" w:hAnsi="Times New Roman" w:cs="Times New Roman"/>
                                  <w:sz w:val="24"/>
                                  <w:szCs w:val="24"/>
                                </w:rPr>
                                <w:t xml:space="preserve"> thinks that the individual members in society are a mirror to society. A virtuous society that has values of a high standard is indebted for this to the existence of virtuous individuals. For this reason, the duty of guidance starts with guide himself and from his family, this is confirmed by the verse where Allah says: </w:t>
                              </w:r>
                              <w:r w:rsidRPr="00C069B4">
                                <w:rPr>
                                  <w:rFonts w:ascii="Times New Roman" w:eastAsia="Times New Roman" w:hAnsi="Times New Roman" w:cs="Times New Roman"/>
                                  <w:i/>
                                  <w:color w:val="404040"/>
                                  <w:sz w:val="24"/>
                                  <w:szCs w:val="24"/>
                                </w:rPr>
                                <w:t xml:space="preserve">“Verily, Allah will not change the (good) condition of a people as long as they do not change their state (of goodness) themselves.’’ (Al-Quran 13:11) </w:t>
                              </w:r>
                              <w:r w:rsidRPr="00C069B4">
                                <w:rPr>
                                  <w:rFonts w:ascii="Times New Roman" w:eastAsia="Times New Roman" w:hAnsi="Times New Roman" w:cs="Times New Roman"/>
                                  <w:sz w:val="24"/>
                                  <w:szCs w:val="24"/>
                                </w:rPr>
                                <w:t xml:space="preserve">  However, according to the above verse, human development or reform should start from individual levels before the larger society. The people in society are like two pools that constantly feed each other, either positively or negatively. If negatively, the only way to save from danger is through educating the individuals in society. There are many verses of the Qur’an that point out the significance of the development or reform of the individual such as the </w:t>
                              </w:r>
                            </w:p>
                            <w:p w14:paraId="02FA7967"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proofErr w:type="gramStart"/>
                              <w:r w:rsidRPr="00C069B4">
                                <w:rPr>
                                  <w:rFonts w:ascii="Times New Roman" w:eastAsia="Times New Roman" w:hAnsi="Times New Roman" w:cs="Times New Roman"/>
                                  <w:i/>
                                  <w:color w:val="404040"/>
                                  <w:sz w:val="24"/>
                                  <w:szCs w:val="24"/>
                                </w:rPr>
                                <w:t>“ And</w:t>
                              </w:r>
                              <w:proofErr w:type="gramEnd"/>
                              <w:r w:rsidRPr="00C069B4">
                                <w:rPr>
                                  <w:rFonts w:ascii="Times New Roman" w:eastAsia="Times New Roman" w:hAnsi="Times New Roman" w:cs="Times New Roman"/>
                                  <w:i/>
                                  <w:color w:val="404040"/>
                                  <w:sz w:val="24"/>
                                  <w:szCs w:val="24"/>
                                </w:rPr>
                                <w:t xml:space="preserve"> no bearer of burdens shall bear another’s </w:t>
                              </w:r>
                              <w:r w:rsidR="002E18FE" w:rsidRPr="00C069B4">
                                <w:rPr>
                                  <w:rFonts w:ascii="Times New Roman" w:eastAsia="Times New Roman" w:hAnsi="Times New Roman" w:cs="Times New Roman"/>
                                  <w:i/>
                                  <w:color w:val="404040"/>
                                  <w:sz w:val="24"/>
                                  <w:szCs w:val="24"/>
                                </w:rPr>
                                <w:t>a</w:t>
                              </w:r>
                              <w:r w:rsidRPr="00C069B4">
                                <w:rPr>
                                  <w:rFonts w:ascii="Times New Roman" w:eastAsia="Times New Roman" w:hAnsi="Times New Roman" w:cs="Times New Roman"/>
                                  <w:i/>
                                  <w:color w:val="404040"/>
                                  <w:sz w:val="24"/>
                                  <w:szCs w:val="24"/>
                                </w:rPr>
                                <w:t xml:space="preserve"> burden; and if one heavily laden calls another to (bear) his load, nothing of it will be lifted even though he be near to kin.’’ (Al-Quran 35:18)</w:t>
                              </w:r>
                            </w:p>
                            <w:p w14:paraId="5E101B44" w14:textId="7FF5D430" w:rsidR="00711E54" w:rsidRPr="00C069B4" w:rsidRDefault="00234BED" w:rsidP="00C069B4">
                              <w:pPr>
                                <w:spacing w:after="120" w:line="360" w:lineRule="auto"/>
                                <w:rPr>
                                  <w:rFonts w:ascii="Times New Roman" w:eastAsia="Times New Roman" w:hAnsi="Times New Roman" w:cs="Times New Roman"/>
                                  <w:sz w:val="24"/>
                                  <w:szCs w:val="24"/>
                                </w:rPr>
                              </w:pPr>
                              <w:bookmarkStart w:id="5" w:name="_heading=h.tyjcwt" w:colFirst="0" w:colLast="0"/>
                              <w:bookmarkEnd w:id="5"/>
                              <w:r w:rsidRPr="00C069B4">
                                <w:rPr>
                                  <w:rFonts w:ascii="Times New Roman" w:eastAsia="Times New Roman" w:hAnsi="Times New Roman" w:cs="Times New Roman"/>
                                  <w:sz w:val="24"/>
                                  <w:szCs w:val="24"/>
                                </w:rPr>
                                <w:t>The verse here draws attention to personal responsibility. (</w:t>
                              </w:r>
                              <w:proofErr w:type="spellStart"/>
                              <w:r w:rsidRPr="00C069B4">
                                <w:rPr>
                                  <w:rFonts w:ascii="Times New Roman" w:eastAsia="Times New Roman" w:hAnsi="Times New Roman" w:cs="Times New Roman"/>
                                  <w:sz w:val="24"/>
                                  <w:szCs w:val="24"/>
                                </w:rPr>
                                <w:t>Hakan</w:t>
                              </w:r>
                              <w:proofErr w:type="spellEnd"/>
                              <w:r w:rsidRPr="00C069B4">
                                <w:rPr>
                                  <w:rFonts w:ascii="Times New Roman" w:eastAsia="Times New Roman" w:hAnsi="Times New Roman" w:cs="Times New Roman"/>
                                  <w:sz w:val="24"/>
                                  <w:szCs w:val="24"/>
                                </w:rPr>
                                <w:t xml:space="preserve">, M.1995) </w:t>
                              </w:r>
                              <w:r w:rsidRPr="00C069B4">
                                <w:rPr>
                                  <w:rFonts w:ascii="Times New Roman" w:eastAsia="Times New Roman" w:hAnsi="Times New Roman" w:cs="Times New Roman"/>
                                  <w:sz w:val="24"/>
                                  <w:szCs w:val="24"/>
                                </w:rPr>
                                <w:br/>
                                <w:t xml:space="preserve">The above verse is also supported by the hadith, which says </w:t>
                              </w:r>
                              <w:r w:rsidRPr="00C069B4">
                                <w:rPr>
                                  <w:rFonts w:ascii="Times New Roman" w:eastAsia="Times New Roman" w:hAnsi="Times New Roman" w:cs="Times New Roman"/>
                                  <w:i/>
                                  <w:color w:val="404040"/>
                                  <w:sz w:val="24"/>
                                  <w:szCs w:val="24"/>
                                </w:rPr>
                                <w:t xml:space="preserve">“you are all </w:t>
                              </w:r>
                              <w:proofErr w:type="gramStart"/>
                              <w:r w:rsidRPr="00C069B4">
                                <w:rPr>
                                  <w:rFonts w:ascii="Times New Roman" w:eastAsia="Times New Roman" w:hAnsi="Times New Roman" w:cs="Times New Roman"/>
                                  <w:i/>
                                  <w:color w:val="404040"/>
                                  <w:sz w:val="24"/>
                                  <w:szCs w:val="24"/>
                                </w:rPr>
                                <w:t>shepherds</w:t>
                              </w:r>
                              <w:proofErr w:type="gramEnd"/>
                              <w:r w:rsidRPr="00C069B4">
                                <w:rPr>
                                  <w:rFonts w:ascii="Times New Roman" w:eastAsia="Times New Roman" w:hAnsi="Times New Roman" w:cs="Times New Roman"/>
                                  <w:i/>
                                  <w:color w:val="404040"/>
                                  <w:sz w:val="24"/>
                                  <w:szCs w:val="24"/>
                                </w:rPr>
                                <w:t xml:space="preserve"> and you are all responsible for those under you”.</w:t>
                              </w:r>
                              <w:r w:rsidRPr="00C069B4">
                                <w:rPr>
                                  <w:rFonts w:ascii="Times New Roman" w:eastAsia="Times New Roman" w:hAnsi="Times New Roman" w:cs="Times New Roman"/>
                                  <w:sz w:val="24"/>
                                  <w:szCs w:val="24"/>
                                </w:rPr>
                                <w:t xml:space="preserve"> (</w:t>
                              </w:r>
                              <w:r w:rsidRPr="00C069B4">
                                <w:rPr>
                                  <w:rFonts w:ascii="Times New Roman" w:eastAsia="Times New Roman" w:hAnsi="Times New Roman" w:cs="Times New Roman"/>
                                  <w:i/>
                                  <w:sz w:val="24"/>
                                  <w:szCs w:val="24"/>
                                </w:rPr>
                                <w:t>Sahih A</w:t>
                              </w:r>
                              <w:r w:rsidRPr="00C069B4">
                                <w:rPr>
                                  <w:rFonts w:ascii="Times New Roman" w:hAnsi="Times New Roman" w:cs="Times New Roman"/>
                                  <w:i/>
                                  <w:sz w:val="24"/>
                                  <w:szCs w:val="24"/>
                                </w:rPr>
                                <w:t>l-</w:t>
                              </w:r>
                              <w:r w:rsidRPr="00C069B4">
                                <w:rPr>
                                  <w:rFonts w:ascii="Times New Roman" w:eastAsia="Times New Roman" w:hAnsi="Times New Roman" w:cs="Times New Roman"/>
                                  <w:color w:val="404040"/>
                                  <w:sz w:val="24"/>
                                  <w:szCs w:val="24"/>
                                </w:rPr>
                                <w:t>Bukhar</w:t>
                              </w:r>
                              <w:r w:rsidRPr="00C069B4">
                                <w:rPr>
                                  <w:rFonts w:ascii="Times New Roman" w:eastAsia="Times New Roman" w:hAnsi="Times New Roman" w:cs="Times New Roman"/>
                                  <w:i/>
                                  <w:sz w:val="24"/>
                                  <w:szCs w:val="24"/>
                                </w:rPr>
                                <w:t>i</w:t>
                              </w:r>
                              <w:r w:rsidRPr="00C069B4">
                                <w:rPr>
                                  <w:rFonts w:ascii="Times New Roman" w:eastAsia="Times New Roman" w:hAnsi="Times New Roman" w:cs="Times New Roman"/>
                                  <w:sz w:val="24"/>
                                  <w:szCs w:val="24"/>
                                </w:rPr>
                                <w:t xml:space="preserve">) The ayah and hadith show that all the members of the society should be responsible and consider individual responsibility in the light of collective consciousness. In Bediuzzaman’s view, reform movements should start </w:t>
                              </w:r>
                              <w:r w:rsidRPr="00C069B4">
                                <w:rPr>
                                  <w:rFonts w:ascii="Times New Roman" w:eastAsia="Times New Roman" w:hAnsi="Times New Roman" w:cs="Times New Roman"/>
                                  <w:sz w:val="24"/>
                                  <w:szCs w:val="24"/>
                                </w:rPr>
                                <w:lastRenderedPageBreak/>
                                <w:t xml:space="preserve">from individuals for it is only through their correction that society can be corrected. This view, according to </w:t>
                              </w:r>
                              <w:proofErr w:type="spellStart"/>
                              <w:r w:rsidRPr="00C069B4">
                                <w:rPr>
                                  <w:rFonts w:ascii="Times New Roman" w:eastAsia="Times New Roman" w:hAnsi="Times New Roman" w:cs="Times New Roman"/>
                                  <w:sz w:val="24"/>
                                  <w:szCs w:val="24"/>
                                </w:rPr>
                                <w:t>Nursi’s</w:t>
                              </w:r>
                              <w:proofErr w:type="spellEnd"/>
                              <w:r w:rsidRPr="00C069B4">
                                <w:rPr>
                                  <w:rFonts w:ascii="Times New Roman" w:eastAsia="Times New Roman" w:hAnsi="Times New Roman" w:cs="Times New Roman"/>
                                  <w:sz w:val="24"/>
                                  <w:szCs w:val="24"/>
                                </w:rPr>
                                <w:t xml:space="preserve"> theological views has to do with human rights issues towards a better world. For </w:t>
                              </w:r>
                              <w:proofErr w:type="spellStart"/>
                              <w:r w:rsidRPr="00C069B4">
                                <w:rPr>
                                  <w:rFonts w:ascii="Times New Roman" w:eastAsia="Times New Roman" w:hAnsi="Times New Roman" w:cs="Times New Roman"/>
                                  <w:sz w:val="24"/>
                                  <w:szCs w:val="24"/>
                                </w:rPr>
                                <w:t>Nursi</w:t>
                              </w:r>
                              <w:proofErr w:type="spellEnd"/>
                              <w:r w:rsidRPr="00C069B4">
                                <w:rPr>
                                  <w:rFonts w:ascii="Times New Roman" w:eastAsia="Times New Roman" w:hAnsi="Times New Roman" w:cs="Times New Roman"/>
                                  <w:sz w:val="24"/>
                                  <w:szCs w:val="24"/>
                                </w:rPr>
                                <w:t xml:space="preserve">, Human rights issues cover individual rights as well as the rights of all members of society. His belief in Human rights is originated from Islamic theology, especially from the verse in which Allah forbids killing a person without a just cause. Allah says: </w:t>
                              </w:r>
                              <w:r w:rsidRPr="00C069B4">
                                <w:rPr>
                                  <w:rFonts w:ascii="Times New Roman" w:eastAsia="Times New Roman" w:hAnsi="Times New Roman" w:cs="Times New Roman"/>
                                  <w:i/>
                                  <w:color w:val="404040"/>
                                  <w:sz w:val="24"/>
                                  <w:szCs w:val="24"/>
                                </w:rPr>
                                <w:t>“If anyone k</w:t>
                              </w:r>
                              <w:r w:rsidRPr="00C069B4">
                                <w:rPr>
                                  <w:rFonts w:ascii="Times New Roman" w:hAnsi="Times New Roman" w:cs="Times New Roman"/>
                                  <w:i/>
                                  <w:color w:val="404040"/>
                                  <w:sz w:val="24"/>
                                  <w:szCs w:val="24"/>
                                </w:rPr>
                                <w:t>illed</w:t>
                              </w:r>
                              <w:r w:rsidRPr="00C069B4">
                                <w:rPr>
                                  <w:rFonts w:ascii="Times New Roman" w:eastAsia="Times New Roman" w:hAnsi="Times New Roman" w:cs="Times New Roman"/>
                                  <w:i/>
                                  <w:color w:val="404040"/>
                                  <w:sz w:val="24"/>
                                  <w:szCs w:val="24"/>
                                </w:rPr>
                                <w:t xml:space="preserve"> a person</w:t>
                              </w:r>
                              <w:r w:rsidR="002E18FE" w:rsidRPr="00C069B4">
                                <w:rPr>
                                  <w:rFonts w:ascii="Times New Roman" w:eastAsia="Times New Roman" w:hAnsi="Times New Roman" w:cs="Times New Roman"/>
                                  <w:i/>
                                  <w:color w:val="404040"/>
                                  <w:sz w:val="24"/>
                                  <w:szCs w:val="24"/>
                                </w:rPr>
                                <w:t>,</w:t>
                              </w:r>
                              <w:r w:rsidRPr="00C069B4">
                                <w:rPr>
                                  <w:rFonts w:ascii="Times New Roman" w:eastAsia="Times New Roman" w:hAnsi="Times New Roman" w:cs="Times New Roman"/>
                                  <w:i/>
                                  <w:color w:val="404040"/>
                                  <w:sz w:val="24"/>
                                  <w:szCs w:val="24"/>
                                </w:rPr>
                                <w:t xml:space="preserve"> n</w:t>
                              </w:r>
                              <w:r w:rsidRPr="00C069B4">
                                <w:rPr>
                                  <w:rFonts w:ascii="Times New Roman" w:hAnsi="Times New Roman" w:cs="Times New Roman"/>
                                  <w:i/>
                                  <w:color w:val="404040"/>
                                  <w:sz w:val="24"/>
                                  <w:szCs w:val="24"/>
                                </w:rPr>
                                <w:t>ot in retaliation of murder, or (and) to spread mischief in the land --- it would be as if he killed all mankind.”</w:t>
                              </w:r>
                              <w:r w:rsidRPr="00C069B4">
                                <w:rPr>
                                  <w:rFonts w:ascii="Times New Roman" w:eastAsia="Times New Roman" w:hAnsi="Times New Roman" w:cs="Times New Roman"/>
                                  <w:i/>
                                  <w:color w:val="404040"/>
                                  <w:sz w:val="24"/>
                                  <w:szCs w:val="24"/>
                                </w:rPr>
                                <w:t xml:space="preserve"> (Al-Quran 5:32)</w:t>
                              </w:r>
                              <w:r w:rsidRPr="00C069B4">
                                <w:rPr>
                                  <w:rFonts w:ascii="Times New Roman" w:eastAsia="Times New Roman" w:hAnsi="Times New Roman" w:cs="Times New Roman"/>
                                  <w:sz w:val="24"/>
                                  <w:szCs w:val="24"/>
                                </w:rPr>
                                <w:t xml:space="preserve">. </w:t>
                              </w:r>
                              <w:r w:rsidRPr="00C069B4">
                                <w:rPr>
                                  <w:rFonts w:ascii="Times New Roman" w:eastAsia="Times New Roman" w:hAnsi="Times New Roman" w:cs="Times New Roman"/>
                                  <w:sz w:val="24"/>
                                  <w:szCs w:val="24"/>
                                </w:rPr>
                                <w:br/>
                                <w:t xml:space="preserve">In addition to the right to life, there are other rights like those of expression, ownership, food, movement, marriage, and religious </w:t>
                              </w:r>
                              <w:proofErr w:type="gramStart"/>
                              <w:r w:rsidRPr="00C069B4">
                                <w:rPr>
                                  <w:rFonts w:ascii="Times New Roman" w:eastAsia="Times New Roman" w:hAnsi="Times New Roman" w:cs="Times New Roman"/>
                                  <w:sz w:val="24"/>
                                  <w:szCs w:val="24"/>
                                </w:rPr>
                                <w:t>practice</w:t>
                              </w:r>
                              <w:proofErr w:type="gramEnd"/>
                              <w:r w:rsidRPr="00C069B4">
                                <w:rPr>
                                  <w:rFonts w:ascii="Times New Roman" w:eastAsia="Times New Roman" w:hAnsi="Times New Roman" w:cs="Times New Roman"/>
                                  <w:sz w:val="24"/>
                                  <w:szCs w:val="24"/>
                                </w:rPr>
                                <w:t xml:space="preserve"> among others.  If they are well-practiced in the world, undoubtedly the world will be better and prosperous. </w:t>
                              </w:r>
                              <w:proofErr w:type="spellStart"/>
                              <w:r w:rsidRPr="00C069B4">
                                <w:rPr>
                                  <w:rFonts w:ascii="Times New Roman" w:eastAsia="Times New Roman" w:hAnsi="Times New Roman" w:cs="Times New Roman"/>
                                  <w:sz w:val="24"/>
                                  <w:szCs w:val="24"/>
                                </w:rPr>
                                <w:t>Risale-i</w:t>
                              </w:r>
                              <w:proofErr w:type="spellEnd"/>
                              <w:r w:rsidRPr="00C069B4">
                                <w:rPr>
                                  <w:rFonts w:ascii="Times New Roman" w:eastAsia="Times New Roman" w:hAnsi="Times New Roman" w:cs="Times New Roman"/>
                                  <w:sz w:val="24"/>
                                  <w:szCs w:val="24"/>
                                </w:rPr>
                                <w:t xml:space="preserve"> Nur as a whole considers all these rights, but with a different categorization and without naming them specifically, as the ways to make the world better for human happiness.</w:t>
                              </w:r>
                            </w:p>
                            <w:p w14:paraId="2AF2D80C" w14:textId="77777777" w:rsidR="00711E54" w:rsidRPr="00C069B4" w:rsidRDefault="00234BED" w:rsidP="00C069B4">
                              <w:pPr>
                                <w:spacing w:after="120" w:line="360" w:lineRule="auto"/>
                                <w:jc w:val="both"/>
                                <w:rPr>
                                  <w:rFonts w:ascii="Times New Roman" w:eastAsia="Times New Roman" w:hAnsi="Times New Roman" w:cs="Times New Roman"/>
                                  <w:b/>
                                  <w:sz w:val="24"/>
                                  <w:szCs w:val="24"/>
                                </w:rPr>
                              </w:pPr>
                              <w:r w:rsidRPr="00C069B4">
                                <w:rPr>
                                  <w:rFonts w:ascii="Times New Roman" w:eastAsia="Times New Roman" w:hAnsi="Times New Roman" w:cs="Times New Roman"/>
                                  <w:b/>
                                  <w:sz w:val="24"/>
                                  <w:szCs w:val="24"/>
                                </w:rPr>
                                <w:t>8.Conclusion</w:t>
                              </w:r>
                            </w:p>
                            <w:p w14:paraId="415714C2" w14:textId="77777777" w:rsidR="00711E54" w:rsidRPr="00C069B4" w:rsidRDefault="00234BED" w:rsidP="00C069B4">
                              <w:pPr>
                                <w:spacing w:after="120" w:line="360" w:lineRule="auto"/>
                                <w:jc w:val="both"/>
                                <w:rPr>
                                  <w:rFonts w:ascii="Times New Roman" w:eastAsia="Times New Roman" w:hAnsi="Times New Roman" w:cs="Times New Roman"/>
                                  <w:b/>
                                  <w:sz w:val="24"/>
                                  <w:szCs w:val="24"/>
                                  <w:vertAlign w:val="subscript"/>
                                </w:rPr>
                              </w:pPr>
                              <w:proofErr w:type="spellStart"/>
                              <w:r w:rsidRPr="00C069B4">
                                <w:rPr>
                                  <w:rFonts w:ascii="Times New Roman" w:eastAsia="Times New Roman" w:hAnsi="Times New Roman" w:cs="Times New Roman"/>
                                  <w:sz w:val="24"/>
                                  <w:szCs w:val="24"/>
                                </w:rPr>
                                <w:t>Bediuzzaman</w:t>
                              </w:r>
                              <w:proofErr w:type="spellEnd"/>
                              <w:r w:rsidRPr="00C069B4">
                                <w:rPr>
                                  <w:rFonts w:ascii="Times New Roman" w:eastAsia="Times New Roman" w:hAnsi="Times New Roman" w:cs="Times New Roman"/>
                                  <w:sz w:val="24"/>
                                  <w:szCs w:val="24"/>
                                </w:rPr>
                                <w:t xml:space="preserve"> Said </w:t>
                              </w:r>
                              <w:proofErr w:type="spellStart"/>
                              <w:r w:rsidRPr="00C069B4">
                                <w:rPr>
                                  <w:rFonts w:ascii="Times New Roman" w:eastAsia="Times New Roman" w:hAnsi="Times New Roman" w:cs="Times New Roman"/>
                                  <w:sz w:val="24"/>
                                  <w:szCs w:val="24"/>
                                </w:rPr>
                                <w:t>Nursi</w:t>
                              </w:r>
                              <w:proofErr w:type="spellEnd"/>
                              <w:r w:rsidRPr="00C069B4">
                                <w:rPr>
                                  <w:rFonts w:ascii="Times New Roman" w:eastAsia="Times New Roman" w:hAnsi="Times New Roman" w:cs="Times New Roman"/>
                                  <w:sz w:val="24"/>
                                  <w:szCs w:val="24"/>
                                </w:rPr>
                                <w:t xml:space="preserve"> was a multi-talented scholar, a brilliant Quranic commentator, an educator, and a global leading pointer. Said </w:t>
                              </w:r>
                              <w:proofErr w:type="spellStart"/>
                              <w:r w:rsidRPr="00C069B4">
                                <w:rPr>
                                  <w:rFonts w:ascii="Times New Roman" w:eastAsia="Times New Roman" w:hAnsi="Times New Roman" w:cs="Times New Roman"/>
                                  <w:sz w:val="24"/>
                                  <w:szCs w:val="24"/>
                                </w:rPr>
                                <w:t>Nursi</w:t>
                              </w:r>
                              <w:proofErr w:type="spellEnd"/>
                              <w:r w:rsidRPr="00C069B4">
                                <w:rPr>
                                  <w:rFonts w:ascii="Times New Roman" w:eastAsia="Times New Roman" w:hAnsi="Times New Roman" w:cs="Times New Roman"/>
                                  <w:sz w:val="24"/>
                                  <w:szCs w:val="24"/>
                                </w:rPr>
                                <w:t xml:space="preserve"> was a Muslim who dedicated his life to Islam and Muslims. His ideas and works were also extremely powerful, having a major impact on the health of civilization and the Muslim Ummah, and being more successful in fostering real peace between Islam and the contemporary world.</w:t>
                              </w:r>
                              <w:r w:rsidR="002E18FE" w:rsidRPr="00C069B4">
                                <w:rPr>
                                  <w:rFonts w:ascii="Times New Roman" w:eastAsia="Times New Roman" w:hAnsi="Times New Roman" w:cs="Times New Roman"/>
                                  <w:sz w:val="24"/>
                                  <w:szCs w:val="24"/>
                                </w:rPr>
                                <w:t xml:space="preserve"> </w:t>
                              </w:r>
                              <w:r w:rsidRPr="00C069B4">
                                <w:rPr>
                                  <w:rFonts w:ascii="Times New Roman" w:eastAsia="Times New Roman" w:hAnsi="Times New Roman" w:cs="Times New Roman"/>
                                  <w:sz w:val="24"/>
                                  <w:szCs w:val="24"/>
                                </w:rPr>
                                <w:t xml:space="preserve">His book the </w:t>
                              </w:r>
                              <w:proofErr w:type="spellStart"/>
                              <w:r w:rsidRPr="00C069B4">
                                <w:rPr>
                                  <w:rFonts w:ascii="Times New Roman" w:eastAsia="Times New Roman" w:hAnsi="Times New Roman" w:cs="Times New Roman"/>
                                  <w:sz w:val="24"/>
                                  <w:szCs w:val="24"/>
                                </w:rPr>
                                <w:t>Risale-i</w:t>
                              </w:r>
                              <w:proofErr w:type="spellEnd"/>
                              <w:r w:rsidRPr="00C069B4">
                                <w:rPr>
                                  <w:rFonts w:ascii="Times New Roman" w:eastAsia="Times New Roman" w:hAnsi="Times New Roman" w:cs="Times New Roman"/>
                                  <w:sz w:val="24"/>
                                  <w:szCs w:val="24"/>
                                </w:rPr>
                                <w:t xml:space="preserve"> Nur is a great torch to enlighten the whole of humankind, especially for the Ummah. He highly explained faith and worship related to family, kinship, and social issues to train individuals as well as societies. He never supports aggression, extremism, radicalism, and terrorism for the Ummah which unfortunately take place in the contemporary Muslim world. </w:t>
                              </w:r>
                              <w:proofErr w:type="spellStart"/>
                              <w:r w:rsidRPr="00C069B4">
                                <w:rPr>
                                  <w:rFonts w:ascii="Times New Roman" w:eastAsia="Times New Roman" w:hAnsi="Times New Roman" w:cs="Times New Roman"/>
                                  <w:sz w:val="24"/>
                                  <w:szCs w:val="24"/>
                                </w:rPr>
                                <w:t>Nursi</w:t>
                              </w:r>
                              <w:proofErr w:type="spellEnd"/>
                              <w:r w:rsidRPr="00C069B4">
                                <w:rPr>
                                  <w:rFonts w:ascii="Times New Roman" w:eastAsia="Times New Roman" w:hAnsi="Times New Roman" w:cs="Times New Roman"/>
                                  <w:sz w:val="24"/>
                                  <w:szCs w:val="24"/>
                                </w:rPr>
                                <w:t xml:space="preserve"> had been successful in saving the Iman of millions of people in Turkey and across the world. Ethics and Values are the moral or spiritual guidance of the Islamic society. These are also the essence and basis of civilization. </w:t>
                              </w:r>
                              <w:proofErr w:type="spellStart"/>
                              <w:r w:rsidRPr="00C069B4">
                                <w:rPr>
                                  <w:rFonts w:ascii="Times New Roman" w:eastAsia="Times New Roman" w:hAnsi="Times New Roman" w:cs="Times New Roman"/>
                                  <w:sz w:val="24"/>
                                  <w:szCs w:val="24"/>
                                </w:rPr>
                                <w:t>Nursi</w:t>
                              </w:r>
                              <w:proofErr w:type="spellEnd"/>
                              <w:r w:rsidRPr="00C069B4">
                                <w:rPr>
                                  <w:rFonts w:ascii="Times New Roman" w:eastAsia="Times New Roman" w:hAnsi="Times New Roman" w:cs="Times New Roman"/>
                                  <w:sz w:val="24"/>
                                  <w:szCs w:val="24"/>
                                </w:rPr>
                                <w:t xml:space="preserve"> upholds the ideas of moral value with the integration of sincerity, </w:t>
                              </w:r>
                              <w:proofErr w:type="spellStart"/>
                              <w:r w:rsidRPr="00C069B4">
                                <w:rPr>
                                  <w:rFonts w:ascii="Times New Roman" w:eastAsia="Times New Roman" w:hAnsi="Times New Roman" w:cs="Times New Roman"/>
                                  <w:sz w:val="24"/>
                                  <w:szCs w:val="24"/>
                                </w:rPr>
                                <w:t>taqwa</w:t>
                              </w:r>
                              <w:proofErr w:type="spellEnd"/>
                              <w:r w:rsidRPr="00C069B4">
                                <w:rPr>
                                  <w:rFonts w:ascii="Times New Roman" w:eastAsia="Times New Roman" w:hAnsi="Times New Roman" w:cs="Times New Roman"/>
                                  <w:sz w:val="24"/>
                                  <w:szCs w:val="24"/>
                                </w:rPr>
                                <w:t xml:space="preserve">, frugality, </w:t>
                              </w:r>
                              <w:proofErr w:type="spellStart"/>
                              <w:r w:rsidRPr="00C069B4">
                                <w:rPr>
                                  <w:rFonts w:ascii="Times New Roman" w:eastAsia="Times New Roman" w:hAnsi="Times New Roman" w:cs="Times New Roman"/>
                                  <w:sz w:val="24"/>
                                  <w:szCs w:val="24"/>
                                </w:rPr>
                                <w:t>tawakkul</w:t>
                              </w:r>
                              <w:proofErr w:type="spellEnd"/>
                              <w:r w:rsidRPr="00C069B4">
                                <w:rPr>
                                  <w:rFonts w:ascii="Times New Roman" w:eastAsia="Times New Roman" w:hAnsi="Times New Roman" w:cs="Times New Roman"/>
                                  <w:sz w:val="24"/>
                                  <w:szCs w:val="24"/>
                                </w:rPr>
                                <w:t xml:space="preserve">, and patience in every sphere of life. He believes that to build up a rich family, kinship, and happy Islamic society, we should change our character leaving extreme thoughts and ideas. Making the family the center of religious practices, following Islamic culture in the family, cooperating to preserve the family ties, upholding Islamic cultures in every familial and social program, establishing women’s status and rights in the family, will strengthen the bonds of family and kinship in the Muslim community and will protect the Muslim community from family catastrophe and destruction as well. Finally, this system will </w:t>
                              </w:r>
                              <w:r w:rsidRPr="00C069B4">
                                <w:rPr>
                                  <w:rFonts w:ascii="Times New Roman" w:eastAsia="Times New Roman" w:hAnsi="Times New Roman" w:cs="Times New Roman"/>
                                  <w:sz w:val="24"/>
                                  <w:szCs w:val="24"/>
                                </w:rPr>
                                <w:lastRenderedPageBreak/>
                                <w:t xml:space="preserve">also be recognized as a role model for other nations and religious communities. A good relationship between family and kinship will establish peace, harmony in the Muslim society as well as contemporary unrest world. </w:t>
                              </w:r>
                            </w:p>
                            <w:p w14:paraId="6A507AD7" w14:textId="14DA2801"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b/>
                                  <w:sz w:val="24"/>
                                  <w:szCs w:val="24"/>
                                </w:rPr>
                                <w:t>References</w:t>
                              </w:r>
                              <w:r w:rsidRPr="00C069B4">
                                <w:rPr>
                                  <w:rFonts w:ascii="Times New Roman" w:eastAsia="Times New Roman" w:hAnsi="Times New Roman" w:cs="Times New Roman"/>
                                  <w:b/>
                                  <w:sz w:val="24"/>
                                  <w:szCs w:val="24"/>
                                </w:rPr>
                                <w:br/>
                              </w:r>
                              <w:r w:rsidRPr="00C069B4">
                                <w:rPr>
                                  <w:rFonts w:ascii="Times New Roman" w:eastAsia="Times New Roman" w:hAnsi="Times New Roman" w:cs="Times New Roman"/>
                                  <w:sz w:val="24"/>
                                  <w:szCs w:val="24"/>
                                </w:rPr>
                                <w:t xml:space="preserve">Al-Quran Al-Karim- Dr. Muhammad </w:t>
                              </w:r>
                              <w:proofErr w:type="spellStart"/>
                              <w:r w:rsidRPr="00C069B4">
                                <w:rPr>
                                  <w:rFonts w:ascii="Times New Roman" w:eastAsia="Times New Roman" w:hAnsi="Times New Roman" w:cs="Times New Roman"/>
                                  <w:sz w:val="24"/>
                                  <w:szCs w:val="24"/>
                                </w:rPr>
                                <w:t>Taqi</w:t>
                              </w:r>
                              <w:proofErr w:type="spellEnd"/>
                              <w:r w:rsidRPr="00C069B4">
                                <w:rPr>
                                  <w:rFonts w:ascii="Times New Roman" w:eastAsia="Times New Roman" w:hAnsi="Times New Roman" w:cs="Times New Roman"/>
                                  <w:sz w:val="24"/>
                                  <w:szCs w:val="24"/>
                                </w:rPr>
                                <w:t>-</w:t>
                              </w:r>
                              <w:proofErr w:type="spellStart"/>
                              <w:r w:rsidRPr="00C069B4">
                                <w:rPr>
                                  <w:rFonts w:ascii="Times New Roman" w:eastAsia="Times New Roman" w:hAnsi="Times New Roman" w:cs="Times New Roman"/>
                                  <w:sz w:val="24"/>
                                  <w:szCs w:val="24"/>
                                </w:rPr>
                                <w:t>ud</w:t>
                              </w:r>
                              <w:proofErr w:type="spellEnd"/>
                              <w:r w:rsidRPr="00C069B4">
                                <w:rPr>
                                  <w:rFonts w:ascii="Times New Roman" w:eastAsia="Times New Roman" w:hAnsi="Times New Roman" w:cs="Times New Roman"/>
                                  <w:sz w:val="24"/>
                                  <w:szCs w:val="24"/>
                                </w:rPr>
                                <w:t>-Din Al-</w:t>
                              </w:r>
                              <w:proofErr w:type="spellStart"/>
                              <w:r w:rsidRPr="00C069B4">
                                <w:rPr>
                                  <w:rFonts w:ascii="Times New Roman" w:eastAsia="Times New Roman" w:hAnsi="Times New Roman" w:cs="Times New Roman"/>
                                  <w:sz w:val="24"/>
                                  <w:szCs w:val="24"/>
                                </w:rPr>
                                <w:t>Hilali</w:t>
                              </w:r>
                              <w:proofErr w:type="spellEnd"/>
                              <w:r w:rsidRPr="00C069B4">
                                <w:rPr>
                                  <w:rFonts w:ascii="Times New Roman" w:eastAsia="Times New Roman" w:hAnsi="Times New Roman" w:cs="Times New Roman"/>
                                  <w:sz w:val="24"/>
                                  <w:szCs w:val="24"/>
                                </w:rPr>
                                <w:t xml:space="preserve"> and </w:t>
                              </w:r>
                              <w:proofErr w:type="spellStart"/>
                              <w:proofErr w:type="gramStart"/>
                              <w:r w:rsidRPr="00C069B4">
                                <w:rPr>
                                  <w:rFonts w:ascii="Times New Roman" w:eastAsia="Times New Roman" w:hAnsi="Times New Roman" w:cs="Times New Roman"/>
                                  <w:sz w:val="24"/>
                                  <w:szCs w:val="24"/>
                                </w:rPr>
                                <w:t>Dr.Muhammed</w:t>
                              </w:r>
                              <w:proofErr w:type="spellEnd"/>
                              <w:proofErr w:type="gramEnd"/>
                              <w:r w:rsidRPr="00C069B4">
                                <w:rPr>
                                  <w:rFonts w:ascii="Times New Roman" w:eastAsia="Times New Roman" w:hAnsi="Times New Roman" w:cs="Times New Roman"/>
                                  <w:sz w:val="24"/>
                                  <w:szCs w:val="24"/>
                                </w:rPr>
                                <w:t xml:space="preserve"> Muhsin Khan,</w:t>
                              </w:r>
                              <w:r w:rsidR="002E18FE" w:rsidRPr="00C069B4">
                                <w:rPr>
                                  <w:rFonts w:ascii="Times New Roman" w:eastAsia="Times New Roman" w:hAnsi="Times New Roman" w:cs="Times New Roman"/>
                                  <w:sz w:val="24"/>
                                  <w:szCs w:val="24"/>
                                </w:rPr>
                                <w:t xml:space="preserve"> </w:t>
                              </w:r>
                              <w:r w:rsidRPr="00C069B4">
                                <w:rPr>
                                  <w:rFonts w:ascii="Times New Roman" w:eastAsia="Times New Roman" w:hAnsi="Times New Roman" w:cs="Times New Roman"/>
                                  <w:sz w:val="24"/>
                                  <w:szCs w:val="24"/>
                                </w:rPr>
                                <w:t xml:space="preserve">Translation of the </w:t>
                              </w:r>
                              <w:r w:rsidR="002E18FE" w:rsidRPr="00C069B4">
                                <w:rPr>
                                  <w:rFonts w:ascii="Times New Roman" w:eastAsia="Times New Roman" w:hAnsi="Times New Roman" w:cs="Times New Roman"/>
                                  <w:sz w:val="24"/>
                                  <w:szCs w:val="24"/>
                                </w:rPr>
                                <w:t>M</w:t>
                              </w:r>
                              <w:r w:rsidRPr="00C069B4">
                                <w:rPr>
                                  <w:rFonts w:ascii="Times New Roman" w:eastAsia="Times New Roman" w:hAnsi="Times New Roman" w:cs="Times New Roman"/>
                                  <w:sz w:val="24"/>
                                  <w:szCs w:val="24"/>
                                </w:rPr>
                                <w:t>eanings of THE NOBLE QUR’AN IN THE ENGLISH LANGUAGE. KING FAHAD COMPLEX FOR THE PRINTING OF THE HOLY QURAN,</w:t>
                              </w:r>
                              <w:r w:rsidR="002E18FE" w:rsidRPr="00C069B4">
                                <w:rPr>
                                  <w:rFonts w:ascii="Times New Roman" w:eastAsia="Times New Roman" w:hAnsi="Times New Roman" w:cs="Times New Roman"/>
                                  <w:sz w:val="24"/>
                                  <w:szCs w:val="24"/>
                                </w:rPr>
                                <w:t xml:space="preserve"> </w:t>
                              </w:r>
                              <w:r w:rsidRPr="00C069B4">
                                <w:rPr>
                                  <w:rFonts w:ascii="Times New Roman" w:eastAsia="Times New Roman" w:hAnsi="Times New Roman" w:cs="Times New Roman"/>
                                  <w:sz w:val="24"/>
                                  <w:szCs w:val="24"/>
                                </w:rPr>
                                <w:t>Madinah, K.S.A.1417 H.</w:t>
                              </w:r>
                            </w:p>
                            <w:p w14:paraId="2C857002"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bookmarkStart w:id="6" w:name="_heading=h.3dy6vkm" w:colFirst="0" w:colLast="0"/>
                              <w:bookmarkEnd w:id="6"/>
                              <w:r w:rsidRPr="00C069B4">
                                <w:rPr>
                                  <w:rFonts w:ascii="Times New Roman" w:eastAsia="Times New Roman" w:hAnsi="Times New Roman" w:cs="Times New Roman"/>
                                  <w:sz w:val="24"/>
                                  <w:szCs w:val="24"/>
                                </w:rPr>
                                <w:t xml:space="preserve">Al-Hadith </w:t>
                              </w:r>
                            </w:p>
                            <w:p w14:paraId="1626D7C4"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proofErr w:type="spellStart"/>
                              <w:r w:rsidRPr="00C069B4">
                                <w:rPr>
                                  <w:rFonts w:ascii="Times New Roman" w:eastAsia="Times New Roman" w:hAnsi="Times New Roman" w:cs="Times New Roman"/>
                                  <w:sz w:val="24"/>
                                  <w:szCs w:val="24"/>
                                </w:rPr>
                                <w:t>Abdalati</w:t>
                              </w:r>
                              <w:proofErr w:type="spellEnd"/>
                              <w:r w:rsidRPr="00C069B4">
                                <w:rPr>
                                  <w:rFonts w:ascii="Times New Roman" w:eastAsia="Times New Roman" w:hAnsi="Times New Roman" w:cs="Times New Roman"/>
                                  <w:sz w:val="24"/>
                                  <w:szCs w:val="24"/>
                                </w:rPr>
                                <w:t xml:space="preserve">, </w:t>
                              </w:r>
                              <w:proofErr w:type="spellStart"/>
                              <w:r w:rsidRPr="00C069B4">
                                <w:rPr>
                                  <w:rFonts w:ascii="Times New Roman" w:eastAsia="Times New Roman" w:hAnsi="Times New Roman" w:cs="Times New Roman"/>
                                  <w:sz w:val="24"/>
                                  <w:szCs w:val="24"/>
                                </w:rPr>
                                <w:t>Hammudah</w:t>
                              </w:r>
                              <w:proofErr w:type="spellEnd"/>
                              <w:r w:rsidRPr="00C069B4">
                                <w:rPr>
                                  <w:rFonts w:ascii="Times New Roman" w:eastAsia="Times New Roman" w:hAnsi="Times New Roman" w:cs="Times New Roman"/>
                                  <w:sz w:val="24"/>
                                  <w:szCs w:val="24"/>
                                </w:rPr>
                                <w:t xml:space="preserve">. </w:t>
                              </w:r>
                              <w:proofErr w:type="gramStart"/>
                              <w:r w:rsidRPr="00C069B4">
                                <w:rPr>
                                  <w:rFonts w:ascii="Times New Roman" w:eastAsia="Times New Roman" w:hAnsi="Times New Roman" w:cs="Times New Roman"/>
                                  <w:sz w:val="24"/>
                                  <w:szCs w:val="24"/>
                                </w:rPr>
                                <w:t>( 1978</w:t>
                              </w:r>
                              <w:proofErr w:type="gramEnd"/>
                              <w:r w:rsidRPr="00C069B4">
                                <w:rPr>
                                  <w:rFonts w:ascii="Times New Roman" w:eastAsia="Times New Roman" w:hAnsi="Times New Roman" w:cs="Times New Roman"/>
                                  <w:sz w:val="24"/>
                                  <w:szCs w:val="24"/>
                                </w:rPr>
                                <w:t xml:space="preserve">). “Islam in Focus.” </w:t>
                              </w:r>
                            </w:p>
                            <w:p w14:paraId="6B304847" w14:textId="77777777" w:rsidR="00711E54" w:rsidRPr="00C069B4" w:rsidRDefault="00234BED" w:rsidP="00C069B4">
                              <w:pPr>
                                <w:spacing w:after="120" w:line="360" w:lineRule="auto"/>
                                <w:jc w:val="both"/>
                                <w:rPr>
                                  <w:rFonts w:ascii="Times New Roman" w:eastAsia="Times New Roman" w:hAnsi="Times New Roman" w:cs="Times New Roman"/>
                                  <w:i/>
                                  <w:sz w:val="24"/>
                                  <w:szCs w:val="24"/>
                                </w:rPr>
                              </w:pPr>
                              <w:r w:rsidRPr="00C069B4">
                                <w:rPr>
                                  <w:rFonts w:ascii="Times New Roman" w:eastAsia="Times New Roman" w:hAnsi="Times New Roman" w:cs="Times New Roman"/>
                                  <w:i/>
                                  <w:sz w:val="24"/>
                                  <w:szCs w:val="24"/>
                                </w:rPr>
                                <w:t xml:space="preserve">             Kuwait: The International Islamic Federation of   student</w:t>
                              </w:r>
                            </w:p>
                            <w:p w14:paraId="76D8B7C0"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t xml:space="preserve">Barnard, </w:t>
                              </w:r>
                              <w:proofErr w:type="spellStart"/>
                              <w:proofErr w:type="gramStart"/>
                              <w:r w:rsidRPr="00C069B4">
                                <w:rPr>
                                  <w:rFonts w:ascii="Times New Roman" w:eastAsia="Times New Roman" w:hAnsi="Times New Roman" w:cs="Times New Roman"/>
                                  <w:sz w:val="24"/>
                                  <w:szCs w:val="24"/>
                                </w:rPr>
                                <w:t>A.Jhon</w:t>
                              </w:r>
                              <w:proofErr w:type="spellEnd"/>
                              <w:proofErr w:type="gramEnd"/>
                              <w:r w:rsidRPr="00C069B4">
                                <w:rPr>
                                  <w:rFonts w:ascii="Times New Roman" w:eastAsia="Times New Roman" w:hAnsi="Times New Roman" w:cs="Times New Roman"/>
                                  <w:sz w:val="24"/>
                                  <w:szCs w:val="24"/>
                                </w:rPr>
                                <w:t xml:space="preserve"> (Invalid date).Family Encyclopedia Britannica</w:t>
                              </w:r>
                            </w:p>
                            <w:p w14:paraId="011BADA4"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proofErr w:type="spellStart"/>
                              <w:r w:rsidRPr="00C069B4">
                                <w:rPr>
                                  <w:rFonts w:ascii="Times New Roman" w:eastAsia="Times New Roman" w:hAnsi="Times New Roman" w:cs="Times New Roman"/>
                                  <w:sz w:val="24"/>
                                  <w:szCs w:val="24"/>
                                </w:rPr>
                                <w:t>Bediuzzaman</w:t>
                              </w:r>
                              <w:proofErr w:type="spellEnd"/>
                              <w:r w:rsidRPr="00C069B4">
                                <w:rPr>
                                  <w:rFonts w:ascii="Times New Roman" w:eastAsia="Times New Roman" w:hAnsi="Times New Roman" w:cs="Times New Roman"/>
                                  <w:sz w:val="24"/>
                                  <w:szCs w:val="24"/>
                                </w:rPr>
                                <w:t xml:space="preserve"> said </w:t>
                              </w:r>
                              <w:proofErr w:type="spellStart"/>
                              <w:r w:rsidRPr="00C069B4">
                                <w:rPr>
                                  <w:rFonts w:ascii="Times New Roman" w:eastAsia="Times New Roman" w:hAnsi="Times New Roman" w:cs="Times New Roman"/>
                                  <w:sz w:val="24"/>
                                  <w:szCs w:val="24"/>
                                </w:rPr>
                                <w:t>Nursi</w:t>
                              </w:r>
                              <w:proofErr w:type="spellEnd"/>
                              <w:r w:rsidRPr="00C069B4">
                                <w:rPr>
                                  <w:rFonts w:ascii="Times New Roman" w:eastAsia="Times New Roman" w:hAnsi="Times New Roman" w:cs="Times New Roman"/>
                                  <w:sz w:val="24"/>
                                  <w:szCs w:val="24"/>
                                </w:rPr>
                                <w:t>. (2020). “</w:t>
                              </w:r>
                              <w:proofErr w:type="spellStart"/>
                              <w:r w:rsidRPr="00C069B4">
                                <w:rPr>
                                  <w:rFonts w:ascii="Times New Roman" w:eastAsia="Times New Roman" w:hAnsi="Times New Roman" w:cs="Times New Roman"/>
                                  <w:sz w:val="24"/>
                                  <w:szCs w:val="24"/>
                                </w:rPr>
                                <w:t>Isaratul</w:t>
                              </w:r>
                              <w:proofErr w:type="spellEnd"/>
                              <w:r w:rsidRPr="00C069B4">
                                <w:rPr>
                                  <w:rFonts w:ascii="Times New Roman" w:eastAsia="Times New Roman" w:hAnsi="Times New Roman" w:cs="Times New Roman"/>
                                  <w:sz w:val="24"/>
                                  <w:szCs w:val="24"/>
                                </w:rPr>
                                <w:t xml:space="preserve"> Ijaz”. Bengali language, translated by:  </w:t>
                              </w:r>
                            </w:p>
                            <w:p w14:paraId="1DE11F28"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t xml:space="preserve">            Mamun Bin </w:t>
                              </w:r>
                              <w:proofErr w:type="gramStart"/>
                              <w:r w:rsidRPr="00C069B4">
                                <w:rPr>
                                  <w:rFonts w:ascii="Times New Roman" w:eastAsia="Times New Roman" w:hAnsi="Times New Roman" w:cs="Times New Roman"/>
                                  <w:sz w:val="24"/>
                                  <w:szCs w:val="24"/>
                                </w:rPr>
                                <w:t xml:space="preserve">Ismail,   </w:t>
                              </w:r>
                              <w:proofErr w:type="gramEnd"/>
                              <w:r w:rsidRPr="00C069B4">
                                <w:rPr>
                                  <w:rFonts w:ascii="Times New Roman" w:eastAsia="Times New Roman" w:hAnsi="Times New Roman" w:cs="Times New Roman"/>
                                  <w:sz w:val="24"/>
                                  <w:szCs w:val="24"/>
                                </w:rPr>
                                <w:t xml:space="preserve">Edited by Ahmed  Badruddin Khan, Dhaka: </w:t>
                              </w:r>
                              <w:proofErr w:type="spellStart"/>
                              <w:r w:rsidRPr="00C069B4">
                                <w:rPr>
                                  <w:rFonts w:ascii="Times New Roman" w:eastAsia="Times New Roman" w:hAnsi="Times New Roman" w:cs="Times New Roman"/>
                                  <w:sz w:val="24"/>
                                  <w:szCs w:val="24"/>
                                </w:rPr>
                                <w:t>Sozler</w:t>
                              </w:r>
                              <w:proofErr w:type="spellEnd"/>
                              <w:r w:rsidRPr="00C069B4">
                                <w:rPr>
                                  <w:rFonts w:ascii="Times New Roman" w:eastAsia="Times New Roman" w:hAnsi="Times New Roman" w:cs="Times New Roman"/>
                                  <w:sz w:val="24"/>
                                  <w:szCs w:val="24"/>
                                </w:rPr>
                                <w:t xml:space="preserve"> Publication Ltd.</w:t>
                              </w:r>
                            </w:p>
                            <w:p w14:paraId="3E6F1329" w14:textId="3DD61572" w:rsidR="00711E54" w:rsidRPr="00C069B4" w:rsidRDefault="00234BED" w:rsidP="00C069B4">
                              <w:pPr>
                                <w:spacing w:after="120" w:line="360" w:lineRule="auto"/>
                                <w:jc w:val="both"/>
                                <w:rPr>
                                  <w:rFonts w:ascii="Times New Roman" w:eastAsia="Times New Roman" w:hAnsi="Times New Roman" w:cs="Times New Roman"/>
                                  <w:sz w:val="24"/>
                                  <w:szCs w:val="24"/>
                                </w:rPr>
                              </w:pPr>
                              <w:proofErr w:type="spellStart"/>
                              <w:r w:rsidRPr="00C069B4">
                                <w:rPr>
                                  <w:rFonts w:ascii="Times New Roman" w:eastAsia="Times New Roman" w:hAnsi="Times New Roman" w:cs="Times New Roman"/>
                                  <w:sz w:val="24"/>
                                  <w:szCs w:val="24"/>
                                </w:rPr>
                                <w:t>Hakan</w:t>
                              </w:r>
                              <w:proofErr w:type="spellEnd"/>
                              <w:r w:rsidRPr="00C069B4">
                                <w:rPr>
                                  <w:rFonts w:ascii="Times New Roman" w:eastAsia="Times New Roman" w:hAnsi="Times New Roman" w:cs="Times New Roman"/>
                                  <w:sz w:val="24"/>
                                  <w:szCs w:val="24"/>
                                </w:rPr>
                                <w:t xml:space="preserve">, M. (1995). “Print-based Islamic Discourse and Modernity: The Nur Movement” in the Third International Symposium on </w:t>
                              </w:r>
                              <w:proofErr w:type="spellStart"/>
                              <w:r w:rsidRPr="00C069B4">
                                <w:rPr>
                                  <w:rFonts w:ascii="Times New Roman" w:eastAsia="Times New Roman" w:hAnsi="Times New Roman" w:cs="Times New Roman"/>
                                  <w:sz w:val="24"/>
                                  <w:szCs w:val="24"/>
                                </w:rPr>
                                <w:t>Bediuzzaman</w:t>
                              </w:r>
                              <w:proofErr w:type="spellEnd"/>
                              <w:r w:rsidRPr="00C069B4">
                                <w:rPr>
                                  <w:rFonts w:ascii="Times New Roman" w:eastAsia="Times New Roman" w:hAnsi="Times New Roman" w:cs="Times New Roman"/>
                                  <w:sz w:val="24"/>
                                  <w:szCs w:val="24"/>
                                </w:rPr>
                                <w:t xml:space="preserve"> said </w:t>
                              </w:r>
                              <w:proofErr w:type="spellStart"/>
                              <w:proofErr w:type="gramStart"/>
                              <w:r w:rsidRPr="00C069B4">
                                <w:rPr>
                                  <w:rFonts w:ascii="Times New Roman" w:eastAsia="Times New Roman" w:hAnsi="Times New Roman" w:cs="Times New Roman"/>
                                  <w:sz w:val="24"/>
                                  <w:szCs w:val="24"/>
                                </w:rPr>
                                <w:t>Nursi”</w:t>
                              </w:r>
                              <w:r w:rsidRPr="00C069B4">
                                <w:rPr>
                                  <w:rFonts w:ascii="Times New Roman" w:eastAsia="Times New Roman" w:hAnsi="Times New Roman" w:cs="Times New Roman"/>
                                  <w:i/>
                                  <w:sz w:val="24"/>
                                  <w:szCs w:val="24"/>
                                </w:rPr>
                                <w:t>Istanbul</w:t>
                              </w:r>
                              <w:proofErr w:type="spellEnd"/>
                              <w:proofErr w:type="gramEnd"/>
                              <w:r w:rsidRPr="00C069B4">
                                <w:rPr>
                                  <w:rFonts w:ascii="Times New Roman" w:eastAsia="Times New Roman" w:hAnsi="Times New Roman" w:cs="Times New Roman"/>
                                  <w:i/>
                                  <w:sz w:val="24"/>
                                  <w:szCs w:val="24"/>
                                </w:rPr>
                                <w:t xml:space="preserve">: </w:t>
                              </w:r>
                              <w:proofErr w:type="spellStart"/>
                              <w:r w:rsidRPr="00C069B4">
                                <w:rPr>
                                  <w:rFonts w:ascii="Times New Roman" w:eastAsia="Times New Roman" w:hAnsi="Times New Roman" w:cs="Times New Roman"/>
                                  <w:i/>
                                  <w:sz w:val="24"/>
                                  <w:szCs w:val="24"/>
                                </w:rPr>
                                <w:t>Sozler</w:t>
                              </w:r>
                              <w:proofErr w:type="spellEnd"/>
                              <w:r w:rsidRPr="00C069B4">
                                <w:rPr>
                                  <w:rFonts w:ascii="Times New Roman" w:eastAsia="Times New Roman" w:hAnsi="Times New Roman" w:cs="Times New Roman"/>
                                  <w:i/>
                                  <w:sz w:val="24"/>
                                  <w:szCs w:val="24"/>
                                </w:rPr>
                                <w:t xml:space="preserve"> Publications,</w:t>
                              </w:r>
                              <w:r w:rsidRPr="00C069B4">
                                <w:rPr>
                                  <w:rFonts w:ascii="Times New Roman" w:eastAsia="Times New Roman" w:hAnsi="Times New Roman" w:cs="Times New Roman"/>
                                  <w:sz w:val="24"/>
                                  <w:szCs w:val="24"/>
                                </w:rPr>
                                <w:t xml:space="preserve"> p. 324-51.</w:t>
                              </w:r>
                            </w:p>
                            <w:p w14:paraId="4F5350D1" w14:textId="58FE8C78"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t xml:space="preserve">Irfan </w:t>
                              </w:r>
                              <w:proofErr w:type="spellStart"/>
                              <w:r w:rsidRPr="00C069B4">
                                <w:rPr>
                                  <w:rFonts w:ascii="Times New Roman" w:eastAsia="Times New Roman" w:hAnsi="Times New Roman" w:cs="Times New Roman"/>
                                  <w:sz w:val="24"/>
                                  <w:szCs w:val="24"/>
                                </w:rPr>
                                <w:t>Hawlader</w:t>
                              </w:r>
                              <w:proofErr w:type="spellEnd"/>
                              <w:r w:rsidRPr="00C069B4">
                                <w:rPr>
                                  <w:rFonts w:ascii="Times New Roman" w:eastAsia="Times New Roman" w:hAnsi="Times New Roman" w:cs="Times New Roman"/>
                                  <w:sz w:val="24"/>
                                  <w:szCs w:val="24"/>
                                </w:rPr>
                                <w:t>,</w:t>
                              </w:r>
                              <w:r w:rsidR="002E18FE" w:rsidRPr="00C069B4">
                                <w:rPr>
                                  <w:rFonts w:ascii="Times New Roman" w:eastAsia="Times New Roman" w:hAnsi="Times New Roman" w:cs="Times New Roman"/>
                                  <w:sz w:val="24"/>
                                  <w:szCs w:val="24"/>
                                </w:rPr>
                                <w:t xml:space="preserve"> </w:t>
                              </w:r>
                              <w:r w:rsidRPr="00C069B4">
                                <w:rPr>
                                  <w:rFonts w:ascii="Times New Roman" w:eastAsia="Times New Roman" w:hAnsi="Times New Roman" w:cs="Times New Roman"/>
                                  <w:sz w:val="24"/>
                                  <w:szCs w:val="24"/>
                                </w:rPr>
                                <w:t>M. (2020), “</w:t>
                              </w:r>
                              <w:proofErr w:type="spellStart"/>
                              <w:r w:rsidRPr="00C069B4">
                                <w:rPr>
                                  <w:rFonts w:ascii="Times New Roman" w:eastAsia="Times New Roman" w:hAnsi="Times New Roman" w:cs="Times New Roman"/>
                                  <w:sz w:val="24"/>
                                  <w:szCs w:val="24"/>
                                </w:rPr>
                                <w:t>Bediuzzaman</w:t>
                              </w:r>
                              <w:proofErr w:type="spellEnd"/>
                              <w:r w:rsidRPr="00C069B4">
                                <w:rPr>
                                  <w:rFonts w:ascii="Times New Roman" w:eastAsia="Times New Roman" w:hAnsi="Times New Roman" w:cs="Times New Roman"/>
                                  <w:sz w:val="24"/>
                                  <w:szCs w:val="24"/>
                                </w:rPr>
                                <w:t xml:space="preserve"> Said </w:t>
                              </w:r>
                              <w:proofErr w:type="spellStart"/>
                              <w:r w:rsidRPr="00C069B4">
                                <w:rPr>
                                  <w:rFonts w:ascii="Times New Roman" w:eastAsia="Times New Roman" w:hAnsi="Times New Roman" w:cs="Times New Roman"/>
                                  <w:sz w:val="24"/>
                                  <w:szCs w:val="24"/>
                                </w:rPr>
                                <w:t>Nursi</w:t>
                              </w:r>
                              <w:proofErr w:type="spellEnd"/>
                              <w:r w:rsidRPr="00C069B4">
                                <w:rPr>
                                  <w:rFonts w:ascii="Times New Roman" w:eastAsia="Times New Roman" w:hAnsi="Times New Roman" w:cs="Times New Roman"/>
                                  <w:sz w:val="24"/>
                                  <w:szCs w:val="24"/>
                                </w:rPr>
                                <w:t xml:space="preserve"> and </w:t>
                              </w:r>
                              <w:proofErr w:type="spellStart"/>
                              <w:r w:rsidRPr="00C069B4">
                                <w:rPr>
                                  <w:rFonts w:ascii="Times New Roman" w:eastAsia="Times New Roman" w:hAnsi="Times New Roman" w:cs="Times New Roman"/>
                                  <w:sz w:val="24"/>
                                  <w:szCs w:val="24"/>
                                </w:rPr>
                                <w:t>Risale-iNur</w:t>
                              </w:r>
                              <w:proofErr w:type="spellEnd"/>
                              <w:r w:rsidRPr="00C069B4">
                                <w:rPr>
                                  <w:rFonts w:ascii="Times New Roman" w:eastAsia="Times New Roman" w:hAnsi="Times New Roman" w:cs="Times New Roman"/>
                                  <w:sz w:val="24"/>
                                  <w:szCs w:val="24"/>
                                </w:rPr>
                                <w:t xml:space="preserve">” (In </w:t>
                              </w:r>
                              <w:r w:rsidR="002E18FE" w:rsidRPr="00C069B4">
                                <w:rPr>
                                  <w:rFonts w:ascii="Times New Roman" w:eastAsia="Times New Roman" w:hAnsi="Times New Roman" w:cs="Times New Roman"/>
                                  <w:sz w:val="24"/>
                                  <w:szCs w:val="24"/>
                                </w:rPr>
                                <w:t xml:space="preserve">the </w:t>
                              </w:r>
                              <w:r w:rsidRPr="00C069B4">
                                <w:rPr>
                                  <w:rFonts w:ascii="Times New Roman" w:eastAsia="Times New Roman" w:hAnsi="Times New Roman" w:cs="Times New Roman"/>
                                  <w:sz w:val="24"/>
                                  <w:szCs w:val="24"/>
                                </w:rPr>
                                <w:t>Bengali Language), Dhaka: Gu</w:t>
                              </w:r>
                              <w:r w:rsidR="002E18FE" w:rsidRPr="00C069B4">
                                <w:rPr>
                                  <w:rFonts w:ascii="Times New Roman" w:eastAsia="Times New Roman" w:hAnsi="Times New Roman" w:cs="Times New Roman"/>
                                  <w:sz w:val="24"/>
                                  <w:szCs w:val="24"/>
                                </w:rPr>
                                <w:t>a</w:t>
                              </w:r>
                              <w:r w:rsidRPr="00C069B4">
                                <w:rPr>
                                  <w:rFonts w:ascii="Times New Roman" w:eastAsia="Times New Roman" w:hAnsi="Times New Roman" w:cs="Times New Roman"/>
                                  <w:sz w:val="24"/>
                                  <w:szCs w:val="24"/>
                                </w:rPr>
                                <w:t>rdian Publication.</w:t>
                              </w:r>
                            </w:p>
                            <w:p w14:paraId="048D0ECF"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proofErr w:type="spellStart"/>
                              <w:r w:rsidRPr="00C069B4">
                                <w:rPr>
                                  <w:rFonts w:ascii="Times New Roman" w:eastAsia="Times New Roman" w:hAnsi="Times New Roman" w:cs="Times New Roman"/>
                                  <w:sz w:val="24"/>
                                  <w:szCs w:val="24"/>
                                </w:rPr>
                                <w:t>Muslehuddin</w:t>
                              </w:r>
                              <w:proofErr w:type="spellEnd"/>
                              <w:r w:rsidRPr="00C069B4">
                                <w:rPr>
                                  <w:rFonts w:ascii="Times New Roman" w:eastAsia="Times New Roman" w:hAnsi="Times New Roman" w:cs="Times New Roman"/>
                                  <w:sz w:val="24"/>
                                  <w:szCs w:val="24"/>
                                </w:rPr>
                                <w:t xml:space="preserve">, Muhammad. (1977). “Islam and Sociology.” Lahore: Islamic </w:t>
                              </w:r>
                            </w:p>
                            <w:p w14:paraId="327DC755"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t xml:space="preserve">          Publication Limited  </w:t>
                              </w:r>
                            </w:p>
                            <w:p w14:paraId="2F0BBA56" w14:textId="511D8073"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t xml:space="preserve">Obaidullah, Muhammad. (2015). </w:t>
                              </w:r>
                              <w:proofErr w:type="gramStart"/>
                              <w:r w:rsidRPr="00C069B4">
                                <w:rPr>
                                  <w:rFonts w:ascii="Times New Roman" w:eastAsia="Times New Roman" w:hAnsi="Times New Roman" w:cs="Times New Roman"/>
                                  <w:sz w:val="24"/>
                                  <w:szCs w:val="24"/>
                                </w:rPr>
                                <w:t>“ Peace</w:t>
                              </w:r>
                              <w:proofErr w:type="gramEnd"/>
                              <w:r w:rsidRPr="00C069B4">
                                <w:rPr>
                                  <w:rFonts w:ascii="Times New Roman" w:eastAsia="Times New Roman" w:hAnsi="Times New Roman" w:cs="Times New Roman"/>
                                  <w:sz w:val="24"/>
                                  <w:szCs w:val="24"/>
                                </w:rPr>
                                <w:t xml:space="preserve"> Building Between Islam And Modern  World: The Perspective of Said </w:t>
                              </w:r>
                              <w:proofErr w:type="spellStart"/>
                              <w:r w:rsidRPr="00C069B4">
                                <w:rPr>
                                  <w:rFonts w:ascii="Times New Roman" w:eastAsia="Times New Roman" w:hAnsi="Times New Roman" w:cs="Times New Roman"/>
                                  <w:sz w:val="24"/>
                                  <w:szCs w:val="24"/>
                                </w:rPr>
                                <w:t>Nursi’s</w:t>
                              </w:r>
                              <w:proofErr w:type="spellEnd"/>
                              <w:r w:rsidRPr="00C069B4">
                                <w:rPr>
                                  <w:rFonts w:ascii="Times New Roman" w:eastAsia="Times New Roman" w:hAnsi="Times New Roman" w:cs="Times New Roman"/>
                                  <w:sz w:val="24"/>
                                  <w:szCs w:val="24"/>
                                </w:rPr>
                                <w:t xml:space="preserve"> </w:t>
                              </w:r>
                              <w:proofErr w:type="spellStart"/>
                              <w:r w:rsidRPr="00C069B4">
                                <w:rPr>
                                  <w:rFonts w:ascii="Times New Roman" w:eastAsia="Times New Roman" w:hAnsi="Times New Roman" w:cs="Times New Roman"/>
                                  <w:sz w:val="24"/>
                                  <w:szCs w:val="24"/>
                                </w:rPr>
                                <w:t>Risale</w:t>
                              </w:r>
                              <w:proofErr w:type="spellEnd"/>
                              <w:r w:rsidRPr="00C069B4">
                                <w:rPr>
                                  <w:rFonts w:ascii="Times New Roman" w:eastAsia="Times New Roman" w:hAnsi="Times New Roman" w:cs="Times New Roman"/>
                                  <w:sz w:val="24"/>
                                  <w:szCs w:val="24"/>
                                </w:rPr>
                                <w:t xml:space="preserve">-I-Nur With Special Attention to The Qur’an.” </w:t>
                              </w:r>
                              <w:proofErr w:type="spellStart"/>
                              <w:r w:rsidRPr="00C069B4">
                                <w:rPr>
                                  <w:rFonts w:ascii="Times New Roman" w:eastAsia="Times New Roman" w:hAnsi="Times New Roman" w:cs="Times New Roman"/>
                                  <w:i/>
                                  <w:sz w:val="24"/>
                                  <w:szCs w:val="24"/>
                                </w:rPr>
                                <w:t>Manarat</w:t>
                              </w:r>
                              <w:proofErr w:type="spellEnd"/>
                              <w:r w:rsidRPr="00C069B4">
                                <w:rPr>
                                  <w:rFonts w:ascii="Times New Roman" w:eastAsia="Times New Roman" w:hAnsi="Times New Roman" w:cs="Times New Roman"/>
                                  <w:i/>
                                  <w:sz w:val="24"/>
                                  <w:szCs w:val="24"/>
                                </w:rPr>
                                <w:t xml:space="preserve">                  </w:t>
                              </w:r>
                              <w:proofErr w:type="gramStart"/>
                              <w:r w:rsidRPr="00C069B4">
                                <w:rPr>
                                  <w:rFonts w:ascii="Times New Roman" w:eastAsia="Times New Roman" w:hAnsi="Times New Roman" w:cs="Times New Roman"/>
                                  <w:i/>
                                  <w:sz w:val="24"/>
                                  <w:szCs w:val="24"/>
                                </w:rPr>
                                <w:t>International  University</w:t>
                              </w:r>
                              <w:proofErr w:type="gramEnd"/>
                              <w:r w:rsidRPr="00C069B4">
                                <w:rPr>
                                  <w:rFonts w:ascii="Times New Roman" w:eastAsia="Times New Roman" w:hAnsi="Times New Roman" w:cs="Times New Roman"/>
                                  <w:i/>
                                  <w:sz w:val="24"/>
                                  <w:szCs w:val="24"/>
                                </w:rPr>
                                <w:t xml:space="preserve"> Studies</w:t>
                              </w:r>
                              <w:r w:rsidRPr="00C069B4">
                                <w:rPr>
                                  <w:rFonts w:ascii="Times New Roman" w:eastAsia="Times New Roman" w:hAnsi="Times New Roman" w:cs="Times New Roman"/>
                                  <w:sz w:val="24"/>
                                  <w:szCs w:val="24"/>
                                </w:rPr>
                                <w:t xml:space="preserve"> 4(1), 2015</w:t>
                              </w:r>
                            </w:p>
                            <w:p w14:paraId="4F20BF30" w14:textId="24585784"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t xml:space="preserve">Rahman, </w:t>
                              </w:r>
                              <w:proofErr w:type="spellStart"/>
                              <w:r w:rsidRPr="00C069B4">
                                <w:rPr>
                                  <w:rFonts w:ascii="Times New Roman" w:eastAsia="Times New Roman" w:hAnsi="Times New Roman" w:cs="Times New Roman"/>
                                  <w:sz w:val="24"/>
                                  <w:szCs w:val="24"/>
                                </w:rPr>
                                <w:t>Afzalur</w:t>
                              </w:r>
                              <w:proofErr w:type="spellEnd"/>
                              <w:r w:rsidRPr="00C069B4">
                                <w:rPr>
                                  <w:rFonts w:ascii="Times New Roman" w:eastAsia="Times New Roman" w:hAnsi="Times New Roman" w:cs="Times New Roman"/>
                                  <w:sz w:val="24"/>
                                  <w:szCs w:val="24"/>
                                </w:rPr>
                                <w:t>. (1980). “Islam Ideology and the way of life.” The Muslim Schools Trust London, P 382-383.</w:t>
                              </w:r>
                            </w:p>
                            <w:p w14:paraId="3A0807F9" w14:textId="77777777" w:rsidR="00711E54" w:rsidRPr="00C069B4" w:rsidRDefault="00234BED" w:rsidP="00C069B4">
                              <w:pPr>
                                <w:spacing w:after="120" w:line="360" w:lineRule="auto"/>
                                <w:jc w:val="both"/>
                                <w:rPr>
                                  <w:rFonts w:ascii="Times New Roman" w:eastAsia="Times New Roman" w:hAnsi="Times New Roman" w:cs="Times New Roman"/>
                                  <w:sz w:val="24"/>
                                  <w:szCs w:val="24"/>
                                </w:rPr>
                              </w:pPr>
                              <w:proofErr w:type="spellStart"/>
                              <w:r w:rsidRPr="00C069B4">
                                <w:rPr>
                                  <w:rFonts w:ascii="Times New Roman" w:eastAsia="Times New Roman" w:hAnsi="Times New Roman" w:cs="Times New Roman"/>
                                  <w:sz w:val="24"/>
                                  <w:szCs w:val="24"/>
                                </w:rPr>
                                <w:t>Thawabteh</w:t>
                              </w:r>
                              <w:proofErr w:type="spellEnd"/>
                              <w:r w:rsidRPr="00C069B4">
                                <w:rPr>
                                  <w:rFonts w:ascii="Times New Roman" w:eastAsia="Times New Roman" w:hAnsi="Times New Roman" w:cs="Times New Roman"/>
                                  <w:sz w:val="24"/>
                                  <w:szCs w:val="24"/>
                                </w:rPr>
                                <w:t xml:space="preserve">, Mohammad. (2012). “Translating Kinship Terms </w:t>
                              </w:r>
                            </w:p>
                            <w:p w14:paraId="6126B8AB" w14:textId="77777777" w:rsidR="00711E54" w:rsidRPr="00C069B4" w:rsidRDefault="00234BED" w:rsidP="00C069B4">
                              <w:pPr>
                                <w:spacing w:after="120" w:line="360" w:lineRule="auto"/>
                                <w:jc w:val="both"/>
                                <w:rPr>
                                  <w:rFonts w:ascii="Times New Roman" w:eastAsia="Times New Roman" w:hAnsi="Times New Roman" w:cs="Times New Roman"/>
                                  <w:i/>
                                  <w:sz w:val="24"/>
                                  <w:szCs w:val="24"/>
                                </w:rPr>
                              </w:pPr>
                              <w:r w:rsidRPr="00C069B4">
                                <w:rPr>
                                  <w:rFonts w:ascii="Times New Roman" w:eastAsia="Times New Roman" w:hAnsi="Times New Roman" w:cs="Times New Roman"/>
                                  <w:sz w:val="24"/>
                                  <w:szCs w:val="24"/>
                                </w:rPr>
                                <w:lastRenderedPageBreak/>
                                <w:t xml:space="preserve">               in the Quran.”  </w:t>
                              </w:r>
                              <w:r w:rsidRPr="00C069B4">
                                <w:rPr>
                                  <w:rFonts w:ascii="Times New Roman" w:eastAsia="Times New Roman" w:hAnsi="Times New Roman" w:cs="Times New Roman"/>
                                  <w:i/>
                                  <w:sz w:val="24"/>
                                  <w:szCs w:val="24"/>
                                </w:rPr>
                                <w:t>Studies In Contrastive Grammar.” P. 114-126.)</w:t>
                              </w:r>
                            </w:p>
                            <w:p w14:paraId="53269EA0" w14:textId="1982606C" w:rsidR="00711E54" w:rsidRPr="00C069B4" w:rsidRDefault="00234BED" w:rsidP="00C069B4">
                              <w:pPr>
                                <w:spacing w:after="120" w:line="360" w:lineRule="auto"/>
                                <w:jc w:val="both"/>
                                <w:rPr>
                                  <w:rFonts w:ascii="Times New Roman" w:eastAsia="Times New Roman" w:hAnsi="Times New Roman" w:cs="Times New Roman"/>
                                  <w:sz w:val="24"/>
                                  <w:szCs w:val="24"/>
                                </w:rPr>
                              </w:pPr>
                              <w:r w:rsidRPr="00C069B4">
                                <w:rPr>
                                  <w:rFonts w:ascii="Times New Roman" w:eastAsia="Times New Roman" w:hAnsi="Times New Roman" w:cs="Times New Roman"/>
                                  <w:sz w:val="24"/>
                                  <w:szCs w:val="24"/>
                                </w:rPr>
                                <w:t xml:space="preserve">                                                                                                                                    </w:t>
                              </w:r>
                            </w:p>
                            <w:p w14:paraId="7F0A439D" w14:textId="77777777" w:rsidR="00711E54" w:rsidRPr="00C069B4" w:rsidRDefault="00234BED" w:rsidP="00C069B4">
                              <w:pPr>
                                <w:pBdr>
                                  <w:top w:val="nil"/>
                                  <w:left w:val="nil"/>
                                  <w:bottom w:val="nil"/>
                                  <w:right w:val="nil"/>
                                  <w:between w:val="nil"/>
                                </w:pBdr>
                                <w:spacing w:after="120" w:line="360" w:lineRule="auto"/>
                                <w:rPr>
                                  <w:rFonts w:ascii="Times New Roman" w:eastAsia="Times New Roman" w:hAnsi="Times New Roman" w:cs="Times New Roman"/>
                                  <w:color w:val="000000"/>
                                  <w:sz w:val="24"/>
                                  <w:szCs w:val="24"/>
                                </w:rPr>
                              </w:pPr>
                              <w:r w:rsidRPr="00C069B4">
                                <w:rPr>
                                  <w:rFonts w:ascii="Times New Roman" w:eastAsia="Times New Roman" w:hAnsi="Times New Roman" w:cs="Times New Roman"/>
                                  <w:color w:val="000000"/>
                                  <w:sz w:val="24"/>
                                  <w:szCs w:val="24"/>
                                </w:rPr>
                                <w:t xml:space="preserve">http://istanbul.sozler.com.tr/Search?lang=en </w:t>
                              </w:r>
                            </w:p>
                            <w:p w14:paraId="47D0E654" w14:textId="77777777" w:rsidR="00711E54" w:rsidRPr="00C069B4" w:rsidRDefault="00234BED" w:rsidP="00C069B4">
                              <w:pPr>
                                <w:pBdr>
                                  <w:top w:val="nil"/>
                                  <w:left w:val="nil"/>
                                  <w:bottom w:val="nil"/>
                                  <w:right w:val="nil"/>
                                  <w:between w:val="nil"/>
                                </w:pBdr>
                                <w:spacing w:after="120" w:line="360" w:lineRule="auto"/>
                                <w:rPr>
                                  <w:rFonts w:ascii="Times New Roman" w:eastAsia="Times New Roman" w:hAnsi="Times New Roman" w:cs="Times New Roman"/>
                                  <w:color w:val="000000"/>
                                  <w:sz w:val="24"/>
                                  <w:szCs w:val="24"/>
                                </w:rPr>
                              </w:pPr>
                              <w:r w:rsidRPr="00C069B4">
                                <w:rPr>
                                  <w:rFonts w:ascii="Times New Roman" w:eastAsia="Times New Roman" w:hAnsi="Times New Roman" w:cs="Times New Roman"/>
                                  <w:color w:val="000000"/>
                                  <w:sz w:val="24"/>
                                  <w:szCs w:val="24"/>
                                </w:rPr>
                                <w:t>http://www.erisale.com/index.jsp?locale=en</w:t>
                              </w:r>
                            </w:p>
                            <w:p w14:paraId="34210DF1" w14:textId="77777777" w:rsidR="00711E54" w:rsidRPr="00C069B4" w:rsidRDefault="00044424" w:rsidP="00C069B4">
                              <w:pPr>
                                <w:spacing w:after="120" w:line="360" w:lineRule="auto"/>
                                <w:jc w:val="both"/>
                                <w:rPr>
                                  <w:rFonts w:ascii="Times New Roman" w:eastAsia="Times New Roman" w:hAnsi="Times New Roman" w:cs="Times New Roman"/>
                                  <w:color w:val="000000"/>
                                  <w:sz w:val="24"/>
                                  <w:szCs w:val="24"/>
                                </w:rPr>
                              </w:pPr>
                              <w:hyperlink r:id="rId15">
                                <w:r w:rsidR="00234BED" w:rsidRPr="00C069B4">
                                  <w:rPr>
                                    <w:rFonts w:ascii="Times New Roman" w:eastAsia="Times New Roman" w:hAnsi="Times New Roman" w:cs="Times New Roman"/>
                                    <w:color w:val="000000"/>
                                    <w:sz w:val="24"/>
                                    <w:szCs w:val="24"/>
                                  </w:rPr>
                                  <w:t>https://www.britannica.com/topic/family-kinship</w:t>
                                </w:r>
                              </w:hyperlink>
                            </w:p>
                            <w:p w14:paraId="73209FD4" w14:textId="77777777" w:rsidR="00711E54" w:rsidRPr="00C069B4" w:rsidRDefault="00044424" w:rsidP="00C069B4">
                              <w:pPr>
                                <w:spacing w:after="120" w:line="360" w:lineRule="auto"/>
                                <w:jc w:val="both"/>
                                <w:rPr>
                                  <w:rFonts w:ascii="Times New Roman" w:eastAsia="Times New Roman" w:hAnsi="Times New Roman" w:cs="Times New Roman"/>
                                  <w:color w:val="000000"/>
                                  <w:sz w:val="24"/>
                                  <w:szCs w:val="24"/>
                                </w:rPr>
                              </w:pPr>
                              <w:hyperlink r:id="rId16">
                                <w:r w:rsidR="00234BED" w:rsidRPr="00C069B4">
                                  <w:rPr>
                                    <w:rFonts w:ascii="Times New Roman" w:eastAsia="Times New Roman" w:hAnsi="Times New Roman" w:cs="Times New Roman"/>
                                    <w:color w:val="000000"/>
                                    <w:sz w:val="24"/>
                                    <w:szCs w:val="24"/>
                                  </w:rPr>
                                  <w:t>https://www.thoughtco.com/kinship-3026370</w:t>
                                </w:r>
                              </w:hyperlink>
                            </w:p>
                            <w:p w14:paraId="45A07A95" w14:textId="77777777" w:rsidR="00711E54" w:rsidRPr="00C069B4" w:rsidRDefault="00044424" w:rsidP="00C069B4">
                              <w:pPr>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hyperlink r:id="rId17">
                                <w:r w:rsidR="00234BED" w:rsidRPr="00C069B4">
                                  <w:rPr>
                                    <w:rFonts w:ascii="Times New Roman" w:eastAsia="Times New Roman" w:hAnsi="Times New Roman" w:cs="Times New Roman"/>
                                    <w:color w:val="000000"/>
                                    <w:sz w:val="24"/>
                                    <w:szCs w:val="24"/>
                                  </w:rPr>
                                  <w:t>https://www.iium.edu.my/deed/articles/family_islam/ch04.html</w:t>
                                </w:r>
                              </w:hyperlink>
                            </w:p>
                            <w:p w14:paraId="388B75A1" w14:textId="77777777" w:rsidR="00711E54" w:rsidRPr="00C069B4" w:rsidRDefault="00234BED" w:rsidP="00C069B4">
                              <w:pPr>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C069B4">
                                <w:rPr>
                                  <w:rFonts w:ascii="Times New Roman" w:eastAsia="Times New Roman" w:hAnsi="Times New Roman" w:cs="Times New Roman"/>
                                  <w:color w:val="000000"/>
                                  <w:sz w:val="24"/>
                                  <w:szCs w:val="24"/>
                                </w:rPr>
                                <w:t>http://www.iikv.org/en/ the-</w:t>
                              </w:r>
                              <w:proofErr w:type="spellStart"/>
                              <w:r w:rsidRPr="00C069B4">
                                <w:rPr>
                                  <w:rFonts w:ascii="Times New Roman" w:eastAsia="Times New Roman" w:hAnsi="Times New Roman" w:cs="Times New Roman"/>
                                  <w:color w:val="000000"/>
                                  <w:sz w:val="24"/>
                                  <w:szCs w:val="24"/>
                                </w:rPr>
                                <w:t>risale</w:t>
                              </w:r>
                              <w:proofErr w:type="spellEnd"/>
                              <w:r w:rsidRPr="00C069B4">
                                <w:rPr>
                                  <w:rFonts w:ascii="Times New Roman" w:eastAsia="Times New Roman" w:hAnsi="Times New Roman" w:cs="Times New Roman"/>
                                  <w:color w:val="000000"/>
                                  <w:sz w:val="24"/>
                                  <w:szCs w:val="24"/>
                                </w:rPr>
                                <w:t>-</w:t>
                              </w:r>
                              <w:proofErr w:type="spellStart"/>
                              <w:r w:rsidRPr="00C069B4">
                                <w:rPr>
                                  <w:rFonts w:ascii="Times New Roman" w:eastAsia="Times New Roman" w:hAnsi="Times New Roman" w:cs="Times New Roman"/>
                                  <w:color w:val="000000"/>
                                  <w:sz w:val="24"/>
                                  <w:szCs w:val="24"/>
                                </w:rPr>
                                <w:t>i-nur</w:t>
                              </w:r>
                              <w:proofErr w:type="spellEnd"/>
                            </w:p>
                            <w:p w14:paraId="592C709D" w14:textId="77777777" w:rsidR="00711E54" w:rsidRPr="00C069B4" w:rsidRDefault="00234BED" w:rsidP="00C069B4">
                              <w:pPr>
                                <w:spacing w:after="120" w:line="360" w:lineRule="auto"/>
                                <w:jc w:val="both"/>
                                <w:rPr>
                                  <w:rFonts w:ascii="Times New Roman" w:eastAsia="Times New Roman" w:hAnsi="Times New Roman" w:cs="Times New Roman"/>
                                  <w:color w:val="000000"/>
                                  <w:sz w:val="24"/>
                                  <w:szCs w:val="24"/>
                                </w:rPr>
                              </w:pPr>
                              <w:r w:rsidRPr="00C069B4">
                                <w:rPr>
                                  <w:rFonts w:ascii="Times New Roman" w:eastAsia="Times New Roman" w:hAnsi="Times New Roman" w:cs="Times New Roman"/>
                                  <w:color w:val="000000"/>
                                  <w:sz w:val="24"/>
                                  <w:szCs w:val="24"/>
                                </w:rPr>
                                <w:t>https://www.dar-alifta.org/Foreign/ViewFatwa.aspx?ID=8336</w:t>
                              </w:r>
                            </w:p>
                            <w:p w14:paraId="18E909AF" w14:textId="77777777" w:rsidR="00711E54" w:rsidRPr="00C069B4" w:rsidRDefault="00044424" w:rsidP="00C069B4">
                              <w:pPr>
                                <w:spacing w:after="120" w:line="360" w:lineRule="auto"/>
                                <w:jc w:val="both"/>
                                <w:rPr>
                                  <w:rFonts w:ascii="Times New Roman" w:eastAsia="Times New Roman" w:hAnsi="Times New Roman" w:cs="Times New Roman"/>
                                  <w:color w:val="000000"/>
                                  <w:sz w:val="24"/>
                                  <w:szCs w:val="24"/>
                                </w:rPr>
                              </w:pPr>
                              <w:hyperlink r:id="rId18">
                                <w:r w:rsidR="00234BED" w:rsidRPr="00C069B4">
                                  <w:rPr>
                                    <w:rFonts w:ascii="Times New Roman" w:eastAsia="Times New Roman" w:hAnsi="Times New Roman" w:cs="Times New Roman"/>
                                    <w:color w:val="000000"/>
                                    <w:sz w:val="24"/>
                                    <w:szCs w:val="24"/>
                                  </w:rPr>
                                  <w:t>(PDF) Translating Kinship Terms in the Quran (researchgate.net)</w:t>
                                </w:r>
                              </w:hyperlink>
                            </w:p>
                            <w:p w14:paraId="3F253F76" w14:textId="77777777" w:rsidR="00711E54" w:rsidRPr="00C069B4" w:rsidRDefault="00234BED" w:rsidP="00C069B4">
                              <w:pPr>
                                <w:spacing w:after="120" w:line="360" w:lineRule="auto"/>
                                <w:jc w:val="both"/>
                                <w:rPr>
                                  <w:rFonts w:ascii="Times New Roman" w:eastAsia="Times New Roman" w:hAnsi="Times New Roman" w:cs="Times New Roman"/>
                                  <w:color w:val="000000"/>
                                  <w:sz w:val="24"/>
                                  <w:szCs w:val="24"/>
                                </w:rPr>
                              </w:pPr>
                              <w:r w:rsidRPr="00C069B4">
                                <w:rPr>
                                  <w:rFonts w:ascii="Times New Roman" w:eastAsia="Times New Roman" w:hAnsi="Times New Roman" w:cs="Times New Roman"/>
                                  <w:color w:val="000000"/>
                                  <w:sz w:val="24"/>
                                  <w:szCs w:val="24"/>
                                </w:rPr>
                                <w:t>.</w:t>
                              </w:r>
                            </w:p>
                            <w:p w14:paraId="13007740" w14:textId="77777777" w:rsidR="00711E54" w:rsidRPr="00C069B4" w:rsidRDefault="00711E54" w:rsidP="00C069B4">
                              <w:pPr>
                                <w:spacing w:after="120" w:line="360" w:lineRule="auto"/>
                                <w:jc w:val="both"/>
                                <w:rPr>
                                  <w:rFonts w:ascii="Times New Roman" w:eastAsia="Times New Roman" w:hAnsi="Times New Roman" w:cs="Times New Roman"/>
                                  <w:sz w:val="24"/>
                                  <w:szCs w:val="24"/>
                                </w:rPr>
                              </w:pPr>
                            </w:p>
                          </w:tc>
                        </w:tr>
                      </w:tbl>
                      <w:p w14:paraId="4C147226" w14:textId="77777777" w:rsidR="00711E54" w:rsidRPr="00C069B4" w:rsidRDefault="00711E54" w:rsidP="00C069B4">
                        <w:pPr>
                          <w:spacing w:after="120" w:line="360" w:lineRule="auto"/>
                          <w:jc w:val="both"/>
                          <w:rPr>
                            <w:rFonts w:ascii="Times New Roman" w:eastAsia="Times New Roman" w:hAnsi="Times New Roman" w:cs="Times New Roman"/>
                            <w:sz w:val="24"/>
                            <w:szCs w:val="24"/>
                          </w:rPr>
                        </w:pPr>
                      </w:p>
                    </w:tc>
                  </w:tr>
                </w:tbl>
                <w:p w14:paraId="14E39F4C" w14:textId="77777777" w:rsidR="00711E54" w:rsidRPr="00C069B4" w:rsidRDefault="00711E54" w:rsidP="00C069B4">
                  <w:pPr>
                    <w:spacing w:after="120" w:line="360" w:lineRule="auto"/>
                    <w:jc w:val="both"/>
                    <w:rPr>
                      <w:rFonts w:ascii="Times New Roman" w:eastAsia="Times New Roman" w:hAnsi="Times New Roman" w:cs="Times New Roman"/>
                      <w:sz w:val="24"/>
                      <w:szCs w:val="24"/>
                    </w:rPr>
                  </w:pPr>
                </w:p>
              </w:tc>
              <w:tc>
                <w:tcPr>
                  <w:tcW w:w="20" w:type="dxa"/>
                  <w:vAlign w:val="center"/>
                </w:tcPr>
                <w:p w14:paraId="7B62D729" w14:textId="77777777" w:rsidR="00711E54" w:rsidRPr="00C069B4" w:rsidRDefault="00711E54" w:rsidP="00C069B4">
                  <w:pPr>
                    <w:spacing w:after="120" w:line="360" w:lineRule="auto"/>
                    <w:jc w:val="both"/>
                    <w:rPr>
                      <w:rFonts w:ascii="Times New Roman" w:eastAsia="Times New Roman" w:hAnsi="Times New Roman" w:cs="Times New Roman"/>
                      <w:sz w:val="24"/>
                      <w:szCs w:val="24"/>
                    </w:rPr>
                  </w:pPr>
                </w:p>
              </w:tc>
            </w:tr>
          </w:tbl>
          <w:p w14:paraId="0923E47D" w14:textId="77777777" w:rsidR="00711E54" w:rsidRPr="00C069B4" w:rsidRDefault="00711E54" w:rsidP="00C069B4">
            <w:pPr>
              <w:spacing w:after="120" w:line="360" w:lineRule="auto"/>
              <w:jc w:val="both"/>
              <w:rPr>
                <w:rFonts w:ascii="Times New Roman" w:eastAsia="Times New Roman" w:hAnsi="Times New Roman" w:cs="Times New Roman"/>
                <w:b/>
                <w:sz w:val="24"/>
                <w:szCs w:val="24"/>
              </w:rPr>
            </w:pPr>
          </w:p>
        </w:tc>
      </w:tr>
    </w:tbl>
    <w:p w14:paraId="6B4CCF28" w14:textId="77777777" w:rsidR="00711E54" w:rsidRPr="00C069B4" w:rsidRDefault="00234BED">
      <w:pPr>
        <w:pBdr>
          <w:top w:val="nil"/>
          <w:left w:val="nil"/>
          <w:bottom w:val="nil"/>
          <w:right w:val="nil"/>
          <w:between w:val="nil"/>
        </w:pBdr>
        <w:spacing w:line="240" w:lineRule="auto"/>
        <w:jc w:val="both"/>
        <w:rPr>
          <w:rFonts w:ascii="Times New Roman" w:eastAsia="Times New Roman" w:hAnsi="Times New Roman" w:cs="Times New Roman"/>
          <w:b/>
          <w:color w:val="000000"/>
          <w:sz w:val="20"/>
          <w:szCs w:val="20"/>
        </w:rPr>
      </w:pPr>
      <w:r w:rsidRPr="00C069B4">
        <w:rPr>
          <w:rFonts w:ascii="Times New Roman" w:eastAsia="Times New Roman" w:hAnsi="Times New Roman" w:cs="Times New Roman"/>
          <w:color w:val="000000"/>
          <w:sz w:val="20"/>
          <w:szCs w:val="20"/>
        </w:rPr>
        <w:lastRenderedPageBreak/>
        <w:br/>
      </w:r>
    </w:p>
    <w:p w14:paraId="7CB42238" w14:textId="77777777" w:rsidR="00711E54" w:rsidRPr="00C069B4" w:rsidRDefault="00711E54">
      <w:pPr>
        <w:pBdr>
          <w:top w:val="nil"/>
          <w:left w:val="nil"/>
          <w:bottom w:val="nil"/>
          <w:right w:val="nil"/>
          <w:between w:val="nil"/>
        </w:pBdr>
        <w:spacing w:line="240" w:lineRule="auto"/>
        <w:jc w:val="both"/>
        <w:rPr>
          <w:rFonts w:ascii="Times New Roman" w:eastAsia="Times New Roman" w:hAnsi="Times New Roman" w:cs="Times New Roman"/>
          <w:b/>
          <w:color w:val="000000"/>
          <w:sz w:val="20"/>
          <w:szCs w:val="20"/>
        </w:rPr>
      </w:pPr>
    </w:p>
    <w:p w14:paraId="2591C5BE" w14:textId="77777777" w:rsidR="00711E54" w:rsidRPr="00C069B4" w:rsidRDefault="00711E54">
      <w:pPr>
        <w:pBdr>
          <w:top w:val="nil"/>
          <w:left w:val="nil"/>
          <w:bottom w:val="nil"/>
          <w:right w:val="nil"/>
          <w:between w:val="nil"/>
        </w:pBdr>
        <w:spacing w:line="240" w:lineRule="auto"/>
        <w:jc w:val="both"/>
        <w:rPr>
          <w:rFonts w:ascii="Times New Roman" w:eastAsia="Times New Roman" w:hAnsi="Times New Roman" w:cs="Times New Roman"/>
          <w:color w:val="000000"/>
        </w:rPr>
      </w:pPr>
    </w:p>
    <w:sectPr w:rsidR="00711E54" w:rsidRPr="00C069B4">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96611" w14:textId="77777777" w:rsidR="00044424" w:rsidRDefault="00044424">
      <w:pPr>
        <w:spacing w:after="0" w:line="240" w:lineRule="auto"/>
      </w:pPr>
      <w:r>
        <w:separator/>
      </w:r>
    </w:p>
  </w:endnote>
  <w:endnote w:type="continuationSeparator" w:id="0">
    <w:p w14:paraId="12F51C40" w14:textId="77777777" w:rsidR="00044424" w:rsidRDefault="00044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A2"/>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2E1E5" w14:textId="77777777" w:rsidR="00711E54" w:rsidRDefault="00711E54">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3E2D2" w14:textId="77777777" w:rsidR="00711E54" w:rsidRDefault="00234BED">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6D0AE4">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6D0AE4">
      <w:rPr>
        <w:b/>
        <w:noProof/>
        <w:color w:val="000000"/>
        <w:sz w:val="24"/>
        <w:szCs w:val="24"/>
      </w:rPr>
      <w:t>1</w:t>
    </w:r>
    <w:r>
      <w:rPr>
        <w:b/>
        <w:color w:val="000000"/>
        <w:sz w:val="24"/>
        <w:szCs w:val="24"/>
      </w:rPr>
      <w:fldChar w:fldCharType="end"/>
    </w:r>
  </w:p>
  <w:p w14:paraId="5C417DF6" w14:textId="77777777" w:rsidR="00711E54" w:rsidRDefault="00711E54">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71676" w14:textId="77777777" w:rsidR="00711E54" w:rsidRDefault="00711E5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ED4C3" w14:textId="77777777" w:rsidR="00044424" w:rsidRDefault="00044424">
      <w:pPr>
        <w:spacing w:after="0" w:line="240" w:lineRule="auto"/>
      </w:pPr>
      <w:r>
        <w:separator/>
      </w:r>
    </w:p>
  </w:footnote>
  <w:footnote w:type="continuationSeparator" w:id="0">
    <w:p w14:paraId="7A2EB452" w14:textId="77777777" w:rsidR="00044424" w:rsidRDefault="00044424">
      <w:pPr>
        <w:spacing w:after="0" w:line="240" w:lineRule="auto"/>
      </w:pPr>
      <w:r>
        <w:continuationSeparator/>
      </w:r>
    </w:p>
  </w:footnote>
  <w:footnote w:id="1">
    <w:p w14:paraId="2C0568B4" w14:textId="77777777" w:rsidR="006D0AE4" w:rsidRPr="002E18FE" w:rsidRDefault="006D0AE4">
      <w:pPr>
        <w:pStyle w:val="DipnotMetni"/>
        <w:rPr>
          <w:sz w:val="18"/>
          <w:szCs w:val="18"/>
        </w:rPr>
      </w:pPr>
      <w:r w:rsidRPr="006D0AE4">
        <w:rPr>
          <w:rStyle w:val="DipnotBavurusu"/>
        </w:rPr>
        <w:sym w:font="Symbol" w:char="F0B7"/>
      </w:r>
      <w:r>
        <w:t xml:space="preserve"> </w:t>
      </w:r>
      <w:proofErr w:type="spellStart"/>
      <w:proofErr w:type="gramStart"/>
      <w:r w:rsidRPr="002E18FE">
        <w:rPr>
          <w:sz w:val="18"/>
          <w:szCs w:val="18"/>
        </w:rPr>
        <w:t>Lecturer,Open</w:t>
      </w:r>
      <w:proofErr w:type="spellEnd"/>
      <w:proofErr w:type="gramEnd"/>
      <w:r w:rsidRPr="002E18FE">
        <w:rPr>
          <w:sz w:val="18"/>
          <w:szCs w:val="18"/>
        </w:rPr>
        <w:t xml:space="preserve"> School (Islamic Studies),Bangladesh Open University,Gazipur-1705 </w:t>
      </w:r>
    </w:p>
    <w:p w14:paraId="668E9143" w14:textId="77777777" w:rsidR="006D0AE4" w:rsidRPr="002E18FE" w:rsidRDefault="006D0AE4">
      <w:pPr>
        <w:pStyle w:val="DipnotMetni"/>
        <w:rPr>
          <w:sz w:val="18"/>
          <w:szCs w:val="18"/>
        </w:rPr>
      </w:pPr>
      <w:r w:rsidRPr="002E18FE">
        <w:rPr>
          <w:sz w:val="18"/>
          <w:szCs w:val="18"/>
        </w:rPr>
        <w:t xml:space="preserve"> e-mail: kutubuddin972@gmail.com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91279" w14:textId="77777777" w:rsidR="00711E54" w:rsidRDefault="00711E54">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8D90C" w14:textId="77777777" w:rsidR="00711E54" w:rsidRDefault="00234BED">
    <w:pPr>
      <w:pBdr>
        <w:top w:val="nil"/>
        <w:left w:val="nil"/>
        <w:bottom w:val="nil"/>
        <w:right w:val="nil"/>
        <w:between w:val="nil"/>
      </w:pBdr>
      <w:tabs>
        <w:tab w:val="center" w:pos="4680"/>
        <w:tab w:val="right" w:pos="9360"/>
      </w:tabs>
      <w:spacing w:after="0" w:line="240" w:lineRule="auto"/>
      <w:rPr>
        <w:i/>
        <w:color w:val="000000"/>
      </w:rPr>
    </w:pPr>
    <w:r>
      <w:rPr>
        <w:i/>
        <w:color w:val="000000"/>
      </w:rPr>
      <w:t xml:space="preserve">Significance of Family and Kinship in Muslim Society: </w:t>
    </w:r>
    <w:proofErr w:type="spellStart"/>
    <w:r>
      <w:rPr>
        <w:i/>
        <w:color w:val="000000"/>
      </w:rPr>
      <w:t>Risale-iNur</w:t>
    </w:r>
    <w:proofErr w:type="spellEnd"/>
    <w:r>
      <w:rPr>
        <w:i/>
        <w:color w:val="000000"/>
      </w:rPr>
      <w:t xml:space="preserve"> Approach</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C41C2" w14:textId="77777777" w:rsidR="00711E54" w:rsidRDefault="00711E54">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7SwNDAxNTEzMjUwNTVV0lEKTi0uzszPAykwrAUAvIgANiwAAAA="/>
  </w:docVars>
  <w:rsids>
    <w:rsidRoot w:val="00711E54"/>
    <w:rsid w:val="00044424"/>
    <w:rsid w:val="00083CBF"/>
    <w:rsid w:val="000B026B"/>
    <w:rsid w:val="0012506D"/>
    <w:rsid w:val="001675C3"/>
    <w:rsid w:val="00234BED"/>
    <w:rsid w:val="002E18FE"/>
    <w:rsid w:val="0043489D"/>
    <w:rsid w:val="006D0AE4"/>
    <w:rsid w:val="00711E54"/>
    <w:rsid w:val="00C069B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7B0C9"/>
  <w15:docId w15:val="{B6898944-8B9D-4D07-8343-1FBBC8829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uiPriority w:val="9"/>
    <w:qFormat/>
    <w:pPr>
      <w:keepNext/>
      <w:keepLines/>
      <w:spacing w:before="480" w:after="120"/>
      <w:outlineLvl w:val="0"/>
    </w:pPr>
    <w:rPr>
      <w:b/>
      <w:sz w:val="48"/>
      <w:szCs w:val="48"/>
    </w:rPr>
  </w:style>
  <w:style w:type="paragraph" w:styleId="Balk2">
    <w:name w:val="heading 2"/>
    <w:basedOn w:val="Normal"/>
    <w:next w:val="Normal"/>
    <w:uiPriority w:val="9"/>
    <w:semiHidden/>
    <w:unhideWhenUsed/>
    <w:qFormat/>
    <w:pPr>
      <w:keepNext/>
      <w:keepLines/>
      <w:spacing w:before="360" w:after="80"/>
      <w:outlineLvl w:val="1"/>
    </w:pPr>
    <w:rPr>
      <w:b/>
      <w:sz w:val="36"/>
      <w:szCs w:val="36"/>
    </w:rPr>
  </w:style>
  <w:style w:type="paragraph" w:styleId="Balk3">
    <w:name w:val="heading 3"/>
    <w:basedOn w:val="Normal"/>
    <w:next w:val="Normal"/>
    <w:uiPriority w:val="9"/>
    <w:semiHidden/>
    <w:unhideWhenUsed/>
    <w:qFormat/>
    <w:pPr>
      <w:keepNext/>
      <w:keepLines/>
      <w:spacing w:before="280" w:after="80"/>
      <w:outlineLvl w:val="2"/>
    </w:pPr>
    <w:rPr>
      <w:b/>
      <w:sz w:val="28"/>
      <w:szCs w:val="28"/>
    </w:rPr>
  </w:style>
  <w:style w:type="paragraph" w:styleId="Balk4">
    <w:name w:val="heading 4"/>
    <w:basedOn w:val="Normal"/>
    <w:next w:val="Normal"/>
    <w:uiPriority w:val="9"/>
    <w:semiHidden/>
    <w:unhideWhenUsed/>
    <w:qFormat/>
    <w:pPr>
      <w:keepNext/>
      <w:keepLines/>
      <w:spacing w:before="240" w:after="40"/>
      <w:outlineLvl w:val="3"/>
    </w:pPr>
    <w:rPr>
      <w:b/>
      <w:sz w:val="24"/>
      <w:szCs w:val="24"/>
    </w:rPr>
  </w:style>
  <w:style w:type="paragraph" w:styleId="Balk5">
    <w:name w:val="heading 5"/>
    <w:basedOn w:val="Normal"/>
    <w:next w:val="Normal"/>
    <w:uiPriority w:val="9"/>
    <w:semiHidden/>
    <w:unhideWhenUsed/>
    <w:qFormat/>
    <w:pPr>
      <w:keepNext/>
      <w:keepLines/>
      <w:spacing w:before="220" w:after="40"/>
      <w:outlineLvl w:val="4"/>
    </w:pPr>
    <w:rPr>
      <w:b/>
    </w:rPr>
  </w:style>
  <w:style w:type="paragraph" w:styleId="Balk6">
    <w:name w:val="heading 6"/>
    <w:basedOn w:val="Normal"/>
    <w:next w:val="Normal"/>
    <w:uiPriority w:val="9"/>
    <w:semiHidden/>
    <w:unhideWhenUsed/>
    <w:qFormat/>
    <w:pPr>
      <w:keepNext/>
      <w:keepLines/>
      <w:spacing w:before="200" w:after="40"/>
      <w:outlineLvl w:val="5"/>
    </w:pPr>
    <w:rPr>
      <w:b/>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uiPriority w:val="10"/>
    <w:qFormat/>
    <w:pPr>
      <w:keepNext/>
      <w:keepLines/>
      <w:spacing w:before="480" w:after="120"/>
    </w:pPr>
    <w:rPr>
      <w:b/>
      <w:sz w:val="72"/>
      <w:szCs w:val="72"/>
    </w:rPr>
  </w:style>
  <w:style w:type="paragraph" w:styleId="DipnotMetni">
    <w:name w:val="footnote text"/>
    <w:basedOn w:val="Normal"/>
    <w:link w:val="DipnotMetniChar"/>
    <w:uiPriority w:val="99"/>
    <w:semiHidden/>
    <w:unhideWhenUsed/>
    <w:rsid w:val="008F7A4F"/>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8F7A4F"/>
    <w:rPr>
      <w:sz w:val="20"/>
      <w:szCs w:val="20"/>
    </w:rPr>
  </w:style>
  <w:style w:type="character" w:styleId="DipnotBavurusu">
    <w:name w:val="footnote reference"/>
    <w:basedOn w:val="VarsaylanParagrafYazTipi"/>
    <w:uiPriority w:val="99"/>
    <w:semiHidden/>
    <w:unhideWhenUsed/>
    <w:rsid w:val="008F7A4F"/>
    <w:rPr>
      <w:vertAlign w:val="superscript"/>
    </w:rPr>
  </w:style>
  <w:style w:type="table" w:styleId="TabloKlavuzu">
    <w:name w:val="Table Grid"/>
    <w:basedOn w:val="NormalTablo"/>
    <w:uiPriority w:val="39"/>
    <w:rsid w:val="008F7A4F"/>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944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important">
    <w:name w:val="highlight_important"/>
    <w:basedOn w:val="VarsaylanParagrafYazTipi"/>
    <w:rsid w:val="006F1F71"/>
  </w:style>
  <w:style w:type="paragraph" w:styleId="ListeParagraf">
    <w:name w:val="List Paragraph"/>
    <w:basedOn w:val="Normal"/>
    <w:uiPriority w:val="34"/>
    <w:qFormat/>
    <w:rsid w:val="00FA3154"/>
    <w:pPr>
      <w:ind w:left="720"/>
      <w:contextualSpacing/>
    </w:pPr>
  </w:style>
  <w:style w:type="character" w:customStyle="1" w:styleId="hgkelc">
    <w:name w:val="hgkelc"/>
    <w:basedOn w:val="VarsaylanParagrafYazTipi"/>
    <w:rsid w:val="007C7A80"/>
  </w:style>
  <w:style w:type="character" w:customStyle="1" w:styleId="w">
    <w:name w:val="w"/>
    <w:basedOn w:val="VarsaylanParagrafYazTipi"/>
    <w:rsid w:val="003766B4"/>
  </w:style>
  <w:style w:type="character" w:styleId="Vurgu">
    <w:name w:val="Emphasis"/>
    <w:basedOn w:val="VarsaylanParagrafYazTipi"/>
    <w:uiPriority w:val="20"/>
    <w:qFormat/>
    <w:rsid w:val="0075679C"/>
    <w:rPr>
      <w:i/>
      <w:iCs/>
    </w:rPr>
  </w:style>
  <w:style w:type="paragraph" w:styleId="Alnt">
    <w:name w:val="Quote"/>
    <w:basedOn w:val="Normal"/>
    <w:next w:val="Normal"/>
    <w:link w:val="AlntChar"/>
    <w:uiPriority w:val="29"/>
    <w:qFormat/>
    <w:rsid w:val="0075679C"/>
    <w:pPr>
      <w:spacing w:before="200"/>
      <w:ind w:left="864" w:right="864"/>
      <w:jc w:val="center"/>
    </w:pPr>
    <w:rPr>
      <w:i/>
      <w:iCs/>
      <w:color w:val="404040" w:themeColor="text1" w:themeTint="BF"/>
    </w:rPr>
  </w:style>
  <w:style w:type="character" w:customStyle="1" w:styleId="AlntChar">
    <w:name w:val="Alıntı Char"/>
    <w:basedOn w:val="VarsaylanParagrafYazTipi"/>
    <w:link w:val="Alnt"/>
    <w:uiPriority w:val="29"/>
    <w:rsid w:val="0075679C"/>
    <w:rPr>
      <w:i/>
      <w:iCs/>
      <w:color w:val="404040" w:themeColor="text1" w:themeTint="BF"/>
    </w:rPr>
  </w:style>
  <w:style w:type="character" w:styleId="Kpr">
    <w:name w:val="Hyperlink"/>
    <w:basedOn w:val="VarsaylanParagrafYazTipi"/>
    <w:uiPriority w:val="99"/>
    <w:unhideWhenUsed/>
    <w:rsid w:val="00DB0793"/>
    <w:rPr>
      <w:color w:val="0563C1" w:themeColor="hyperlink"/>
      <w:u w:val="single"/>
    </w:rPr>
  </w:style>
  <w:style w:type="character" w:styleId="Gl">
    <w:name w:val="Strong"/>
    <w:basedOn w:val="VarsaylanParagrafYazTipi"/>
    <w:uiPriority w:val="22"/>
    <w:qFormat/>
    <w:rsid w:val="00671525"/>
    <w:rPr>
      <w:b/>
      <w:bCs/>
    </w:rPr>
  </w:style>
  <w:style w:type="paragraph" w:styleId="GlAlnt">
    <w:name w:val="Intense Quote"/>
    <w:basedOn w:val="Normal"/>
    <w:next w:val="Normal"/>
    <w:link w:val="GlAlntChar"/>
    <w:uiPriority w:val="30"/>
    <w:qFormat/>
    <w:rsid w:val="0067152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GlAlntChar">
    <w:name w:val="Güçlü Alıntı Char"/>
    <w:basedOn w:val="VarsaylanParagrafYazTipi"/>
    <w:link w:val="GlAlnt"/>
    <w:uiPriority w:val="30"/>
    <w:rsid w:val="00671525"/>
    <w:rPr>
      <w:i/>
      <w:iCs/>
      <w:color w:val="4472C4" w:themeColor="accent1"/>
    </w:rPr>
  </w:style>
  <w:style w:type="character" w:styleId="zmlenmeyenBahsetme">
    <w:name w:val="Unresolved Mention"/>
    <w:basedOn w:val="VarsaylanParagrafYazTipi"/>
    <w:uiPriority w:val="99"/>
    <w:semiHidden/>
    <w:unhideWhenUsed/>
    <w:rsid w:val="00882599"/>
    <w:rPr>
      <w:color w:val="605E5C"/>
      <w:shd w:val="clear" w:color="auto" w:fill="E1DFDD"/>
    </w:rPr>
  </w:style>
  <w:style w:type="paragraph" w:styleId="stBilgi">
    <w:name w:val="header"/>
    <w:basedOn w:val="Normal"/>
    <w:link w:val="stBilgiChar"/>
    <w:uiPriority w:val="99"/>
    <w:unhideWhenUsed/>
    <w:rsid w:val="00FF24FA"/>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FF24FA"/>
  </w:style>
  <w:style w:type="paragraph" w:styleId="AltBilgi">
    <w:name w:val="footer"/>
    <w:basedOn w:val="Normal"/>
    <w:link w:val="AltBilgiChar"/>
    <w:uiPriority w:val="99"/>
    <w:unhideWhenUsed/>
    <w:rsid w:val="00FF24FA"/>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FF24FA"/>
  </w:style>
  <w:style w:type="paragraph" w:styleId="Altyaz">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NormalTablo"/>
    <w:tblPr>
      <w:tblStyleRowBandSize w:val="1"/>
      <w:tblStyleColBandSize w:val="1"/>
      <w:tblCellMar>
        <w:top w:w="40" w:type="dxa"/>
        <w:left w:w="40" w:type="dxa"/>
        <w:bottom w:w="40" w:type="dxa"/>
        <w:right w:w="40" w:type="dxa"/>
      </w:tblCellMar>
    </w:tblPr>
  </w:style>
  <w:style w:type="table" w:customStyle="1" w:styleId="a0">
    <w:basedOn w:val="NormalTablo"/>
    <w:tblPr>
      <w:tblStyleRowBandSize w:val="1"/>
      <w:tblStyleColBandSize w:val="1"/>
      <w:tblCellMar>
        <w:left w:w="0" w:type="dxa"/>
        <w:right w:w="0" w:type="dxa"/>
      </w:tblCellMar>
    </w:tblPr>
  </w:style>
  <w:style w:type="table" w:customStyle="1" w:styleId="a1">
    <w:basedOn w:val="NormalTablo"/>
    <w:tblPr>
      <w:tblStyleRowBandSize w:val="1"/>
      <w:tblStyleColBandSize w:val="1"/>
      <w:tblCellMar>
        <w:left w:w="0" w:type="dxa"/>
        <w:right w:w="0" w:type="dxa"/>
      </w:tblCellMar>
    </w:tblPr>
  </w:style>
  <w:style w:type="table" w:customStyle="1" w:styleId="a2">
    <w:basedOn w:val="NormalTablo"/>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ritannica.com/topic/human-being" TargetMode="External"/><Relationship Id="rId13" Type="http://schemas.openxmlformats.org/officeDocument/2006/relationships/hyperlink" Target="http://www.sociologygroup.com/kinship-meaning-types/" TargetMode="External"/><Relationship Id="rId18" Type="http://schemas.openxmlformats.org/officeDocument/2006/relationships/hyperlink" Target="https://www.researchgate.net/publication/257338880_Translating_Kinship_Terms_in_the_Qura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houghtco.com/what-is-sociology-3026639" TargetMode="External"/><Relationship Id="rId17" Type="http://schemas.openxmlformats.org/officeDocument/2006/relationships/hyperlink" Target="https://www.iium.edu.my/deed/articles/family_islam/ch04.htm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houghtco.com/kinship-302637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topic/extended-family"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britannica.com/topic/family-kinship" TargetMode="External"/><Relationship Id="rId23" Type="http://schemas.openxmlformats.org/officeDocument/2006/relationships/header" Target="header3.xml"/><Relationship Id="rId10" Type="http://schemas.openxmlformats.org/officeDocument/2006/relationships/hyperlink" Target="https://www.britannica.com/topic/nuclear-family"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ritannica.com/topic/women" TargetMode="External"/><Relationship Id="rId14" Type="http://schemas.openxmlformats.org/officeDocument/2006/relationships/hyperlink" Target="https://www.thoughtco.com/is-anthropology-a-science-3971060"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9QtFzljRmfOBf/NrsVVJIVm07Ew==">AMUW2mWgaJoS/e58kcrnJ4pfdn12CzIVL7Nhmr185yF9IodvBhRCfQ39dODeoraOwPC3U2JX3ZTPCsqu4aP2xfjB8km3PS0wqy/zudftLc+ElkhhsV/JHUCsBld2/VM16XV/svI5Mb92KOMb9e/lNC6TF0eOjD8PZO5YnaEzDewDAxMqFuPCaOGbMWcut7/gxB/R2xks5YKl3zEjMUI8d0bGFc9UbZKMnw==</go:docsCustomData>
</go:gDocsCustomXmlDataStorage>
</file>

<file path=customXml/itemProps1.xml><?xml version="1.0" encoding="utf-8"?>
<ds:datastoreItem xmlns:ds="http://schemas.openxmlformats.org/officeDocument/2006/customXml" ds:itemID="{D8E75405-0B6C-4A36-9BC4-DD821EB2777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12</Pages>
  <Words>4463</Words>
  <Characters>25443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Nafi Yalçın</cp:lastModifiedBy>
  <cp:revision>6</cp:revision>
  <dcterms:created xsi:type="dcterms:W3CDTF">2021-06-29T10:36:00Z</dcterms:created>
  <dcterms:modified xsi:type="dcterms:W3CDTF">2021-07-07T14:24:00Z</dcterms:modified>
</cp:coreProperties>
</file>